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95" w:rsidRPr="005C17BD" w:rsidRDefault="00666795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Самарской области </w:t>
      </w:r>
    </w:p>
    <w:p w:rsidR="00A560DF" w:rsidRPr="005C17BD" w:rsidRDefault="00666795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</w:t>
      </w:r>
      <w:proofErr w:type="gramStart"/>
      <w:r w:rsidRPr="005C17B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C17BD">
        <w:rPr>
          <w:rFonts w:ascii="Times New Roman" w:hAnsi="Times New Roman" w:cs="Times New Roman"/>
          <w:sz w:val="28"/>
          <w:szCs w:val="28"/>
        </w:rPr>
        <w:t xml:space="preserve">повышения квалификации) специалистов Самарский областной институт повышения квалификации и </w:t>
      </w:r>
      <w:r w:rsidR="00A560DF" w:rsidRPr="005C17BD">
        <w:rPr>
          <w:rFonts w:ascii="Times New Roman" w:hAnsi="Times New Roman" w:cs="Times New Roman"/>
          <w:sz w:val="28"/>
          <w:szCs w:val="28"/>
        </w:rPr>
        <w:t>переподготовки работников образования</w:t>
      </w: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По модулю инвариантной части курсов повышения квалификации ИОЧ «Основные направления региональной образовательной политики в контексте модернизации российского образования»</w:t>
      </w:r>
    </w:p>
    <w:p w:rsidR="000F262C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по теме:</w:t>
      </w:r>
      <w:r w:rsidR="00666795" w:rsidRPr="005C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53" w:rsidRPr="005C17BD" w:rsidRDefault="00DE0B53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«</w:t>
      </w:r>
      <w:r w:rsidR="00A560DF" w:rsidRPr="005C17BD">
        <w:rPr>
          <w:rFonts w:ascii="Times New Roman" w:hAnsi="Times New Roman" w:cs="Times New Roman"/>
          <w:sz w:val="28"/>
          <w:szCs w:val="28"/>
        </w:rPr>
        <w:t>Построение технологической карты урока по теме:</w:t>
      </w:r>
      <w:r w:rsidRPr="005C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DF" w:rsidRPr="005C17BD" w:rsidRDefault="00DE0B53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Решение задач на проценты».</w:t>
      </w: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666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A56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СРОКИ ОБУЧЕНИЯ:  1 сессия: с 05 по 09 ноября 2013 года</w:t>
      </w:r>
    </w:p>
    <w:p w:rsidR="00A560DF" w:rsidRPr="005C17BD" w:rsidRDefault="00A560DF" w:rsidP="00A560DF">
      <w:pPr>
        <w:tabs>
          <w:tab w:val="left" w:pos="6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                                     2 сессия: с 24 по 28 февраля 2014 года</w:t>
      </w:r>
    </w:p>
    <w:p w:rsidR="00A560DF" w:rsidRPr="005C17BD" w:rsidRDefault="00A560DF" w:rsidP="00A56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A56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A56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A56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A56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A56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Выполнила: Зюзина Ирина </w:t>
      </w:r>
      <w:proofErr w:type="spellStart"/>
      <w:r w:rsidRPr="005C17BD">
        <w:rPr>
          <w:rFonts w:ascii="Times New Roman" w:hAnsi="Times New Roman" w:cs="Times New Roman"/>
          <w:sz w:val="28"/>
          <w:szCs w:val="28"/>
        </w:rPr>
        <w:t>Алисовна</w:t>
      </w:r>
      <w:proofErr w:type="spellEnd"/>
    </w:p>
    <w:p w:rsidR="00A560DF" w:rsidRPr="005C17BD" w:rsidRDefault="00A560DF" w:rsidP="00A56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A560DF" w:rsidRPr="005C17BD" w:rsidRDefault="00A560DF" w:rsidP="00DE0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МБОУ СОШ №53 г. о. Самара</w:t>
      </w:r>
    </w:p>
    <w:p w:rsidR="00A560DF" w:rsidRPr="005C17BD" w:rsidRDefault="00A560DF" w:rsidP="00A56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B53" w:rsidRPr="005C17BD" w:rsidRDefault="00DE0B53" w:rsidP="00A56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0DF" w:rsidRPr="005C17BD" w:rsidRDefault="00A560DF" w:rsidP="00760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2014г    </w:t>
      </w:r>
    </w:p>
    <w:p w:rsidR="000372CC" w:rsidRPr="005C17BD" w:rsidRDefault="000372CC" w:rsidP="00037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B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как современная форма планирования педагогического взаимодействия учителя и учащихся.</w:t>
      </w:r>
    </w:p>
    <w:p w:rsidR="000372CC" w:rsidRPr="005C17BD" w:rsidRDefault="000372CC" w:rsidP="00037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Технологическая карта – это новый вид методической продукции, обеспечивающей эффективное и качественное преподавание учебных курсов и возможность достижения планируемых результатов освоения основных образовательных программ на ступени среднего образования в соответствии с ФГОС второго поколения.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5C17B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C17BD">
        <w:rPr>
          <w:rFonts w:ascii="Times New Roman" w:hAnsi="Times New Roman" w:cs="Times New Roman"/>
          <w:sz w:val="28"/>
          <w:szCs w:val="28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Термин “технологическая карта” пришел в педагогику из технических, точных производств. 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Технологическая карта – форма технологической документации, в которой описан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время, необходимое для изготовления изделия, квалификация работников и т. п. 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– современная форма планирования педагогического взаимодействия учителя и </w:t>
      </w:r>
      <w:proofErr w:type="gramStart"/>
      <w:r w:rsidRPr="005C17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17BD">
        <w:rPr>
          <w:rFonts w:ascii="Times New Roman" w:hAnsi="Times New Roman" w:cs="Times New Roman"/>
          <w:sz w:val="28"/>
          <w:szCs w:val="28"/>
        </w:rPr>
        <w:t>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Технологическая карта предназначена для проектирования учебного процесса.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В широком значении термин “универсальные учебные действия” означает 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которые обеспечивают самостоятельное усвоение новых знаний, формирование умений, включая организацию этого процесса.  Следовательно, педагогам необходимо искать и использовать новые подходы в работе с учащимися для достижения современных целей образования. </w:t>
      </w:r>
      <w:r w:rsidRPr="005C17BD">
        <w:rPr>
          <w:rFonts w:ascii="Times New Roman" w:hAnsi="Times New Roman" w:cs="Times New Roman"/>
          <w:sz w:val="28"/>
          <w:szCs w:val="28"/>
        </w:rPr>
        <w:lastRenderedPageBreak/>
        <w:t>Сегодня необходимо понять, как формировать универсальные учебные действия у учащихся на уроках.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Моделирование и проведение урока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5C17B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C17BD">
        <w:rPr>
          <w:rFonts w:ascii="Times New Roman" w:hAnsi="Times New Roman" w:cs="Times New Roman"/>
          <w:sz w:val="28"/>
          <w:szCs w:val="28"/>
        </w:rPr>
        <w:t xml:space="preserve"> и личностных умений (универсальных учебных действий) в соответствии с требованиями ФГОС второго поколения, существенно сократить время на подготовку учителя к уроку. Составлением технологических карт урока занимаются продвинутые учителя давно. 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Задача технологической карты, как известно, – отразить так называемый “</w:t>
      </w:r>
      <w:proofErr w:type="spellStart"/>
      <w:r w:rsidRPr="005C17B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C17BD">
        <w:rPr>
          <w:rFonts w:ascii="Times New Roman" w:hAnsi="Times New Roman" w:cs="Times New Roman"/>
          <w:sz w:val="28"/>
          <w:szCs w:val="28"/>
        </w:rPr>
        <w:t xml:space="preserve"> подход” в обучении. 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На каждом этапе урока мы отслеживаем свою деятельность и </w:t>
      </w:r>
      <w:proofErr w:type="spellStart"/>
      <w:r w:rsidRPr="005C17BD">
        <w:rPr>
          <w:rFonts w:ascii="Times New Roman" w:hAnsi="Times New Roman" w:cs="Times New Roman"/>
          <w:sz w:val="28"/>
          <w:szCs w:val="28"/>
        </w:rPr>
        <w:t>ожидамые</w:t>
      </w:r>
      <w:proofErr w:type="spellEnd"/>
      <w:r w:rsidRPr="005C17BD">
        <w:rPr>
          <w:rFonts w:ascii="Times New Roman" w:hAnsi="Times New Roman" w:cs="Times New Roman"/>
          <w:sz w:val="28"/>
          <w:szCs w:val="28"/>
        </w:rPr>
        <w:t xml:space="preserve"> действия учеников.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Технологическую карту урока можно рассматривать как продукт мозгового штурма учителя. И для него важен визуальный образ урока.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5C17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17BD">
        <w:rPr>
          <w:rFonts w:ascii="Times New Roman" w:hAnsi="Times New Roman" w:cs="Times New Roman"/>
          <w:sz w:val="28"/>
          <w:szCs w:val="28"/>
        </w:rPr>
        <w:t>, деятельность учителя и деятельность обучающихся.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 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17BD">
        <w:rPr>
          <w:rFonts w:ascii="Times New Roman" w:hAnsi="Times New Roman" w:cs="Times New Roman"/>
          <w:i/>
          <w:sz w:val="28"/>
          <w:szCs w:val="28"/>
          <w:u w:val="single"/>
        </w:rPr>
        <w:t>Технологическая карта позволит учителю:</w:t>
      </w:r>
    </w:p>
    <w:p w:rsidR="000372CC" w:rsidRPr="005C17BD" w:rsidRDefault="000372CC" w:rsidP="000372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реализовать планируемые результаты ФГОС второго поколения;</w:t>
      </w:r>
    </w:p>
    <w:p w:rsidR="000372CC" w:rsidRPr="005C17BD" w:rsidRDefault="000372CC" w:rsidP="000372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системно формировать у учащихся универсальные учебные действия;</w:t>
      </w:r>
    </w:p>
    <w:p w:rsidR="000372CC" w:rsidRPr="005C17BD" w:rsidRDefault="000372CC" w:rsidP="000372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0372CC" w:rsidRPr="005C17BD" w:rsidRDefault="000372CC" w:rsidP="000372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на практике реализовать </w:t>
      </w:r>
      <w:proofErr w:type="spellStart"/>
      <w:r w:rsidRPr="005C17B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C17BD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0372CC" w:rsidRPr="005C17BD" w:rsidRDefault="000372CC" w:rsidP="000372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выполнять диагностику достижения планируемых результатов учащимися на каждом этапе освоения темы. 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17BD">
        <w:rPr>
          <w:rFonts w:ascii="Times New Roman" w:hAnsi="Times New Roman" w:cs="Times New Roman"/>
          <w:sz w:val="28"/>
          <w:szCs w:val="28"/>
          <w:u w:val="single"/>
        </w:rPr>
        <w:t>Параметры урока.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lastRenderedPageBreak/>
        <w:t>1) Название этапа урока.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2) Цели этапа урока.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3) Содержание этапа.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4) Деятельность учителя.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5) Деятельность учащихся.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6) Формы работы.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7) Результат.</w:t>
      </w: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Очень важно  вдумчиво разработать характеристики деятельности учителя и учащихся и результаты каждого этапа. Новый стандарт впервые обязал вводить </w:t>
      </w:r>
      <w:proofErr w:type="spellStart"/>
      <w:r w:rsidRPr="005C17B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C17BD">
        <w:rPr>
          <w:rFonts w:ascii="Times New Roman" w:hAnsi="Times New Roman" w:cs="Times New Roman"/>
          <w:sz w:val="28"/>
          <w:szCs w:val="28"/>
        </w:rPr>
        <w:t xml:space="preserve"> подход в организацию учебного процесса. От учителя теперь требуется организовать на уроках с помощью современных образовательных технологий такую учебную деятельность, которая обеспечит достижения новых образовательных результатов, позволит ученикам развить свои способности. При этом ученик не столь внимательно слушает учителя, сколько в процессе деятельности осваивает знания и умения. Поэтому в разработке каждой темы важно понимать, какую деятельность учащихся вы специально организуете, и какой результат рассчитываете получить.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– современная форма планирования педагогического взаимодействия учителя и </w:t>
      </w:r>
      <w:proofErr w:type="gramStart"/>
      <w:r w:rsidRPr="005C17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17BD">
        <w:rPr>
          <w:rFonts w:ascii="Times New Roman" w:hAnsi="Times New Roman" w:cs="Times New Roman"/>
          <w:sz w:val="28"/>
          <w:szCs w:val="28"/>
        </w:rPr>
        <w:t>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Исходя из данного определения, можно выделить те позиции, на которые можно и нужно опираться при конструировании технологической карты урока: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необходимость описания всего процесса деятельности; 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указание операций, их составных частей.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В структуре технологической карты урока необходимо предусмотреть следующие возможности:</w:t>
      </w:r>
    </w:p>
    <w:p w:rsidR="000372CC" w:rsidRPr="005C17BD" w:rsidRDefault="000372CC" w:rsidP="000372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тщательного планирования каждого этапа деятельности;</w:t>
      </w:r>
    </w:p>
    <w:p w:rsidR="000372CC" w:rsidRPr="005C17BD" w:rsidRDefault="000372CC" w:rsidP="000372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максимально полного отражения последовательности всех осуществляемых действий и операций, приводящих к намеченному результату;</w:t>
      </w:r>
    </w:p>
    <w:p w:rsidR="000372CC" w:rsidRPr="005C17BD" w:rsidRDefault="000372CC" w:rsidP="000372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координации и синхронизации действий всех субъектов педагогической деятельности;</w:t>
      </w:r>
    </w:p>
    <w:p w:rsidR="000372CC" w:rsidRPr="005C17BD" w:rsidRDefault="000372CC" w:rsidP="000372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введение самооценки учащихся на каждом этапе урока. 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17BD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Самооценивание</w:t>
      </w:r>
      <w:proofErr w:type="spellEnd"/>
      <w:r w:rsidRPr="005C17BD">
        <w:rPr>
          <w:rFonts w:ascii="Times New Roman" w:hAnsi="Times New Roman" w:cs="Times New Roman"/>
          <w:sz w:val="28"/>
          <w:szCs w:val="28"/>
        </w:rPr>
        <w:t xml:space="preserve"> – один из компонентов деятельности. Самооценка не связана с выставлением отметок, а связана с процедурой оценивания себя. Преимущество самооценки заключается в том, что она позволяет увидеть ученику свои слабые и сильные стороны. 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17BD">
        <w:rPr>
          <w:rFonts w:ascii="Times New Roman" w:hAnsi="Times New Roman" w:cs="Times New Roman"/>
          <w:sz w:val="28"/>
          <w:szCs w:val="28"/>
          <w:u w:val="single"/>
        </w:rPr>
        <w:t>Этапы работы над технологической картой: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1. Определение места урока в изучаемой теме и его вид.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2. Формулировка цели урока (образовательные, развивающие, воспитательные).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3. Обозначение этапов урока в соответствии с его видом. 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4. Формулировка цели каждого этапа урока.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5. Определение результатов каждого этапа (</w:t>
      </w:r>
      <w:proofErr w:type="gramStart"/>
      <w:r w:rsidRPr="005C17BD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5C17BD">
        <w:rPr>
          <w:rFonts w:ascii="Times New Roman" w:hAnsi="Times New Roman" w:cs="Times New Roman"/>
          <w:sz w:val="28"/>
          <w:szCs w:val="28"/>
        </w:rPr>
        <w:t xml:space="preserve"> УУД, продукт). 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6. Выбор форм работы на уроке.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7. Разработка характеристики деятельности учителя и ученика.</w:t>
      </w: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C" w:rsidRPr="005C17BD" w:rsidRDefault="000372CC" w:rsidP="00037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>Проанализировав (на основе открытых электронных источников информации) достаточно большое количество технологических карт урока, разработанных учителями – практиками, пришли к выводу, что унифицированной, устоявшейся формы подобной карты пока не существует. Структура технологической карты будет зависеть от типологии урока:</w:t>
      </w:r>
      <w:r w:rsidRPr="005C17BD">
        <w:rPr>
          <w:rFonts w:ascii="Times New Roman" w:hAnsi="Times New Roman" w:cs="Times New Roman"/>
          <w:b/>
          <w:bCs/>
          <w:color w:val="226644"/>
          <w:sz w:val="28"/>
          <w:szCs w:val="28"/>
          <w:lang w:eastAsia="ru-RU"/>
        </w:rPr>
        <w:t> </w:t>
      </w:r>
    </w:p>
    <w:p w:rsidR="000372CC" w:rsidRPr="005C17BD" w:rsidRDefault="000372CC" w:rsidP="000372CC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Урок постановки учебной задачи:</w:t>
      </w:r>
    </w:p>
    <w:p w:rsidR="000372CC" w:rsidRPr="005C17BD" w:rsidRDefault="000372CC" w:rsidP="000372CC">
      <w:pPr>
        <w:numPr>
          <w:ilvl w:val="0"/>
          <w:numId w:val="4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Создание ситуации успеха.</w:t>
      </w:r>
    </w:p>
    <w:p w:rsidR="000372CC" w:rsidRPr="005C17BD" w:rsidRDefault="000372CC" w:rsidP="000372CC">
      <w:pPr>
        <w:numPr>
          <w:ilvl w:val="0"/>
          <w:numId w:val="4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Создание разрыва между знанием и незнанием.</w:t>
      </w:r>
    </w:p>
    <w:p w:rsidR="000372CC" w:rsidRPr="005C17BD" w:rsidRDefault="000372CC" w:rsidP="000372CC">
      <w:pPr>
        <w:numPr>
          <w:ilvl w:val="0"/>
          <w:numId w:val="4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Фиксация места разрыва в знаково-символической форме.</w:t>
      </w:r>
    </w:p>
    <w:p w:rsidR="000372CC" w:rsidRPr="005C17BD" w:rsidRDefault="000372CC" w:rsidP="000372CC">
      <w:pPr>
        <w:numPr>
          <w:ilvl w:val="0"/>
          <w:numId w:val="4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учебной задачи </w:t>
      </w:r>
      <w:proofErr w:type="gramStart"/>
      <w:r w:rsidRPr="005C17BD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 с учителем.</w:t>
      </w:r>
    </w:p>
    <w:p w:rsidR="000372CC" w:rsidRPr="005C17BD" w:rsidRDefault="000372CC" w:rsidP="000372CC">
      <w:pPr>
        <w:numPr>
          <w:ilvl w:val="0"/>
          <w:numId w:val="4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Рефлексия </w:t>
      </w:r>
    </w:p>
    <w:p w:rsidR="000372CC" w:rsidRPr="005C17BD" w:rsidRDefault="000372CC" w:rsidP="000372CC">
      <w:pPr>
        <w:spacing w:after="0" w:line="240" w:lineRule="auto"/>
        <w:ind w:left="435" w:right="7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2. Урок усвоения новых знаний: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4) Первичное усвоение новых знаний. 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5) Первичная проверка понимания 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6) Первичное закрепление. 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7) Информация о домашнем задании, инструктаж по его выполнению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8) Рефлексия (подведение итогов занятия)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3. Урок комплексного применения знаний и умений (урок закрепления</w:t>
      </w:r>
      <w:r w:rsidRPr="005C17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Проверка домашнего задания, воспроизведение и коррекция опорных знаний учащихся. Актуализация знаний.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4) Первичное закрепление:</w:t>
      </w:r>
    </w:p>
    <w:p w:rsidR="000372CC" w:rsidRPr="005C17BD" w:rsidRDefault="000372CC" w:rsidP="000372CC">
      <w:pPr>
        <w:spacing w:after="0" w:line="240" w:lineRule="auto"/>
        <w:ind w:left="720" w:right="75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- в знакомой ситуации (типовые);</w:t>
      </w:r>
    </w:p>
    <w:p w:rsidR="000372CC" w:rsidRPr="005C17BD" w:rsidRDefault="000372CC" w:rsidP="000372CC">
      <w:pPr>
        <w:spacing w:after="0" w:line="240" w:lineRule="auto"/>
        <w:ind w:left="720" w:right="75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17BD">
        <w:rPr>
          <w:rFonts w:ascii="Times New Roman" w:hAnsi="Times New Roman" w:cs="Times New Roman"/>
          <w:sz w:val="28"/>
          <w:szCs w:val="28"/>
          <w:lang w:eastAsia="ru-RU"/>
        </w:rPr>
        <w:t>- в изменённой ситуации (конструктивные);</w:t>
      </w:r>
      <w:proofErr w:type="gramEnd"/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7) Рефлексия (подведение итогов занятия)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4. Урок актуализации знаний и умений (урок повторения): 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4) Актуализация знаний:</w:t>
      </w:r>
    </w:p>
    <w:p w:rsidR="000372CC" w:rsidRPr="005C17BD" w:rsidRDefault="000372CC" w:rsidP="000372CC">
      <w:pPr>
        <w:spacing w:after="0" w:line="240" w:lineRule="auto"/>
        <w:ind w:left="720" w:right="75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- с целью подготовки к контрольному уроку;</w:t>
      </w:r>
    </w:p>
    <w:p w:rsidR="000372CC" w:rsidRPr="005C17BD" w:rsidRDefault="000372CC" w:rsidP="000372CC">
      <w:pPr>
        <w:spacing w:after="0" w:line="240" w:lineRule="auto"/>
        <w:ind w:left="720" w:right="75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- с целью подготовки к изучению новой темы;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5) Применение знаний и умений в новой ситуации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6) Обобщение и систематизация знаний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9) Рефлексия (подведение итогов занятия)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 Урок систематизации и обобщения знаний и умений: 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4) Обобщение и систематизация знаний: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Подготовка учащихся к обобщенной деятельности 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- Воспроизведение на новом уровне (переформулированные вопросы).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5) Применение знаний и умений в новой ситуации 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6) Контроль усвоения, обсуждение допущенных ошибок и их коррекция.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7) Рефлексия (подведение итогов занятия):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- Анализ и содержание итогов работы, формирование выводов по изученному материалу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6. Урок контроля знаний и умений:</w:t>
      </w:r>
      <w:r w:rsidRPr="005C17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Постановка цели и задач урока. Мотивация учебной деятельности учащихся.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3) Выявление знаний, умений и навыков, проверка уровня </w:t>
      </w:r>
      <w:proofErr w:type="spellStart"/>
      <w:r w:rsidRPr="005C17BD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</w:t>
      </w:r>
      <w:proofErr w:type="spellStart"/>
      <w:r w:rsidRPr="005C17BD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C17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4) Рефлексия (подведение итогов занятия) 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7. Урок коррекции знаний, умений и навыков: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В зависимости от результатов диагностики учитель планирует коллективные, групповые и индивидуальные способы обучения.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4) Информация о домашнем задании, инструктаж по его выполнению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5) Рефлексия (подведение итогов занятия)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72CC" w:rsidRPr="005C17BD" w:rsidRDefault="000372CC" w:rsidP="000372CC">
      <w:pPr>
        <w:spacing w:after="0" w:line="240" w:lineRule="auto"/>
        <w:ind w:left="75"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8. Комбинированный урок: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4) Первичное усвоение новых знаний.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 xml:space="preserve">5) Первичная проверка понимания 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6) Первичное закрепление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0372CC" w:rsidRPr="005C17BD" w:rsidRDefault="000372CC" w:rsidP="000372CC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7BD">
        <w:rPr>
          <w:rFonts w:ascii="Times New Roman" w:hAnsi="Times New Roman" w:cs="Times New Roman"/>
          <w:sz w:val="28"/>
          <w:szCs w:val="28"/>
          <w:lang w:eastAsia="ru-RU"/>
        </w:rPr>
        <w:t>9) Рефлексия (подведение итогов занятия)</w:t>
      </w:r>
    </w:p>
    <w:p w:rsidR="000372CC" w:rsidRPr="005C17BD" w:rsidRDefault="000372CC" w:rsidP="000372CC">
      <w:pPr>
        <w:rPr>
          <w:rFonts w:ascii="Times New Roman" w:hAnsi="Times New Roman" w:cs="Times New Roman"/>
          <w:sz w:val="28"/>
          <w:szCs w:val="28"/>
        </w:rPr>
      </w:pP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17BD" w:rsidRPr="005C17BD" w:rsidRDefault="005C17BD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17BD" w:rsidRPr="005C17BD" w:rsidRDefault="005C17BD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17BD" w:rsidRPr="005C17BD" w:rsidRDefault="005C17BD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17BD" w:rsidRPr="005C17BD" w:rsidRDefault="005C17BD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17BD" w:rsidRPr="005C17BD" w:rsidRDefault="005C17BD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17BD" w:rsidRPr="005C17BD" w:rsidRDefault="005C17BD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72CC" w:rsidRPr="005C17BD" w:rsidRDefault="000372CC" w:rsidP="000372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17BD" w:rsidRPr="005C17BD" w:rsidRDefault="005C17BD" w:rsidP="005C17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5C17BD" w:rsidRPr="005C17BD" w:rsidSect="000F26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7BD" w:rsidRPr="005C17BD" w:rsidRDefault="005C17BD" w:rsidP="005C17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BD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УРОКА</w:t>
      </w:r>
    </w:p>
    <w:p w:rsidR="005C17BD" w:rsidRPr="005C17BD" w:rsidRDefault="005C17BD" w:rsidP="005C17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BD">
        <w:rPr>
          <w:rFonts w:ascii="Times New Roman" w:hAnsi="Times New Roman" w:cs="Times New Roman"/>
          <w:b/>
          <w:sz w:val="28"/>
          <w:szCs w:val="28"/>
          <w:u w:val="single"/>
        </w:rPr>
        <w:t>Решение задач на проценты</w:t>
      </w:r>
      <w:r w:rsidRPr="005C17B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5C17BD" w:rsidRPr="005C17BD" w:rsidTr="00591C3B">
        <w:tc>
          <w:tcPr>
            <w:tcW w:w="1008" w:type="dxa"/>
          </w:tcPr>
          <w:p w:rsidR="005C17BD" w:rsidRPr="005C17BD" w:rsidRDefault="005C17BD" w:rsidP="005C17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5C17BD" w:rsidRPr="005C17BD" w:rsidRDefault="005C17BD" w:rsidP="00591C3B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6043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Зюзина Ирина </w:t>
            </w:r>
            <w:proofErr w:type="spellStart"/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Алисовна</w:t>
            </w:r>
            <w:proofErr w:type="spellEnd"/>
          </w:p>
        </w:tc>
      </w:tr>
      <w:tr w:rsidR="005C17BD" w:rsidRPr="005C17BD" w:rsidTr="00591C3B">
        <w:tc>
          <w:tcPr>
            <w:tcW w:w="1008" w:type="dxa"/>
          </w:tcPr>
          <w:p w:rsidR="005C17BD" w:rsidRPr="005C17BD" w:rsidRDefault="005C17BD" w:rsidP="005C17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5C17BD" w:rsidRPr="005C17BD" w:rsidRDefault="005C17BD" w:rsidP="00591C3B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</w:tcPr>
          <w:p w:rsidR="005C17BD" w:rsidRPr="005C17BD" w:rsidRDefault="005C17BD" w:rsidP="00591C3B">
            <w:pPr>
              <w:spacing w:line="360" w:lineRule="auto"/>
              <w:ind w:right="-609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МБОУ СОШ №53 г. о. Самара Промышленного района</w:t>
            </w:r>
          </w:p>
        </w:tc>
      </w:tr>
      <w:tr w:rsidR="005C17BD" w:rsidRPr="005C17BD" w:rsidTr="00591C3B">
        <w:tc>
          <w:tcPr>
            <w:tcW w:w="1008" w:type="dxa"/>
          </w:tcPr>
          <w:p w:rsidR="005C17BD" w:rsidRPr="005C17BD" w:rsidRDefault="005C17BD" w:rsidP="005C17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5C17BD" w:rsidRPr="005C17BD" w:rsidRDefault="005C17BD" w:rsidP="00591C3B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</w:t>
            </w:r>
          </w:p>
        </w:tc>
      </w:tr>
      <w:tr w:rsidR="005C17BD" w:rsidRPr="005C17BD" w:rsidTr="00591C3B">
        <w:tc>
          <w:tcPr>
            <w:tcW w:w="1008" w:type="dxa"/>
          </w:tcPr>
          <w:p w:rsidR="005C17BD" w:rsidRPr="005C17BD" w:rsidRDefault="005C17BD" w:rsidP="005C17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5C17BD" w:rsidRPr="005C17BD" w:rsidRDefault="005C17BD" w:rsidP="00591C3B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043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</w:tr>
      <w:tr w:rsidR="005C17BD" w:rsidRPr="005C17BD" w:rsidTr="00591C3B">
        <w:tc>
          <w:tcPr>
            <w:tcW w:w="1008" w:type="dxa"/>
          </w:tcPr>
          <w:p w:rsidR="005C17BD" w:rsidRPr="005C17BD" w:rsidRDefault="005C17BD" w:rsidP="005C17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5C17BD" w:rsidRPr="005C17BD" w:rsidRDefault="005C17BD" w:rsidP="00591C3B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043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5C17BD" w:rsidRPr="005C17BD" w:rsidTr="00591C3B">
        <w:tc>
          <w:tcPr>
            <w:tcW w:w="1008" w:type="dxa"/>
          </w:tcPr>
          <w:p w:rsidR="005C17BD" w:rsidRPr="005C17BD" w:rsidRDefault="005C17BD" w:rsidP="005C17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5C17BD" w:rsidRPr="005C17BD" w:rsidRDefault="005C17BD" w:rsidP="00591C3B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 (урок обобщения)</w:t>
            </w:r>
          </w:p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5C17BD" w:rsidRPr="005C17BD" w:rsidRDefault="005C17BD" w:rsidP="005C17B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>Цель  урока:</w:t>
      </w:r>
      <w:r w:rsidRPr="005C17BD">
        <w:rPr>
          <w:rFonts w:ascii="Times New Roman" w:hAnsi="Times New Roman" w:cs="Times New Roman"/>
          <w:sz w:val="28"/>
          <w:szCs w:val="28"/>
        </w:rPr>
        <w:t xml:space="preserve"> совершенствование практических навыков решения основных задач на проценты и умение применять их при решении реальных жизненных задач</w:t>
      </w:r>
    </w:p>
    <w:p w:rsidR="005C17BD" w:rsidRPr="005C17BD" w:rsidRDefault="005C17BD" w:rsidP="005C17BD">
      <w:pPr>
        <w:ind w:left="2268" w:hanging="141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C17BD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</w:t>
      </w:r>
      <w:r w:rsidRPr="005C17B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17BD">
        <w:rPr>
          <w:rFonts w:ascii="Times New Roman" w:hAnsi="Times New Roman" w:cs="Times New Roman"/>
          <w:sz w:val="28"/>
          <w:szCs w:val="28"/>
        </w:rPr>
        <w:t>(формирование познавательных УУД): обеспечить осознанное усвоение процентов при решении задач; закрепить навыки и умения применять алгоритмы при решении задач на проценты; создание условий для систематизации, обобщения и углубления знаний учащихся при решении задач по теме «Проценты».</w:t>
      </w:r>
    </w:p>
    <w:p w:rsidR="005C17BD" w:rsidRPr="005C17BD" w:rsidRDefault="005C17BD" w:rsidP="005C17BD">
      <w:pPr>
        <w:pStyle w:val="a4"/>
        <w:spacing w:after="0" w:afterAutospacing="0"/>
        <w:ind w:left="2410" w:hanging="1559"/>
        <w:jc w:val="both"/>
        <w:rPr>
          <w:sz w:val="28"/>
          <w:szCs w:val="28"/>
        </w:rPr>
      </w:pPr>
      <w:proofErr w:type="gramStart"/>
      <w:r w:rsidRPr="005C17BD">
        <w:rPr>
          <w:b/>
          <w:i/>
          <w:sz w:val="28"/>
          <w:szCs w:val="28"/>
        </w:rPr>
        <w:t xml:space="preserve">- </w:t>
      </w:r>
      <w:r w:rsidRPr="005C17BD">
        <w:rPr>
          <w:b/>
          <w:i/>
          <w:sz w:val="28"/>
          <w:szCs w:val="28"/>
          <w:u w:val="single"/>
        </w:rPr>
        <w:t>развивающие</w:t>
      </w:r>
      <w:r w:rsidRPr="005C17BD">
        <w:rPr>
          <w:sz w:val="28"/>
          <w:szCs w:val="28"/>
        </w:rPr>
        <w:t xml:space="preserve">: (формирование регулятивных УУД):  </w:t>
      </w:r>
      <w:r w:rsidRPr="005C17BD">
        <w:rPr>
          <w:rStyle w:val="a5"/>
          <w:b w:val="0"/>
          <w:sz w:val="28"/>
          <w:szCs w:val="28"/>
        </w:rPr>
        <w:t>способствовать развитию творческой активности учащихся;</w:t>
      </w:r>
      <w:r w:rsidRPr="005C17BD">
        <w:rPr>
          <w:rStyle w:val="a5"/>
          <w:sz w:val="28"/>
          <w:szCs w:val="28"/>
        </w:rPr>
        <w:t xml:space="preserve"> </w:t>
      </w:r>
      <w:r w:rsidRPr="005C17BD">
        <w:rPr>
          <w:sz w:val="28"/>
          <w:szCs w:val="28"/>
        </w:rPr>
        <w:t>повысить познавательный интерес к предмету; развитие навыков и способностей критического мышления (навыков сопоставления, формулирования и проверки гипотез - правил решения задач, умений анализировать способы решения задач); развитие не только логического, но и образного мышления, фантазии детей и их способности рассуждать.</w:t>
      </w:r>
      <w:proofErr w:type="gramEnd"/>
    </w:p>
    <w:p w:rsidR="005C17BD" w:rsidRPr="005C17BD" w:rsidRDefault="005C17BD" w:rsidP="005C17BD">
      <w:pPr>
        <w:pStyle w:val="a4"/>
        <w:spacing w:after="0" w:afterAutospacing="0"/>
        <w:ind w:left="2552" w:hanging="1701"/>
        <w:jc w:val="both"/>
        <w:rPr>
          <w:sz w:val="28"/>
          <w:szCs w:val="28"/>
        </w:rPr>
      </w:pPr>
      <w:proofErr w:type="gramStart"/>
      <w:r w:rsidRPr="005C17BD">
        <w:rPr>
          <w:b/>
          <w:i/>
          <w:sz w:val="28"/>
          <w:szCs w:val="28"/>
        </w:rPr>
        <w:lastRenderedPageBreak/>
        <w:t>-</w:t>
      </w:r>
      <w:r w:rsidRPr="005C17BD">
        <w:rPr>
          <w:b/>
          <w:i/>
          <w:sz w:val="28"/>
          <w:szCs w:val="28"/>
          <w:u w:val="single"/>
        </w:rPr>
        <w:t>воспитательные</w:t>
      </w:r>
      <w:r w:rsidRPr="005C17BD">
        <w:rPr>
          <w:sz w:val="28"/>
          <w:szCs w:val="28"/>
        </w:rPr>
        <w:t>: (формирование коммуникативных и личностных УУД): умение слушать и вступать в диалог; формировать внимательность и аккуратность в вычислениях; 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</w:r>
      <w:proofErr w:type="gramEnd"/>
    </w:p>
    <w:p w:rsidR="005C17BD" w:rsidRPr="005C17BD" w:rsidRDefault="005C17BD" w:rsidP="005C17BD">
      <w:pPr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BD" w:rsidRPr="005C17BD" w:rsidRDefault="005C17BD" w:rsidP="005C17B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5C17BD">
        <w:rPr>
          <w:rFonts w:ascii="Times New Roman" w:hAnsi="Times New Roman" w:cs="Times New Roman"/>
          <w:b/>
          <w:i/>
          <w:sz w:val="28"/>
          <w:szCs w:val="28"/>
        </w:rPr>
        <w:t>8 .Формируемые универсальные учебные действия:</w:t>
      </w:r>
      <w:r w:rsidRPr="005C17B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C17BD" w:rsidRPr="005C17BD" w:rsidRDefault="005C17BD" w:rsidP="005C1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>-предметные</w:t>
      </w:r>
      <w:r w:rsidRPr="005C17BD">
        <w:rPr>
          <w:rFonts w:ascii="Times New Roman" w:hAnsi="Times New Roman" w:cs="Times New Roman"/>
          <w:sz w:val="28"/>
          <w:szCs w:val="28"/>
        </w:rPr>
        <w:t xml:space="preserve">  уметь в процессе реальной ситуации использовать понятие процента и умения решать основные типы задач на проценты</w:t>
      </w:r>
    </w:p>
    <w:p w:rsidR="005C17BD" w:rsidRPr="005C17BD" w:rsidRDefault="005C17BD" w:rsidP="005C17BD">
      <w:pPr>
        <w:ind w:left="2552" w:hanging="1985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 xml:space="preserve">-метапредметные  </w:t>
      </w:r>
      <w:r w:rsidRPr="005C17BD">
        <w:rPr>
          <w:rFonts w:ascii="Times New Roman" w:hAnsi="Times New Roman" w:cs="Times New Roman"/>
          <w:sz w:val="28"/>
          <w:szCs w:val="28"/>
        </w:rPr>
        <w:t xml:space="preserve"> уметь воспроизводить смысл понятия проценты; уметь обрабатывать информацию; формировать коммуникативную компетенцию учащихся; выбирать способы решения задач в зависимости от конкретных условий; контролировать и оценивать процесс и результаты своей деятельности</w:t>
      </w:r>
    </w:p>
    <w:p w:rsidR="005C17BD" w:rsidRPr="005C17BD" w:rsidRDefault="005C17BD" w:rsidP="005C17BD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Pr="005C17BD" w:rsidRDefault="005C17BD" w:rsidP="005C17BD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>- личностные</w:t>
      </w:r>
      <w:r w:rsidRPr="005C17BD">
        <w:rPr>
          <w:rFonts w:ascii="Times New Roman" w:hAnsi="Times New Roman" w:cs="Times New Roman"/>
          <w:sz w:val="28"/>
          <w:szCs w:val="28"/>
        </w:rPr>
        <w:t xml:space="preserve"> умение работать в парах, слушать собеседника и вести диалог, аргументировать свою точку зрения</w:t>
      </w:r>
      <w:r w:rsidRPr="005C1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17BD" w:rsidRPr="005C17BD" w:rsidRDefault="005C17BD" w:rsidP="005C17BD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Pr="005C17BD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proofErr w:type="gramEnd"/>
      <w:r w:rsidRPr="005C17BD">
        <w:rPr>
          <w:rFonts w:ascii="Times New Roman" w:hAnsi="Times New Roman" w:cs="Times New Roman"/>
          <w:sz w:val="28"/>
          <w:szCs w:val="28"/>
        </w:rPr>
        <w:t xml:space="preserve"> самоконтроль и самооценку у учащихся.</w:t>
      </w:r>
    </w:p>
    <w:p w:rsidR="005C17BD" w:rsidRPr="005C17BD" w:rsidRDefault="005C17BD" w:rsidP="005C17BD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>-познавательные</w:t>
      </w:r>
      <w:r w:rsidRPr="005C17BD">
        <w:rPr>
          <w:rFonts w:ascii="Times New Roman" w:hAnsi="Times New Roman" w:cs="Times New Roman"/>
          <w:sz w:val="28"/>
          <w:szCs w:val="28"/>
        </w:rPr>
        <w:t xml:space="preserve"> выдвижение гипотез и их обоснование, поиск метода решения, применение </w:t>
      </w:r>
    </w:p>
    <w:p w:rsidR="005C17BD" w:rsidRPr="005C17BD" w:rsidRDefault="005C17BD" w:rsidP="005C17BD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5C17BD">
        <w:rPr>
          <w:rFonts w:ascii="Times New Roman" w:hAnsi="Times New Roman" w:cs="Times New Roman"/>
          <w:sz w:val="28"/>
          <w:szCs w:val="28"/>
        </w:rPr>
        <w:t xml:space="preserve">  метода к частным задачам</w:t>
      </w:r>
    </w:p>
    <w:p w:rsidR="005C17BD" w:rsidRPr="005C17BD" w:rsidRDefault="005C17BD" w:rsidP="005C17BD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>9.Тип урока</w:t>
      </w:r>
      <w:r w:rsidRPr="005C17BD">
        <w:rPr>
          <w:rFonts w:ascii="Times New Roman" w:hAnsi="Times New Roman" w:cs="Times New Roman"/>
          <w:sz w:val="28"/>
          <w:szCs w:val="28"/>
        </w:rPr>
        <w:t>: обобщение и систематизация учебного материала.</w:t>
      </w:r>
    </w:p>
    <w:p w:rsidR="005C17BD" w:rsidRPr="005C17BD" w:rsidRDefault="005C17BD" w:rsidP="005C17BD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 xml:space="preserve">10.Формы работы учащихся </w:t>
      </w:r>
      <w:r w:rsidRPr="005C17BD">
        <w:rPr>
          <w:rFonts w:ascii="Times New Roman" w:hAnsi="Times New Roman" w:cs="Times New Roman"/>
          <w:sz w:val="28"/>
          <w:szCs w:val="28"/>
        </w:rPr>
        <w:t>индивидуальная, самостоятельная, в парах.</w:t>
      </w:r>
    </w:p>
    <w:p w:rsidR="005C17BD" w:rsidRPr="005C17BD" w:rsidRDefault="005C17BD" w:rsidP="005C17BD">
      <w:pPr>
        <w:tabs>
          <w:tab w:val="num" w:pos="1429"/>
        </w:tabs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>11.Структура и ход  урока</w:t>
      </w:r>
    </w:p>
    <w:p w:rsid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P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7BD" w:rsidRP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7BD">
        <w:rPr>
          <w:rFonts w:ascii="Times New Roman" w:hAnsi="Times New Roman" w:cs="Times New Roman"/>
          <w:b/>
          <w:i/>
          <w:sz w:val="28"/>
          <w:szCs w:val="28"/>
        </w:rPr>
        <w:t>Таблица 1.</w:t>
      </w:r>
    </w:p>
    <w:p w:rsidR="005C17BD" w:rsidRPr="005C17BD" w:rsidRDefault="005C17BD" w:rsidP="005C17BD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7BD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1742"/>
        <w:gridCol w:w="5103"/>
        <w:gridCol w:w="2977"/>
        <w:gridCol w:w="1559"/>
        <w:gridCol w:w="1701"/>
        <w:gridCol w:w="1843"/>
      </w:tblGrid>
      <w:tr w:rsidR="005C17BD" w:rsidRPr="005C17BD" w:rsidTr="00591C3B">
        <w:trPr>
          <w:trHeight w:val="698"/>
          <w:tblHeader/>
        </w:trPr>
        <w:tc>
          <w:tcPr>
            <w:tcW w:w="634" w:type="dxa"/>
            <w:vMerge w:val="restart"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2" w:type="dxa"/>
            <w:vMerge w:val="restart"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  <w:vMerge w:val="restart"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учащихся</w:t>
            </w:r>
          </w:p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5C17BD" w:rsidRPr="005C17BD" w:rsidRDefault="005C17BD" w:rsidP="00591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5C17BD" w:rsidRPr="005C17BD" w:rsidTr="00591C3B">
        <w:trPr>
          <w:trHeight w:val="1134"/>
          <w:tblHeader/>
        </w:trPr>
        <w:tc>
          <w:tcPr>
            <w:tcW w:w="634" w:type="dxa"/>
            <w:vMerge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7BD" w:rsidRPr="005C17BD" w:rsidRDefault="005C17BD" w:rsidP="00591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1701" w:type="dxa"/>
            <w:vAlign w:val="center"/>
          </w:tcPr>
          <w:p w:rsidR="005C17BD" w:rsidRPr="005C17BD" w:rsidRDefault="005C17BD" w:rsidP="00591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1843" w:type="dxa"/>
            <w:vAlign w:val="center"/>
          </w:tcPr>
          <w:p w:rsidR="005C17BD" w:rsidRPr="005C17BD" w:rsidRDefault="005C17BD" w:rsidP="00591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и коммуникативные</w:t>
            </w:r>
          </w:p>
        </w:tc>
      </w:tr>
      <w:tr w:rsidR="005C17BD" w:rsidRPr="005C17BD" w:rsidTr="00591C3B">
        <w:trPr>
          <w:trHeight w:val="883"/>
          <w:tblHeader/>
        </w:trPr>
        <w:tc>
          <w:tcPr>
            <w:tcW w:w="634" w:type="dxa"/>
            <w:vAlign w:val="center"/>
          </w:tcPr>
          <w:p w:rsidR="005C17BD" w:rsidRPr="005C17BD" w:rsidRDefault="005C17BD" w:rsidP="00591C3B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2" w:type="dxa"/>
            <w:vAlign w:val="center"/>
          </w:tcPr>
          <w:p w:rsidR="005C17BD" w:rsidRPr="005C17BD" w:rsidRDefault="005C17BD" w:rsidP="00591C3B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17BD" w:rsidRPr="005C17BD" w:rsidTr="00591C3B">
        <w:trPr>
          <w:trHeight w:val="1421"/>
          <w:tblHeader/>
        </w:trPr>
        <w:tc>
          <w:tcPr>
            <w:tcW w:w="634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17BD" w:rsidRPr="005C17BD" w:rsidRDefault="005C17BD" w:rsidP="00591C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Объявление темы и целей урока.</w:t>
            </w:r>
          </w:p>
          <w:p w:rsidR="005C17BD" w:rsidRPr="005C17BD" w:rsidRDefault="005C17BD" w:rsidP="00591C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приветствует учащихся, проверяет их готовность к уроку.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каждого из вас на столах лежат карточки </w:t>
            </w:r>
            <w:proofErr w:type="spellStart"/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Подпишите их. В течение урока мы с вами будем выполнять различные задания.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По окончанию решения каждой задачи, вы должны оценить свою работу: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"+" - справился с задачей без затруднений,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"±" - справился с задачей, но возникали сложности,</w:t>
            </w:r>
          </w:p>
          <w:p w:rsidR="005C17BD" w:rsidRPr="005C17BD" w:rsidRDefault="005C17BD" w:rsidP="00591C3B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"-" - не справился с задачей.</w:t>
            </w:r>
          </w:p>
        </w:tc>
        <w:tc>
          <w:tcPr>
            <w:tcW w:w="2977" w:type="dxa"/>
          </w:tcPr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слушают учителя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Постановление целей учащимися и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Принятие цели и</w:t>
            </w:r>
            <w:r w:rsidRPr="005C17B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организация своей учебной деятельности.</w:t>
            </w:r>
          </w:p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</w:tr>
      <w:tr w:rsidR="005C17BD" w:rsidRPr="005C17BD" w:rsidTr="00591C3B">
        <w:trPr>
          <w:trHeight w:val="8928"/>
          <w:tblHeader/>
        </w:trPr>
        <w:tc>
          <w:tcPr>
            <w:tcW w:w="634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2" w:type="dxa"/>
          </w:tcPr>
          <w:p w:rsidR="005C17BD" w:rsidRPr="005C17BD" w:rsidRDefault="005C17BD" w:rsidP="00591C3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</w:t>
            </w:r>
          </w:p>
        </w:tc>
        <w:tc>
          <w:tcPr>
            <w:tcW w:w="5103" w:type="dxa"/>
          </w:tcPr>
          <w:p w:rsidR="005C17BD" w:rsidRPr="005C17BD" w:rsidRDefault="005C17BD" w:rsidP="00591C3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Организация устного счета и повторения основных типов задач на проценты.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Устный счет: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0,13        1,09          0,8           0,45           0,006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43%        18%        40%          77%            112%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строке замените десятичные дроби процентами, а во второй строке проценты замените десятичными дробями. 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</w:t>
            </w:r>
            <w:r w:rsidRPr="005C1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задачи на проценты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как найти процент от числа; </w:t>
            </w:r>
          </w:p>
          <w:p w:rsidR="005C17BD" w:rsidRPr="005C17BD" w:rsidRDefault="005C17BD" w:rsidP="00591C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Найдите:  48% от 250</w:t>
            </w:r>
          </w:p>
          <w:p w:rsidR="005C17BD" w:rsidRPr="005C17BD" w:rsidRDefault="005C17BD" w:rsidP="00591C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Решение: 48% = 0,48</w:t>
            </w:r>
          </w:p>
          <w:p w:rsidR="005C17BD" w:rsidRPr="005C17BD" w:rsidRDefault="005C17BD" w:rsidP="00591C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250 </w:t>
            </w: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D7"/>
            </w: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0,48 =120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б) как найти по проценту целую величину;</w:t>
            </w:r>
          </w:p>
          <w:p w:rsidR="005C17BD" w:rsidRPr="005C17BD" w:rsidRDefault="005C17BD" w:rsidP="00591C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Найдите: число, 8% которого </w:t>
            </w:r>
            <w:proofErr w:type="gramStart"/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равны</w:t>
            </w:r>
            <w:proofErr w:type="gramEnd"/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12.</w:t>
            </w:r>
          </w:p>
          <w:p w:rsidR="005C17BD" w:rsidRPr="005C17BD" w:rsidRDefault="005C17BD" w:rsidP="00591C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Решение: 8% = 0,08</w:t>
            </w:r>
          </w:p>
          <w:p w:rsidR="005C17BD" w:rsidRPr="005C17BD" w:rsidRDefault="005C17BD" w:rsidP="00591C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12</w:t>
            </w:r>
            <w:proofErr w:type="gramStart"/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0,08 =150.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как найти процентное соотношение одного числа от другого. </w:t>
            </w:r>
          </w:p>
          <w:p w:rsidR="005C17BD" w:rsidRPr="005C17BD" w:rsidRDefault="005C17BD" w:rsidP="00591C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процентов составляет 150 от 600?</w:t>
            </w:r>
          </w:p>
          <w:p w:rsidR="005C17BD" w:rsidRPr="005C17BD" w:rsidRDefault="005C17BD" w:rsidP="00591C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Решение: 150</w:t>
            </w:r>
            <w:proofErr w:type="gramStart"/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600 </w:t>
            </w: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D7"/>
            </w: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100% = 25%.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Повторим эти правила в общем виде: 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А % от</w:t>
            </w:r>
            <w:proofErr w:type="gramStart"/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 % это С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Б от С в %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Б ∙ 0,01А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  <w:proofErr w:type="gramStart"/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0,01А         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       (Б : С) ∙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 </w:t>
            </w:r>
          </w:p>
          <w:p w:rsidR="005C17BD" w:rsidRPr="005C17BD" w:rsidRDefault="005C17BD" w:rsidP="00591C3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повторению: в беседе с учителем отвечают на поставленные вопросы.</w:t>
            </w:r>
          </w:p>
        </w:tc>
        <w:tc>
          <w:tcPr>
            <w:tcW w:w="1559" w:type="dxa"/>
          </w:tcPr>
          <w:p w:rsidR="005C17BD" w:rsidRPr="005C17BD" w:rsidRDefault="005C17BD" w:rsidP="00591C3B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Учащиеся отвечают. Обосновывая свои ответы.</w:t>
            </w:r>
          </w:p>
        </w:tc>
        <w:tc>
          <w:tcPr>
            <w:tcW w:w="1701" w:type="dxa"/>
          </w:tcPr>
          <w:p w:rsidR="005C17BD" w:rsidRPr="005C17BD" w:rsidRDefault="005C17BD" w:rsidP="00591C3B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843" w:type="dxa"/>
          </w:tcPr>
          <w:p w:rsidR="005C17BD" w:rsidRPr="005C17BD" w:rsidRDefault="005C17BD" w:rsidP="00591C3B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отвечают. </w:t>
            </w:r>
          </w:p>
        </w:tc>
      </w:tr>
      <w:tr w:rsidR="005C17BD" w:rsidRPr="005C17BD" w:rsidTr="00591C3B">
        <w:trPr>
          <w:tblHeader/>
        </w:trPr>
        <w:tc>
          <w:tcPr>
            <w:tcW w:w="634" w:type="dxa"/>
          </w:tcPr>
          <w:p w:rsidR="005C17BD" w:rsidRPr="005C17BD" w:rsidRDefault="005C17BD" w:rsidP="00591C3B">
            <w:pPr>
              <w:spacing w:before="60"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2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5103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учащихся, вместе с ними определяет цель урока; акцентирует внимание учащихся на значимость темы. 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Рассмотрим следующую задачу: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 успеваемости за четверть. В 5а 9 учеников учатся на отлично и хорошо, а в 5б -11, но в 5а- 16 учеников, а в 5б -20 учеников. Как выяснить какой класс лучше учится?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Ответить на этот вопрос помогут проценты. Если мы выразим количество учащихся в процентах, ответ будет ясен.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- Действительно, в нашей жизни человек очень часто сталкивается с понятием проценты. Где мы встречаемся с этим понятием?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полученные знания на уроках математики,  помогут вам в дальнейшем при решении задач по химии  (например: узнать концентрацию соли в морской воде), физике, биологии (жирность молока). А также при сдаче экзамена ЕГЭ.  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Сегодня вы будете работать в роли продавцов, высчитывающих скидку покупателю; в роли классного руководителя и завуча школы; в роли бухгалтера, начисляющего заработную плату сотруднику.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Тема нашего урока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на проценты.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</w:t>
            </w:r>
            <w:r w:rsidRPr="005C17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аша цель на уроке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обобщить знания по теме "Проценты" и с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уметь применить их при решении реальных жизненных задач.</w:t>
            </w:r>
          </w:p>
        </w:tc>
        <w:tc>
          <w:tcPr>
            <w:tcW w:w="2977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Записывают дату в тетрадь, определяют тему и цель урока.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предлагают свои решения.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 на поставленный вопрос 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(В магазине, и в банке, и в аптеке, и в газетах, и в журналах, и по телевизору и в школе)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Формулируют тему и цель урока, записывают в тетради дату и тему урока. 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умение осознанно и произвольно строить речевое высказывание в устной форме.</w:t>
            </w:r>
          </w:p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Устная коммуникация</w:t>
            </w:r>
          </w:p>
        </w:tc>
      </w:tr>
      <w:tr w:rsidR="005C17BD" w:rsidRPr="005C17BD" w:rsidTr="00591C3B">
        <w:trPr>
          <w:tblHeader/>
        </w:trPr>
        <w:tc>
          <w:tcPr>
            <w:tcW w:w="634" w:type="dxa"/>
          </w:tcPr>
          <w:p w:rsidR="005C17BD" w:rsidRPr="005C17BD" w:rsidRDefault="005C17BD" w:rsidP="00591C3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2" w:type="dxa"/>
          </w:tcPr>
          <w:p w:rsidR="005C17BD" w:rsidRPr="005C17BD" w:rsidRDefault="005C17BD" w:rsidP="00591C3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и умений в новой ситуации</w:t>
            </w:r>
          </w:p>
        </w:tc>
        <w:tc>
          <w:tcPr>
            <w:tcW w:w="5103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решения задач.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Итак, приступаем к решению задач, которые очень часто нам приходится решать в жизни.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 Классный руководитель – завуч школы.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1) В классе 28 учеников, 19 из них учатся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5C17BD">
                <w:rPr>
                  <w:rFonts w:ascii="Times New Roman" w:eastAsia="Calibri" w:hAnsi="Times New Roman" w:cs="Times New Roman"/>
                  <w:sz w:val="24"/>
                  <w:szCs w:val="24"/>
                </w:rPr>
                <w:t>4”</w:t>
              </w:r>
            </w:smartTag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5C17BD">
                <w:rPr>
                  <w:rFonts w:ascii="Times New Roman" w:eastAsia="Calibri" w:hAnsi="Times New Roman" w:cs="Times New Roman"/>
                  <w:sz w:val="24"/>
                  <w:szCs w:val="24"/>
                </w:rPr>
                <w:t>5”</w:t>
              </w:r>
            </w:smartTag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Какой процент учащихся закончили четверть на“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5C17BD">
                <w:rPr>
                  <w:rFonts w:ascii="Times New Roman" w:eastAsia="Calibri" w:hAnsi="Times New Roman" w:cs="Times New Roman"/>
                  <w:sz w:val="24"/>
                  <w:szCs w:val="24"/>
                </w:rPr>
                <w:t>4”</w:t>
              </w:r>
            </w:smartTag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5C17BD">
                <w:rPr>
                  <w:rFonts w:ascii="Times New Roman" w:eastAsia="Calibri" w:hAnsi="Times New Roman" w:cs="Times New Roman"/>
                  <w:sz w:val="24"/>
                  <w:szCs w:val="24"/>
                </w:rPr>
                <w:t>5”</w:t>
              </w:r>
            </w:smartTag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? Ответ округлить до десятых процента.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12 учеников посещают спортивные секции, 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16 учеников посещают различные кружки.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Какой процент учащихся посещают спортивные секции, кружки?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5C17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Продавец - покупатель.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Ученики в парах вычисляют скидку на два, заранее определенных, товара, и стоимость покупки.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Товар:                                       скидка на данный товар: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Шуба - 38 500 рублей                       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14 %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Сапоги – 7 800 рубл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10%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Шапка - 2 200 рублей                           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8 %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костюм - 3 200 рублей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11 %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Кроссовки – 1 850 рублей.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5 %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Бухгалтер – сотрудник фирмы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Ставка сотрудника – 13 500 рублей.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Доплата за совмещение обязанностей – 60 %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Работают в парах над поставленными задачами.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>Ответ к задаче: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67,9% учащихся закончили четверть на“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5C17BD">
                <w:rPr>
                  <w:rFonts w:ascii="Times New Roman" w:eastAsia="Calibri" w:hAnsi="Times New Roman" w:cs="Times New Roman"/>
                  <w:sz w:val="24"/>
                  <w:szCs w:val="24"/>
                </w:rPr>
                <w:t>4”</w:t>
              </w:r>
            </w:smartTag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5C17BD">
                <w:rPr>
                  <w:rFonts w:ascii="Times New Roman" w:eastAsia="Calibri" w:hAnsi="Times New Roman" w:cs="Times New Roman"/>
                  <w:sz w:val="24"/>
                  <w:szCs w:val="24"/>
                </w:rPr>
                <w:t>5”</w:t>
              </w:r>
            </w:smartTag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42,9% учеников посещают спортивные секции, 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57,1% учеников посещают различные кружки.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>Ответ к задаче: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8"/>
              <w:gridCol w:w="1092"/>
              <w:gridCol w:w="916"/>
            </w:tblGrid>
            <w:tr w:rsidR="005C17BD" w:rsidRPr="005C17BD" w:rsidTr="00591C3B">
              <w:tc>
                <w:tcPr>
                  <w:tcW w:w="738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Товар:    </w:t>
                  </w:r>
                </w:p>
              </w:tc>
              <w:tc>
                <w:tcPr>
                  <w:tcW w:w="1092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Скидка на данный товар: (руб.)</w:t>
                  </w:r>
                </w:p>
              </w:tc>
              <w:tc>
                <w:tcPr>
                  <w:tcW w:w="916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Сумма к оплате: (руб.)</w:t>
                  </w:r>
                </w:p>
              </w:tc>
            </w:tr>
            <w:tr w:rsidR="005C17BD" w:rsidRPr="005C17BD" w:rsidTr="00591C3B">
              <w:trPr>
                <w:trHeight w:val="260"/>
              </w:trPr>
              <w:tc>
                <w:tcPr>
                  <w:tcW w:w="738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Шуба</w:t>
                  </w:r>
                </w:p>
              </w:tc>
              <w:tc>
                <w:tcPr>
                  <w:tcW w:w="1092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5390  </w:t>
                  </w: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916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33110     </w:t>
                  </w: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C17BD" w:rsidRPr="005C17BD" w:rsidTr="00591C3B">
              <w:tc>
                <w:tcPr>
                  <w:tcW w:w="738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Сапоги</w:t>
                  </w:r>
                </w:p>
              </w:tc>
              <w:tc>
                <w:tcPr>
                  <w:tcW w:w="1092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916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7 020</w:t>
                  </w:r>
                </w:p>
              </w:tc>
            </w:tr>
            <w:tr w:rsidR="005C17BD" w:rsidRPr="005C17BD" w:rsidTr="00591C3B">
              <w:tc>
                <w:tcPr>
                  <w:tcW w:w="738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Шапка</w:t>
                  </w:r>
                </w:p>
              </w:tc>
              <w:tc>
                <w:tcPr>
                  <w:tcW w:w="1092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916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2 024</w:t>
                  </w:r>
                </w:p>
              </w:tc>
            </w:tr>
            <w:tr w:rsidR="005C17BD" w:rsidRPr="005C17BD" w:rsidTr="00591C3B">
              <w:tc>
                <w:tcPr>
                  <w:tcW w:w="738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 костюм</w:t>
                  </w:r>
                </w:p>
              </w:tc>
              <w:tc>
                <w:tcPr>
                  <w:tcW w:w="1092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352</w:t>
                  </w:r>
                </w:p>
              </w:tc>
              <w:tc>
                <w:tcPr>
                  <w:tcW w:w="916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2 848</w:t>
                  </w:r>
                </w:p>
              </w:tc>
            </w:tr>
            <w:tr w:rsidR="005C17BD" w:rsidRPr="005C17BD" w:rsidTr="00591C3B">
              <w:tc>
                <w:tcPr>
                  <w:tcW w:w="738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Кроссовки</w:t>
                  </w:r>
                </w:p>
              </w:tc>
              <w:tc>
                <w:tcPr>
                  <w:tcW w:w="1092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92,5               </w:t>
                  </w: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916" w:type="dxa"/>
                </w:tcPr>
                <w:p w:rsidR="005C17BD" w:rsidRPr="005C17BD" w:rsidRDefault="005C17BD" w:rsidP="00591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7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1 757,5</w:t>
                  </w:r>
                </w:p>
              </w:tc>
            </w:tr>
          </w:tbl>
          <w:p w:rsidR="005C17BD" w:rsidRPr="005C17BD" w:rsidRDefault="005C17BD" w:rsidP="00591C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>Ответ к задаче: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сотрудника 22 950 рублей,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Премия 10 327,5 рублей,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 сумма 33 277,5 рублей,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 4 326,08 рублей,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Сумма, которую получит сотрудник 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28 951,42 рубля.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</w:t>
            </w: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  в тетрадях</w:t>
            </w:r>
          </w:p>
        </w:tc>
        <w:tc>
          <w:tcPr>
            <w:tcW w:w="1701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  <w:tc>
          <w:tcPr>
            <w:tcW w:w="1843" w:type="dxa"/>
          </w:tcPr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5C17B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5C17B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меть оформлять свои мысли в устной форме; </w:t>
            </w:r>
            <w:r w:rsidRPr="005C17B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</w:t>
            </w:r>
            <w:r w:rsidRPr="005C17B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D" w:rsidRPr="005C17BD" w:rsidTr="00591C3B">
        <w:trPr>
          <w:tblHeader/>
        </w:trPr>
        <w:tc>
          <w:tcPr>
            <w:tcW w:w="634" w:type="dxa"/>
          </w:tcPr>
          <w:p w:rsidR="005C17BD" w:rsidRPr="005C17BD" w:rsidRDefault="005C17BD" w:rsidP="00591C3B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2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103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  <w:p w:rsidR="005C17BD" w:rsidRPr="005C17BD" w:rsidRDefault="005C17BD" w:rsidP="00591C3B">
            <w:pPr>
              <w:pStyle w:val="a4"/>
              <w:spacing w:before="0" w:beforeAutospacing="0" w:after="0" w:afterAutospacing="0"/>
              <w:rPr>
                <w:i/>
              </w:rPr>
            </w:pPr>
            <w:r w:rsidRPr="005C17BD">
              <w:rPr>
                <w:i/>
                <w:u w:val="single"/>
              </w:rPr>
              <w:t>Давайте немного передохнем</w:t>
            </w:r>
            <w:r w:rsidRPr="005C17BD">
              <w:rPr>
                <w:i/>
              </w:rPr>
              <w:t>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Поднимает руки класс – это «раз».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br/>
              <w:t>Повернулась голова – это «два».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br/>
              <w:t>Руки вниз, вперед смотри – это «три».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Руки в стороны </w:t>
            </w:r>
            <w:proofErr w:type="gramStart"/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развернули на «четыре»,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br/>
              <w:t>С силой их к плечам прижать – это «пять».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br/>
              <w:t>Всем ребятам надо сесть – это «шесть».</w:t>
            </w:r>
          </w:p>
        </w:tc>
        <w:tc>
          <w:tcPr>
            <w:tcW w:w="2977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Учащиеся сменили вид деятельности и готовы продолжить работу.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Учащиеся </w:t>
            </w:r>
            <w:r w:rsidRPr="005C1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поднимаются с мест, повторяют действия за учителем.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17BD" w:rsidRPr="005C17BD" w:rsidRDefault="005C17BD" w:rsidP="00591C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D" w:rsidRPr="005C17BD" w:rsidTr="00591C3B">
        <w:trPr>
          <w:tblHeader/>
        </w:trPr>
        <w:tc>
          <w:tcPr>
            <w:tcW w:w="634" w:type="dxa"/>
          </w:tcPr>
          <w:p w:rsidR="005C17BD" w:rsidRPr="005C17BD" w:rsidRDefault="005C17BD" w:rsidP="00591C3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</w:tcPr>
          <w:p w:rsidR="005C17BD" w:rsidRPr="005C17BD" w:rsidRDefault="005C17BD" w:rsidP="00591C3B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</w:pPr>
            <w:r w:rsidRPr="005C17BD">
              <w:t>Контроль усвоения, обсуждение допущенных ошибок и их коррекция.</w:t>
            </w:r>
          </w:p>
        </w:tc>
        <w:tc>
          <w:tcPr>
            <w:tcW w:w="5103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Выявляет качество и уровень усвоения знаний, а также устанавливает причины выявленных ошибок.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Наш урок подходит к концу. Давайте обсудим: какие задачи вызвали у вас затруднения и почему?</w:t>
            </w:r>
          </w:p>
        </w:tc>
        <w:tc>
          <w:tcPr>
            <w:tcW w:w="2977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1559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 в тетрадях</w:t>
            </w:r>
          </w:p>
        </w:tc>
        <w:tc>
          <w:tcPr>
            <w:tcW w:w="1701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</w:t>
            </w:r>
          </w:p>
        </w:tc>
        <w:tc>
          <w:tcPr>
            <w:tcW w:w="1843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5C17BD" w:rsidRPr="005C17BD" w:rsidTr="00591C3B">
        <w:trPr>
          <w:trHeight w:val="3099"/>
          <w:tblHeader/>
        </w:trPr>
        <w:tc>
          <w:tcPr>
            <w:tcW w:w="634" w:type="dxa"/>
          </w:tcPr>
          <w:p w:rsidR="005C17BD" w:rsidRPr="005C17BD" w:rsidRDefault="005C17BD" w:rsidP="00591C3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  <w:p w:rsidR="005C17BD" w:rsidRPr="005C17BD" w:rsidRDefault="005C17BD" w:rsidP="00591C3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(подведение итогов урока)</w:t>
            </w:r>
          </w:p>
        </w:tc>
        <w:tc>
          <w:tcPr>
            <w:tcW w:w="5103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Подводит итоги работы групп и класса в целом.</w:t>
            </w:r>
          </w:p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Итак, вы сегодня решали взрослые жизненные задачи. Они, конечно, упрощены и их не настолько много, как встречается в жизни. Но с каждым днем вы взрослеете, и задачи усложняются вместе с вами.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Собираются карточки </w:t>
            </w:r>
            <w:proofErr w:type="spellStart"/>
            <w:r w:rsidRPr="005C17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самооценивания</w:t>
            </w:r>
            <w:proofErr w:type="spellEnd"/>
            <w:r w:rsidRPr="005C17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выставляются оценки за работу на уроке.</w:t>
            </w:r>
          </w:p>
        </w:tc>
        <w:tc>
          <w:tcPr>
            <w:tcW w:w="2977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сдают карточки </w:t>
            </w:r>
            <w:proofErr w:type="spellStart"/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собственной деятельности на уроке</w:t>
            </w:r>
          </w:p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устная коммуникация</w:t>
            </w:r>
          </w:p>
        </w:tc>
      </w:tr>
      <w:tr w:rsidR="005C17BD" w:rsidRPr="005C17BD" w:rsidTr="005C17BD">
        <w:trPr>
          <w:trHeight w:val="10912"/>
          <w:tblHeader/>
        </w:trPr>
        <w:tc>
          <w:tcPr>
            <w:tcW w:w="634" w:type="dxa"/>
          </w:tcPr>
          <w:p w:rsidR="005C17BD" w:rsidRPr="005C17BD" w:rsidRDefault="005C17BD" w:rsidP="00591C3B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42" w:type="dxa"/>
          </w:tcPr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5103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Дает комментарий к домашнему заданию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>Решите следующую задачу: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В семье Карповых, состоящей из мамы, папы и шестилетнего Юры,  семейный бюджет на месяц делится следующим образом: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36"/>
              <w:gridCol w:w="2436"/>
            </w:tblGrid>
            <w:tr w:rsidR="005C17BD" w:rsidRPr="005C17BD" w:rsidTr="005C17BD">
              <w:trPr>
                <w:trHeight w:val="638"/>
              </w:trPr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 расхода</w:t>
                  </w:r>
                </w:p>
              </w:tc>
              <w:tc>
                <w:tcPr>
                  <w:tcW w:w="2436" w:type="dxa"/>
                </w:tcPr>
                <w:p w:rsidR="005C17BD" w:rsidRPr="005C17BD" w:rsidRDefault="005C17BD" w:rsidP="005C17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от заработной платы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5C17BD" w:rsidRPr="005C17BD" w:rsidTr="005C17BD">
              <w:trPr>
                <w:trHeight w:val="432"/>
              </w:trPr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квартиры</w:t>
                  </w:r>
                </w:p>
              </w:tc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C17BD" w:rsidRPr="005C17BD" w:rsidTr="005C17BD">
              <w:trPr>
                <w:trHeight w:val="530"/>
              </w:trPr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детский сад за 1 ребенка</w:t>
                  </w:r>
                </w:p>
              </w:tc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C17BD" w:rsidRPr="005C17BD" w:rsidTr="005C17BD">
              <w:trPr>
                <w:trHeight w:val="272"/>
              </w:trPr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Покупка продуктов</w:t>
                  </w:r>
                </w:p>
              </w:tc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5C17BD" w:rsidRPr="005C17BD" w:rsidTr="005C17BD">
              <w:trPr>
                <w:trHeight w:val="1159"/>
              </w:trPr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Непредвиденные расход</w:t>
                  </w:r>
                  <w:proofErr w:type="gramStart"/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ы(</w:t>
                  </w:r>
                  <w:proofErr w:type="gramEnd"/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одежда, ремонт одежды, приборов)</w:t>
                  </w:r>
                </w:p>
              </w:tc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5C17BD" w:rsidRPr="005C17BD" w:rsidTr="005C17BD">
              <w:trPr>
                <w:trHeight w:val="231"/>
              </w:trPr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копилку</w:t>
                  </w:r>
                </w:p>
              </w:tc>
              <w:tc>
                <w:tcPr>
                  <w:tcW w:w="2436" w:type="dxa"/>
                </w:tcPr>
                <w:p w:rsidR="005C17BD" w:rsidRPr="005C17BD" w:rsidRDefault="005C17BD" w:rsidP="00591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C17BD" w:rsidRPr="005C17BD" w:rsidRDefault="005C17BD" w:rsidP="00591C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5C1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Рассчитайте, какая сумма в рублях идет на каждую статью расхода, если Юрина мама зарабатывает 15 000 рублей, а Юрин папа 20 000 рублей в месяц.2. Смогут ли Карповы съездить через 5 месяцев по путевке на юг, потратив на это деньги из копилки, если зарплату папе и маме поднимут единовременно на 15%, а цены на продукты ежемесячно будут расти в среднем на 5 %? </w:t>
            </w:r>
            <w:proofErr w:type="gramStart"/>
            <w:r w:rsidRPr="005C17BD">
              <w:rPr>
                <w:rFonts w:ascii="Times New Roman" w:hAnsi="Times New Roman" w:cs="Times New Roman"/>
                <w:i/>
                <w:sz w:val="24"/>
                <w:szCs w:val="24"/>
              </w:rPr>
              <w:t>Цена путевки на трех человек, включая дорогу)  - 60 000 рублей.</w:t>
            </w:r>
            <w:proofErr w:type="gramEnd"/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17BD" w:rsidRPr="005C17BD" w:rsidRDefault="005C17BD" w:rsidP="00591C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в дневники задание</w:t>
            </w:r>
            <w:r w:rsidRPr="005C1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5C17BD" w:rsidRPr="005C17BD" w:rsidRDefault="005C17BD" w:rsidP="005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B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получают карточки с домашним заданием.</w:t>
            </w:r>
          </w:p>
        </w:tc>
        <w:tc>
          <w:tcPr>
            <w:tcW w:w="1559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7BD" w:rsidRPr="005C17BD" w:rsidRDefault="005C17BD" w:rsidP="0059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17BD" w:rsidRPr="005C17BD" w:rsidRDefault="005C17BD" w:rsidP="0059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2CC" w:rsidRPr="005C17BD" w:rsidRDefault="000372CC" w:rsidP="005C17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72CC" w:rsidRPr="005C17BD" w:rsidSect="005C17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87B"/>
    <w:multiLevelType w:val="hybridMultilevel"/>
    <w:tmpl w:val="3C7A8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3F29"/>
    <w:multiLevelType w:val="hybridMultilevel"/>
    <w:tmpl w:val="A4443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38A2"/>
    <w:multiLevelType w:val="hybridMultilevel"/>
    <w:tmpl w:val="4670B50C"/>
    <w:lvl w:ilvl="0" w:tplc="02C468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658434B0"/>
    <w:multiLevelType w:val="hybridMultilevel"/>
    <w:tmpl w:val="4A46CA82"/>
    <w:lvl w:ilvl="0" w:tplc="E0FE30A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7B316432"/>
    <w:multiLevelType w:val="hybridMultilevel"/>
    <w:tmpl w:val="F56CDF52"/>
    <w:lvl w:ilvl="0" w:tplc="0BD6586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795"/>
    <w:rsid w:val="000372CC"/>
    <w:rsid w:val="000F262C"/>
    <w:rsid w:val="00490863"/>
    <w:rsid w:val="005C17BD"/>
    <w:rsid w:val="00666795"/>
    <w:rsid w:val="0076054C"/>
    <w:rsid w:val="008C0DAD"/>
    <w:rsid w:val="009257C8"/>
    <w:rsid w:val="00A560DF"/>
    <w:rsid w:val="00AD662C"/>
    <w:rsid w:val="00C171BE"/>
    <w:rsid w:val="00C64EF0"/>
    <w:rsid w:val="00CA1E10"/>
    <w:rsid w:val="00D84F5D"/>
    <w:rsid w:val="00DE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CC"/>
    <w:pPr>
      <w:ind w:left="720"/>
      <w:contextualSpacing/>
    </w:pPr>
  </w:style>
  <w:style w:type="paragraph" w:styleId="a4">
    <w:name w:val="Normal (Web)"/>
    <w:basedOn w:val="a"/>
    <w:uiPriority w:val="99"/>
    <w:rsid w:val="005C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C1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66468-5341-4BFA-A441-EC5B8F56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cp:lastPrinted>2014-02-26T15:00:00Z</cp:lastPrinted>
  <dcterms:created xsi:type="dcterms:W3CDTF">2014-02-24T18:14:00Z</dcterms:created>
  <dcterms:modified xsi:type="dcterms:W3CDTF">2015-01-02T09:24:00Z</dcterms:modified>
</cp:coreProperties>
</file>