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CD" w:rsidRPr="00BB49CD" w:rsidRDefault="009A6B6C" w:rsidP="00BB49CD">
      <w:pPr>
        <w:pStyle w:val="a5"/>
        <w:rPr>
          <w:rStyle w:val="a4"/>
          <w:sz w:val="36"/>
          <w:szCs w:val="36"/>
        </w:rPr>
      </w:pPr>
      <w:bookmarkStart w:id="0" w:name="_GoBack"/>
      <w:bookmarkEnd w:id="0"/>
      <w:r>
        <w:rPr>
          <w:rStyle w:val="a4"/>
          <w:sz w:val="36"/>
          <w:szCs w:val="36"/>
        </w:rPr>
        <w:t>Т</w:t>
      </w:r>
      <w:r w:rsidR="00BB49CD" w:rsidRPr="00BB49CD">
        <w:rPr>
          <w:rStyle w:val="a4"/>
          <w:sz w:val="36"/>
          <w:szCs w:val="36"/>
        </w:rPr>
        <w:t>ематическое планирование</w:t>
      </w:r>
    </w:p>
    <w:p w:rsidR="00BB49CD" w:rsidRPr="00BB49CD" w:rsidRDefault="00BB49CD" w:rsidP="00BB49CD">
      <w:pPr>
        <w:pStyle w:val="a5"/>
        <w:rPr>
          <w:rStyle w:val="a4"/>
          <w:sz w:val="36"/>
          <w:szCs w:val="36"/>
        </w:rPr>
      </w:pPr>
      <w:r w:rsidRPr="00BB49CD">
        <w:rPr>
          <w:rStyle w:val="a4"/>
          <w:sz w:val="36"/>
          <w:szCs w:val="36"/>
        </w:rPr>
        <w:t>по общей биологии  9 класс</w:t>
      </w:r>
    </w:p>
    <w:p w:rsidR="00BB49CD" w:rsidRPr="00BB49CD" w:rsidRDefault="009A6B6C" w:rsidP="00BB49CD">
      <w:pPr>
        <w:pStyle w:val="a5"/>
        <w:rPr>
          <w:rStyle w:val="a4"/>
          <w:sz w:val="36"/>
          <w:szCs w:val="36"/>
        </w:rPr>
      </w:pPr>
      <w:r>
        <w:rPr>
          <w:rStyle w:val="a4"/>
          <w:sz w:val="36"/>
          <w:szCs w:val="36"/>
        </w:rPr>
        <w:t>(2 часа в неделю «68</w:t>
      </w:r>
      <w:r w:rsidR="00BB49CD" w:rsidRPr="00BB49CD">
        <w:rPr>
          <w:rStyle w:val="a4"/>
          <w:sz w:val="36"/>
          <w:szCs w:val="36"/>
        </w:rPr>
        <w:t xml:space="preserve"> часов»)</w:t>
      </w:r>
    </w:p>
    <w:p w:rsidR="00BB49CD" w:rsidRPr="00BB49CD" w:rsidRDefault="00BB49CD" w:rsidP="00BB49CD">
      <w:pPr>
        <w:rPr>
          <w:noProof/>
          <w:lang w:eastAsia="ru-RU"/>
        </w:rPr>
      </w:pPr>
    </w:p>
    <w:p w:rsidR="00BB49CD" w:rsidRPr="00BB49CD" w:rsidRDefault="00BB49CD" w:rsidP="00BB4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8789"/>
      </w:tblGrid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9" w:type="dxa"/>
          </w:tcPr>
          <w:p w:rsidR="009A6B6C" w:rsidRPr="00BB49CD" w:rsidRDefault="009A4AC6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 – наука о жизни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Химический состав клетки. Неорганические вещества. Липиды. Углеводы.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Белки: строение и функции. Ферменты и их роль.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Нуклеиновые кислоты: строение и их функции.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 план строения клетки. Ядро. Плазматическая мембрана.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Цитоплазма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клеток. Вирусы – неклеточная форма жизни.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Лабораторный практикум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</w:t>
            </w: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веществ и превращение энергии – основа жизнедеятельности клетки. Энергетический обмен в клетке. Обеспечение клеток энергией.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Биосинтез белка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Фотосинтез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Клеточная теория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обобщения и систематизации знаний по теме «Основы учения о клетке»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и способы размножения организмов.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Жизненный цикл клетки. Митоз: фазы и биологическое значение.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образования половых клеток. Мейоз: фазы и биологическое значение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Онтогенез и его этапы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обобщения и систематизации знаний по теме «Размножение и индивидуальное развитие организмов»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Генетика как наука: история развития, основные методы и понятия.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Моногибридное скрещивание. Первый и второй законы Менделя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Дигибридное</w:t>
            </w:r>
            <w:proofErr w:type="spellEnd"/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скрещивание. Третий закон Менделя.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Хромосомная теория наследственности. Закон сцепления генов.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Генетика пола. Сцепленное с полом наследование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генов. Множественное действие генов.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</w:tr>
      <w:tr w:rsidR="009A6B6C" w:rsidRPr="00BB49CD" w:rsidTr="009A6B6C">
        <w:trPr>
          <w:trHeight w:val="70"/>
        </w:trPr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Наследственная изменчивость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Ненаследственная изменчивость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обобщения и систематизации знаний по теме «Основы учения о </w:t>
            </w: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наследственности и изменчивости».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и задачи селекции. Учение Н.И. Вавилова о центрах многообразия и происхождения культурных растений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селекции растений и её достижения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селекции животных и её достижения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Основные направления селекции микроорганизмов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обобщения и систематизации знаний по теме «Основы селекции растений, животных и микроорганизмов».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Идея развития органического мира в биологии.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положения теории Чарлз Дарвина об эволюции органического мира.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представления об эволюции органического мира.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естественного отбора.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– его критерии и структура. Популяция – единица эволюции.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Процессы видообразования.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Отражения хода эволюции в систематике органического мира.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направления эволюции.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закономерности биологической эволюции.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Лабораторный практикум.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обобщения систематизации знаний по теме «Учение об эволюции».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Возникновение жизни на земле.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живой природы в регионе школы (экскурсия).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жизни на земле.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Доказательства происхождения человека.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Эволюция приматов.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эволюции человека.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Человеческие расы, их родство и происхождение.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 как наука. Среды жизни и экологические факторы.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законы действия факторов среды на организм.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Приспособленность организмов к действиям факторов среды.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Биотические связи в природе.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Популяция и её основные экологические характеристики.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популяции и динамика её численность.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Биогеоценозы. Экосистемы.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 смена биогеоценозов.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учения Вернадского о биосфере.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законы устойчивости живой природы и её охрана.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Лабораторный практикум.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Рациональное использование природы и её охрана.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Естественные и искусственные экосистемы (экскурсия).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обобщения и систематизации знаний по теме «Основы экологии».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темы 1,2.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темы 3,4.</w:t>
            </w:r>
          </w:p>
        </w:tc>
      </w:tr>
      <w:tr w:rsidR="009A6B6C" w:rsidRPr="00BB49CD" w:rsidTr="009A6B6C">
        <w:tc>
          <w:tcPr>
            <w:tcW w:w="992" w:type="dxa"/>
          </w:tcPr>
          <w:p w:rsidR="009A6B6C" w:rsidRPr="00DB2440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789" w:type="dxa"/>
          </w:tcPr>
          <w:p w:rsidR="009A6B6C" w:rsidRPr="00BB49CD" w:rsidRDefault="009A6B6C" w:rsidP="00BB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темы 5,6.</w:t>
            </w:r>
          </w:p>
        </w:tc>
      </w:tr>
    </w:tbl>
    <w:p w:rsidR="00BB49CD" w:rsidRPr="00BB49CD" w:rsidRDefault="00BB49CD" w:rsidP="00BB4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CD" w:rsidRPr="00BB49CD" w:rsidRDefault="00BB49CD" w:rsidP="00BB4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CD" w:rsidRPr="00BB49CD" w:rsidRDefault="00BB49CD" w:rsidP="00BB4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A7D" w:rsidRPr="00BB49CD" w:rsidRDefault="00730A7D">
      <w:pPr>
        <w:rPr>
          <w:sz w:val="28"/>
          <w:szCs w:val="28"/>
        </w:rPr>
      </w:pPr>
    </w:p>
    <w:sectPr w:rsidR="00730A7D" w:rsidRPr="00BB49CD" w:rsidSect="004F3E42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07"/>
    <w:rsid w:val="004F3E42"/>
    <w:rsid w:val="00730A7D"/>
    <w:rsid w:val="009A4AC6"/>
    <w:rsid w:val="009A6B6C"/>
    <w:rsid w:val="00BB49CD"/>
    <w:rsid w:val="00CB4707"/>
    <w:rsid w:val="00DB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49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9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B49CD"/>
    <w:pPr>
      <w:spacing w:after="0" w:line="240" w:lineRule="auto"/>
    </w:pPr>
  </w:style>
  <w:style w:type="character" w:styleId="a4">
    <w:name w:val="Strong"/>
    <w:basedOn w:val="a0"/>
    <w:uiPriority w:val="22"/>
    <w:qFormat/>
    <w:rsid w:val="00BB49CD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BB49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B49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49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9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B49CD"/>
    <w:pPr>
      <w:spacing w:after="0" w:line="240" w:lineRule="auto"/>
    </w:pPr>
  </w:style>
  <w:style w:type="character" w:styleId="a4">
    <w:name w:val="Strong"/>
    <w:basedOn w:val="a0"/>
    <w:uiPriority w:val="22"/>
    <w:qFormat/>
    <w:rsid w:val="00BB49CD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BB49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B49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529</Words>
  <Characters>3021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10</cp:revision>
  <dcterms:created xsi:type="dcterms:W3CDTF">2012-09-09T14:25:00Z</dcterms:created>
  <dcterms:modified xsi:type="dcterms:W3CDTF">2014-02-26T16:24:00Z</dcterms:modified>
</cp:coreProperties>
</file>