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4" w:rsidRDefault="00F45004" w:rsidP="00F45004">
      <w:pPr>
        <w:pStyle w:val="a3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Памятка </w:t>
      </w:r>
    </w:p>
    <w:p w:rsidR="00F45004" w:rsidRDefault="00F45004" w:rsidP="00F45004">
      <w:pPr>
        <w:pStyle w:val="a3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обобщения    передового педагогического опыта</w:t>
      </w:r>
    </w:p>
    <w:p w:rsidR="00F45004" w:rsidRDefault="00F45004" w:rsidP="00F45004">
      <w:pPr>
        <w:pStyle w:val="a3"/>
        <w:spacing w:after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(рекомендации педагогам)</w:t>
      </w:r>
    </w:p>
    <w:p w:rsidR="00F45004" w:rsidRDefault="00F45004" w:rsidP="00F45004">
      <w:pPr>
        <w:pStyle w:val="a3"/>
        <w:spacing w:after="0"/>
        <w:jc w:val="center"/>
        <w:rPr>
          <w:sz w:val="28"/>
        </w:rPr>
      </w:pP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Сохраняйте и накапливайте материалы, отражающие опыт вашей работы: планы, конспекты, дидактические пособия и др.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Избирая тему для обобщения опыта, постарайтесь учесть успехи и недостатки в вашей работе и работе ваших коллег. Целесообразно взять тему, которую вы считаете наиболее важной и нужной, и постарайтесь ее оформить как можно точнее и конкретнее.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Набросайте краткий план темы (3-4 </w:t>
      </w:r>
      <w:proofErr w:type="gramStart"/>
      <w:r>
        <w:rPr>
          <w:sz w:val="28"/>
        </w:rPr>
        <w:t>основных</w:t>
      </w:r>
      <w:proofErr w:type="gramEnd"/>
      <w:r>
        <w:rPr>
          <w:sz w:val="28"/>
        </w:rPr>
        <w:t xml:space="preserve"> вопроса), затем составьте по нему тезисы.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Сначала набросайте черновик. До предела сокращайте введение, избегайте общих фраз, не стремитесь писать «наукообразно».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Оцените практически свой опыт. Сообщая об успехах, не забудьте о недостатках, трудностях, ошибках. Главный критерий хорошего опыта – результаты. Рассказ об опыте неинтересен и неубедителен, если в нем не показано, как растут и развиваются дети.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Материал старайтесь излагать строго по плану, кратко, логично, избегая повторений.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Работая над темой, советуйтесь с коллегами, рассказывайте им о своих трудностях, сомнениях. Так могут появиться ценные мысли, нужные факты.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Подберите и надлежащим образом оформите приложения (схемы, карты, таблицы, работы детей, список литературы и т.д.).</w:t>
      </w:r>
    </w:p>
    <w:p w:rsidR="00F45004" w:rsidRDefault="00F45004" w:rsidP="00F450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что, обобщая педагогический опыт, вы выполняете важную общественную обязанность: способствуете дальнейшему улучшению качества обучения и воспитания подрастающего поколения.</w:t>
      </w:r>
    </w:p>
    <w:p w:rsidR="00F45004" w:rsidRDefault="00F45004" w:rsidP="00F45004">
      <w:pPr>
        <w:pStyle w:val="WW-"/>
        <w:tabs>
          <w:tab w:val="left" w:pos="990"/>
        </w:tabs>
        <w:spacing w:after="0" w:line="360" w:lineRule="auto"/>
        <w:jc w:val="both"/>
        <w:rPr>
          <w:sz w:val="28"/>
          <w:szCs w:val="28"/>
        </w:rPr>
      </w:pPr>
    </w:p>
    <w:p w:rsidR="001E14E1" w:rsidRDefault="001E14E1"/>
    <w:sectPr w:rsidR="001E14E1" w:rsidSect="001E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04"/>
    <w:rsid w:val="001E14E1"/>
    <w:rsid w:val="00292593"/>
    <w:rsid w:val="003F212F"/>
    <w:rsid w:val="005D4261"/>
    <w:rsid w:val="00666F83"/>
    <w:rsid w:val="00921405"/>
    <w:rsid w:val="00A51312"/>
    <w:rsid w:val="00B53668"/>
    <w:rsid w:val="00B945E6"/>
    <w:rsid w:val="00CB0013"/>
    <w:rsid w:val="00F4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 ?????"/>
    <w:basedOn w:val="a"/>
    <w:rsid w:val="00F45004"/>
    <w:pPr>
      <w:widowControl w:val="0"/>
      <w:suppressAutoHyphens/>
      <w:autoSpaceDE w:val="0"/>
      <w:spacing w:after="120"/>
      <w:ind w:left="0"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">
    <w:name w:val="WW-???????? ?????"/>
    <w:basedOn w:val="a"/>
    <w:rsid w:val="00F45004"/>
    <w:pPr>
      <w:widowControl w:val="0"/>
      <w:suppressAutoHyphens/>
      <w:autoSpaceDE w:val="0"/>
      <w:spacing w:after="120"/>
      <w:ind w:left="0"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2013-10-25T06:45:00Z</dcterms:created>
  <dcterms:modified xsi:type="dcterms:W3CDTF">2013-10-25T06:45:00Z</dcterms:modified>
</cp:coreProperties>
</file>