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8A" w:rsidRPr="003173E8" w:rsidRDefault="00751C8A" w:rsidP="00751C8A"/>
    <w:p w:rsidR="00751C8A" w:rsidRPr="003173E8" w:rsidRDefault="00751C8A" w:rsidP="00751C8A"/>
    <w:p w:rsidR="00B53365" w:rsidRDefault="00B53365" w:rsidP="00B5336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Государственное Бюджетное образовательное учреждение </w:t>
      </w:r>
    </w:p>
    <w:p w:rsidR="00B53365" w:rsidRDefault="00B53365" w:rsidP="00B5336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средняя общеобразовательная школа № 483 </w:t>
      </w:r>
    </w:p>
    <w:p w:rsidR="00B53365" w:rsidRPr="0022701D" w:rsidRDefault="00B53365" w:rsidP="00B53365">
      <w:pPr>
        <w:jc w:val="center"/>
        <w:rPr>
          <w:b/>
          <w:i/>
          <w:iCs/>
          <w:sz w:val="28"/>
        </w:rPr>
      </w:pPr>
      <w:r>
        <w:rPr>
          <w:b/>
          <w:iCs/>
          <w:sz w:val="28"/>
          <w:szCs w:val="28"/>
        </w:rPr>
        <w:t>Выборгского района Санкт-Петербурга</w:t>
      </w:r>
    </w:p>
    <w:p w:rsidR="00B53365" w:rsidRDefault="00B53365" w:rsidP="00B53365">
      <w:pPr>
        <w:rPr>
          <w:b/>
          <w:i/>
          <w:iCs/>
          <w:sz w:val="28"/>
        </w:rPr>
      </w:pPr>
    </w:p>
    <w:p w:rsidR="00B53365" w:rsidRDefault="00B53365" w:rsidP="00B53365">
      <w:pPr>
        <w:rPr>
          <w:b/>
          <w:i/>
          <w:iCs/>
          <w:sz w:val="28"/>
        </w:rPr>
      </w:pPr>
    </w:p>
    <w:p w:rsidR="00B53365" w:rsidRDefault="00B53365" w:rsidP="00B53365">
      <w:pPr>
        <w:jc w:val="center"/>
        <w:rPr>
          <w:b/>
          <w:i/>
          <w:iCs/>
          <w:sz w:val="28"/>
        </w:rPr>
      </w:pPr>
    </w:p>
    <w:p w:rsidR="00B53365" w:rsidRDefault="00B53365" w:rsidP="00B53365">
      <w:pPr>
        <w:jc w:val="center"/>
        <w:rPr>
          <w:b/>
          <w:i/>
          <w:iCs/>
          <w:sz w:val="28"/>
        </w:rPr>
      </w:pPr>
    </w:p>
    <w:p w:rsidR="00B53365" w:rsidRDefault="00B53365" w:rsidP="00B53365">
      <w:pPr>
        <w:jc w:val="center"/>
        <w:rPr>
          <w:b/>
          <w:i/>
          <w:iCs/>
          <w:sz w:val="28"/>
        </w:rPr>
      </w:pPr>
    </w:p>
    <w:p w:rsidR="00B53365" w:rsidRDefault="00B53365" w:rsidP="00B53365">
      <w:pPr>
        <w:jc w:val="center"/>
        <w:rPr>
          <w:b/>
          <w:i/>
          <w:iCs/>
          <w:sz w:val="28"/>
        </w:rPr>
      </w:pPr>
    </w:p>
    <w:p w:rsidR="00E50701" w:rsidRPr="00E50701" w:rsidRDefault="00E50701" w:rsidP="00E50701">
      <w:pPr>
        <w:jc w:val="center"/>
        <w:rPr>
          <w:b/>
          <w:i/>
          <w:iCs/>
          <w:sz w:val="32"/>
          <w:szCs w:val="32"/>
        </w:rPr>
      </w:pPr>
      <w:r w:rsidRPr="00E50701">
        <w:rPr>
          <w:b/>
          <w:i/>
          <w:iCs/>
          <w:sz w:val="32"/>
          <w:szCs w:val="32"/>
        </w:rPr>
        <w:t>КУЧЕРОВА АЛЕКСАНДРА ГЕННАДЬЕВНА</w:t>
      </w:r>
    </w:p>
    <w:p w:rsidR="00B53365" w:rsidRPr="00E50701" w:rsidRDefault="00B53365" w:rsidP="00E50701">
      <w:pPr>
        <w:jc w:val="center"/>
        <w:rPr>
          <w:b/>
          <w:i/>
          <w:iCs/>
          <w:sz w:val="32"/>
          <w:szCs w:val="32"/>
        </w:rPr>
      </w:pPr>
    </w:p>
    <w:p w:rsidR="00B53365" w:rsidRPr="00E50701" w:rsidRDefault="00B53365" w:rsidP="00E50701">
      <w:pPr>
        <w:jc w:val="center"/>
        <w:rPr>
          <w:b/>
          <w:i/>
          <w:iCs/>
          <w:sz w:val="32"/>
          <w:szCs w:val="32"/>
        </w:rPr>
      </w:pPr>
    </w:p>
    <w:p w:rsidR="00E50701" w:rsidRPr="00E50701" w:rsidRDefault="00E50701" w:rsidP="00E50701">
      <w:pPr>
        <w:jc w:val="center"/>
        <w:rPr>
          <w:b/>
          <w:i/>
          <w:iCs/>
          <w:sz w:val="32"/>
          <w:szCs w:val="32"/>
        </w:rPr>
      </w:pPr>
      <w:r w:rsidRPr="00E50701">
        <w:rPr>
          <w:b/>
          <w:i/>
          <w:iCs/>
          <w:sz w:val="32"/>
          <w:szCs w:val="32"/>
        </w:rPr>
        <w:t>МАРКИНА ГАЛИНА ВИКТОРОВНА</w:t>
      </w:r>
    </w:p>
    <w:p w:rsidR="00B53365" w:rsidRPr="00E50701" w:rsidRDefault="00B53365" w:rsidP="00E50701">
      <w:pPr>
        <w:jc w:val="center"/>
        <w:rPr>
          <w:b/>
          <w:i/>
          <w:iCs/>
          <w:sz w:val="32"/>
          <w:szCs w:val="32"/>
        </w:rPr>
      </w:pPr>
    </w:p>
    <w:p w:rsidR="00B53365" w:rsidRPr="00E50701" w:rsidRDefault="00B53365" w:rsidP="00E50701">
      <w:pPr>
        <w:jc w:val="center"/>
        <w:rPr>
          <w:b/>
          <w:i/>
          <w:iCs/>
          <w:sz w:val="32"/>
          <w:szCs w:val="32"/>
        </w:rPr>
      </w:pPr>
    </w:p>
    <w:p w:rsidR="00B53365" w:rsidRPr="00E50701" w:rsidRDefault="00E50701" w:rsidP="00E50701">
      <w:pPr>
        <w:jc w:val="center"/>
        <w:rPr>
          <w:b/>
          <w:i/>
          <w:iCs/>
          <w:sz w:val="32"/>
          <w:szCs w:val="32"/>
        </w:rPr>
      </w:pPr>
      <w:r w:rsidRPr="00E50701">
        <w:rPr>
          <w:b/>
          <w:i/>
          <w:iCs/>
          <w:sz w:val="32"/>
          <w:szCs w:val="32"/>
        </w:rPr>
        <w:t>СКОРЫНА ВАЛЕНТИНА ГРИГОРЬЕВНА</w:t>
      </w:r>
    </w:p>
    <w:p w:rsidR="00B53365" w:rsidRDefault="00B53365" w:rsidP="00E50701">
      <w:pPr>
        <w:rPr>
          <w:b/>
          <w:i/>
          <w:iCs/>
          <w:sz w:val="28"/>
        </w:rPr>
      </w:pPr>
    </w:p>
    <w:p w:rsidR="00B53365" w:rsidRDefault="00B53365" w:rsidP="00B53365">
      <w:pPr>
        <w:rPr>
          <w:b/>
          <w:i/>
          <w:iCs/>
          <w:sz w:val="28"/>
        </w:rPr>
      </w:pPr>
    </w:p>
    <w:p w:rsidR="00B53365" w:rsidRPr="006707C4" w:rsidRDefault="00B53365" w:rsidP="00B53365">
      <w:pPr>
        <w:rPr>
          <w:b/>
          <w:i/>
          <w:iCs/>
          <w:sz w:val="28"/>
        </w:rPr>
      </w:pPr>
    </w:p>
    <w:p w:rsidR="00751C8A" w:rsidRPr="003173E8" w:rsidRDefault="00751C8A" w:rsidP="00751C8A"/>
    <w:p w:rsidR="00A6746B" w:rsidRPr="00E50701" w:rsidRDefault="00751C8A" w:rsidP="00751C8A">
      <w:pPr>
        <w:spacing w:line="360" w:lineRule="auto"/>
        <w:jc w:val="center"/>
        <w:rPr>
          <w:b/>
          <w:bCs/>
          <w:sz w:val="40"/>
          <w:szCs w:val="40"/>
        </w:rPr>
      </w:pPr>
      <w:r w:rsidRPr="00E50701">
        <w:rPr>
          <w:b/>
          <w:bCs/>
          <w:sz w:val="40"/>
          <w:szCs w:val="40"/>
        </w:rPr>
        <w:t xml:space="preserve">РАЗВИТИЕ ТВОРЧЕСКОЙ АКТИВНОСТИ ПОДРОСТКОВ </w:t>
      </w:r>
    </w:p>
    <w:p w:rsidR="00B53365" w:rsidRPr="00E50701" w:rsidRDefault="00751C8A" w:rsidP="00E50701">
      <w:pPr>
        <w:spacing w:line="360" w:lineRule="auto"/>
        <w:jc w:val="center"/>
        <w:rPr>
          <w:b/>
          <w:bCs/>
          <w:sz w:val="40"/>
          <w:szCs w:val="40"/>
        </w:rPr>
      </w:pPr>
      <w:r w:rsidRPr="00E50701">
        <w:rPr>
          <w:b/>
          <w:bCs/>
          <w:sz w:val="40"/>
          <w:szCs w:val="40"/>
        </w:rPr>
        <w:t>ВО ВНЕУРОЧНОЙ ДЕЯТЕЛЬНОСТИ</w:t>
      </w: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</w:p>
    <w:p w:rsidR="00B53365" w:rsidRDefault="00B53365" w:rsidP="00751C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Санкт-Петербург</w:t>
      </w:r>
    </w:p>
    <w:p w:rsidR="00751C8A" w:rsidRDefault="00751C8A" w:rsidP="00751C8A">
      <w:pPr>
        <w:jc w:val="center"/>
        <w:rPr>
          <w:b/>
          <w:bCs/>
          <w:sz w:val="28"/>
          <w:szCs w:val="28"/>
        </w:rPr>
      </w:pPr>
      <w:r w:rsidRPr="003173E8">
        <w:rPr>
          <w:b/>
          <w:bCs/>
          <w:sz w:val="28"/>
          <w:szCs w:val="28"/>
        </w:rPr>
        <w:t xml:space="preserve"> 2013</w:t>
      </w:r>
    </w:p>
    <w:p w:rsidR="00B53365" w:rsidRPr="003173E8" w:rsidRDefault="00B53365" w:rsidP="00751C8A">
      <w:pPr>
        <w:jc w:val="center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  <w:id w:val="41722133"/>
        <w:docPartObj>
          <w:docPartGallery w:val="Table of Contents"/>
          <w:docPartUnique/>
        </w:docPartObj>
      </w:sdtPr>
      <w:sdtContent>
        <w:p w:rsidR="00EF6A3B" w:rsidRDefault="00EF6A3B">
          <w:pPr>
            <w:pStyle w:val="af"/>
          </w:pPr>
          <w:r w:rsidRPr="00EF6A3B">
            <w:rPr>
              <w:rFonts w:ascii="Times New Roman" w:hAnsi="Times New Roman"/>
              <w:color w:val="auto"/>
            </w:rPr>
            <w:t>Оглавление</w:t>
          </w:r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F6A3B">
            <w:instrText xml:space="preserve"> TOC \o "1-3" \h \z \u </w:instrText>
          </w:r>
          <w:r>
            <w:fldChar w:fldCharType="separate"/>
          </w:r>
          <w:hyperlink w:anchor="_Toc359031069" w:history="1">
            <w:r w:rsidR="00EF6A3B" w:rsidRPr="00A97891">
              <w:rPr>
                <w:rStyle w:val="af0"/>
                <w:noProof/>
              </w:rPr>
              <w:t>Введение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0" w:history="1">
            <w:r w:rsidR="00EF6A3B" w:rsidRPr="00A97891">
              <w:rPr>
                <w:rStyle w:val="af0"/>
                <w:noProof/>
              </w:rPr>
              <w:t>Глава 1. Психолого-педагогические основания развития творческой    активности подростков во внеурочной деятельности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1" w:history="1">
            <w:r w:rsidR="00EF6A3B" w:rsidRPr="00A97891">
              <w:rPr>
                <w:rStyle w:val="af0"/>
                <w:noProof/>
              </w:rPr>
              <w:t>1.1.Характеристика развития творческой активности подростков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2" w:history="1">
            <w:r w:rsidR="00EF6A3B" w:rsidRPr="00A97891">
              <w:rPr>
                <w:rStyle w:val="af0"/>
                <w:noProof/>
              </w:rPr>
              <w:t>1.2. Возможности внеурочной деятельности по развитию творческой   активности подростков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3" w:history="1">
            <w:r w:rsidR="00EF6A3B" w:rsidRPr="00A97891">
              <w:rPr>
                <w:rStyle w:val="af0"/>
                <w:noProof/>
              </w:rPr>
              <w:t>1.3. Образовательный проект как условие развития творческой активности подростков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4" w:history="1">
            <w:r w:rsidR="00EF6A3B" w:rsidRPr="00A97891">
              <w:rPr>
                <w:rStyle w:val="af0"/>
                <w:noProof/>
              </w:rPr>
              <w:t>Выводы по первой главе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5" w:history="1">
            <w:r w:rsidR="00EF6A3B" w:rsidRPr="00A97891">
              <w:rPr>
                <w:rStyle w:val="af0"/>
                <w:noProof/>
              </w:rPr>
              <w:t xml:space="preserve">Глава </w:t>
            </w:r>
            <w:r w:rsidR="00EF6A3B" w:rsidRPr="00A97891">
              <w:rPr>
                <w:rStyle w:val="af0"/>
                <w:noProof/>
                <w:lang w:val="en-US"/>
              </w:rPr>
              <w:t>II</w:t>
            </w:r>
            <w:r w:rsidR="00EF6A3B" w:rsidRPr="00A97891">
              <w:rPr>
                <w:rStyle w:val="af0"/>
                <w:noProof/>
              </w:rPr>
              <w:t>. Опытно - экспериментальная работа по развитию творческой активности подростков во внеурочной деятельности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6" w:history="1">
            <w:r w:rsidR="00EF6A3B" w:rsidRPr="00A97891">
              <w:rPr>
                <w:rStyle w:val="af0"/>
                <w:noProof/>
              </w:rPr>
              <w:t>2.1. Диагностика исходного уровня развития творческой активности подростков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7" w:history="1">
            <w:r w:rsidR="00EF6A3B" w:rsidRPr="00A97891">
              <w:rPr>
                <w:rStyle w:val="af0"/>
                <w:b/>
                <w:bCs/>
                <w:noProof/>
              </w:rPr>
              <w:t xml:space="preserve">2.2.  </w:t>
            </w:r>
            <w:r w:rsidR="00EF6A3B" w:rsidRPr="00EF6A3B">
              <w:rPr>
                <w:rStyle w:val="af0"/>
                <w:noProof/>
                <w:u w:val="none"/>
              </w:rPr>
              <w:t>Организация внеурочной деятельности по развитию творческой   активности старших подростков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8" w:history="1">
            <w:r w:rsidR="00EF6A3B" w:rsidRPr="00A97891">
              <w:rPr>
                <w:rStyle w:val="af0"/>
                <w:noProof/>
              </w:rPr>
              <w:t>2.3. Анализ результатов работы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79" w:history="1">
            <w:r w:rsidR="00EF6A3B" w:rsidRPr="00A97891">
              <w:rPr>
                <w:rStyle w:val="af0"/>
                <w:noProof/>
              </w:rPr>
              <w:t>Выводы по второй главе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9031080" w:history="1">
            <w:r w:rsidR="00EF6A3B" w:rsidRPr="00A97891">
              <w:rPr>
                <w:rStyle w:val="af0"/>
                <w:noProof/>
              </w:rPr>
              <w:t>Заключение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Default="005D3797">
          <w:pPr>
            <w:pStyle w:val="11"/>
            <w:tabs>
              <w:tab w:val="right" w:leader="dot" w:pos="9345"/>
            </w:tabs>
            <w:rPr>
              <w:rStyle w:val="af0"/>
              <w:noProof/>
            </w:rPr>
          </w:pPr>
          <w:hyperlink w:anchor="_Toc359031081" w:history="1">
            <w:r w:rsidR="00EF6A3B">
              <w:rPr>
                <w:rStyle w:val="af0"/>
                <w:noProof/>
              </w:rPr>
              <w:t>Список литературы</w:t>
            </w:r>
            <w:r w:rsidR="00EF6A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A3B">
              <w:rPr>
                <w:noProof/>
                <w:webHidden/>
              </w:rPr>
              <w:instrText xml:space="preserve"> PAGEREF _Toc359031081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4F39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A3B" w:rsidRPr="00EF6A3B" w:rsidRDefault="00EF6A3B" w:rsidP="00EF6A3B">
          <w:pPr>
            <w:rPr>
              <w:rFonts w:eastAsiaTheme="minorEastAsia"/>
            </w:rPr>
          </w:pPr>
          <w:r>
            <w:rPr>
              <w:rFonts w:eastAsiaTheme="minorEastAsia"/>
            </w:rPr>
            <w:t>Приложения…………………………………………………………………………………...</w:t>
          </w:r>
        </w:p>
        <w:p w:rsidR="00EF6A3B" w:rsidRDefault="005D3797">
          <w:r>
            <w:fldChar w:fldCharType="end"/>
          </w:r>
        </w:p>
      </w:sdtContent>
    </w:sdt>
    <w:p w:rsidR="00751C8A" w:rsidRPr="003173E8" w:rsidRDefault="00EE3E50" w:rsidP="00EE3E50">
      <w:pPr>
        <w:spacing w:after="200" w:line="276" w:lineRule="auto"/>
      </w:pPr>
      <w:r w:rsidRPr="003173E8">
        <w:br w:type="page"/>
      </w:r>
    </w:p>
    <w:p w:rsidR="00061223" w:rsidRPr="003173E8" w:rsidRDefault="00061223" w:rsidP="00061223">
      <w:pPr>
        <w:pStyle w:val="1"/>
      </w:pPr>
      <w:bookmarkStart w:id="0" w:name="_Toc359031069"/>
      <w:r w:rsidRPr="003173E8">
        <w:lastRenderedPageBreak/>
        <w:t>Введение</w:t>
      </w:r>
      <w:bookmarkEnd w:id="0"/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условиях современных тенденций в развитии образования в стране, разработана новая образовательная парадигма, которая ориентирована на становление и развитие творческой личности,</w:t>
      </w:r>
      <w:r w:rsidRPr="003173E8">
        <w:rPr>
          <w:b/>
          <w:sz w:val="28"/>
          <w:szCs w:val="28"/>
        </w:rPr>
        <w:t xml:space="preserve"> </w:t>
      </w:r>
      <w:r w:rsidRPr="003173E8">
        <w:rPr>
          <w:sz w:val="28"/>
          <w:szCs w:val="28"/>
        </w:rPr>
        <w:t>активной, умеющей находить нестандартные решения возникающих проблем и способной быстро адапт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роваться в изменяющихся условиях жизни. Значимость указанных процессов напрямую связана с требованиями Закона об образовании в Российской Ф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дерации (редакция 2012 г.) и с идеями обновления российской образовател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ной политики.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связи с этим, в современной системе образования появилась необх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димость уделять особое внимание уровню развития творческой активности личности. </w:t>
      </w:r>
    </w:p>
    <w:p w:rsidR="00061223" w:rsidRPr="003173E8" w:rsidRDefault="00061223" w:rsidP="000612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Особое значение творческая активность приобретает в подростковом возрасте. Это обусловлено тем, что изменение социальной позиции обуча</w:t>
      </w:r>
      <w:r w:rsidRPr="003173E8">
        <w:rPr>
          <w:sz w:val="28"/>
          <w:szCs w:val="28"/>
        </w:rPr>
        <w:t>ю</w:t>
      </w:r>
      <w:r w:rsidRPr="003173E8">
        <w:rPr>
          <w:sz w:val="28"/>
          <w:szCs w:val="28"/>
        </w:rPr>
        <w:t>щегося в этом возрасте, его стремление занять определенное место в колле</w:t>
      </w:r>
      <w:r w:rsidRPr="003173E8">
        <w:rPr>
          <w:sz w:val="28"/>
          <w:szCs w:val="28"/>
        </w:rPr>
        <w:t>к</w:t>
      </w:r>
      <w:r w:rsidRPr="003173E8">
        <w:rPr>
          <w:sz w:val="28"/>
          <w:szCs w:val="28"/>
        </w:rPr>
        <w:t>тиве, в обществе и в жизни, подталкивают его к постоянному самовыраж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нию и, как следствие, проявлению творческой активности и самостоятельн</w:t>
      </w:r>
      <w:r w:rsidRPr="003173E8">
        <w:rPr>
          <w:sz w:val="28"/>
          <w:szCs w:val="28"/>
        </w:rPr>
        <w:t>о</w:t>
      </w:r>
      <w:r w:rsidR="00F00FC0" w:rsidRPr="003173E8">
        <w:rPr>
          <w:sz w:val="28"/>
          <w:szCs w:val="28"/>
        </w:rPr>
        <w:t>сти в решении проблем [28].</w:t>
      </w:r>
      <w:r w:rsidRPr="003173E8">
        <w:rPr>
          <w:sz w:val="28"/>
          <w:szCs w:val="28"/>
        </w:rPr>
        <w:t xml:space="preserve"> Но следует помнить, что главными противор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чием подросткового возраста является естественное стремление к самоп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знанию и самореализации и при этом отсутствию какого-либо опыта и вну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ренней готовности для осуществления данных позиций. В этих условиях и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дивид попадает в критическую ситуацию смены и выбора жизненных см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>слов, требующих проявления инициативности, гибкости, оригинальности, оперативности при выборе поведенческих реакций в ситуации общения,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зитивный эмоциональный настрой и уверенность в себе</w:t>
      </w:r>
      <w:r w:rsidR="00F00FC0" w:rsidRPr="003173E8">
        <w:rPr>
          <w:sz w:val="28"/>
          <w:szCs w:val="28"/>
        </w:rPr>
        <w:t xml:space="preserve"> [52]</w:t>
      </w:r>
      <w:r w:rsidRPr="003173E8">
        <w:rPr>
          <w:sz w:val="28"/>
          <w:szCs w:val="28"/>
        </w:rPr>
        <w:t xml:space="preserve">. </w:t>
      </w:r>
    </w:p>
    <w:p w:rsidR="00061223" w:rsidRPr="003173E8" w:rsidRDefault="00061223" w:rsidP="000612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Большими возможностями в развитии творческой активности подрос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ков обладает внеурочная деятельность, которая выступает как средство  м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тивации развития личности к познанию и творчеству через широкое разноо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разие видов деятельности</w:t>
      </w:r>
      <w:r w:rsidR="00F00FC0" w:rsidRPr="003173E8">
        <w:rPr>
          <w:sz w:val="28"/>
          <w:szCs w:val="28"/>
        </w:rPr>
        <w:t xml:space="preserve"> [11]</w:t>
      </w:r>
      <w:r w:rsidRPr="003173E8">
        <w:rPr>
          <w:sz w:val="28"/>
          <w:szCs w:val="28"/>
        </w:rPr>
        <w:t xml:space="preserve">. Развитие творческой активности подростка подкрепляется возможностями создания ситуации успеха и свободой смены </w:t>
      </w:r>
      <w:r w:rsidRPr="003173E8">
        <w:rPr>
          <w:sz w:val="28"/>
          <w:szCs w:val="28"/>
        </w:rPr>
        <w:lastRenderedPageBreak/>
        <w:t>вида деятельности. Именно внеурочная деятельность Федеральным госуда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ственным образовательным стандартом второго поколения общего образов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ния призвана удовлетворять постоянные запросы обучающихся, помочь сн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 xml:space="preserve">зить негативные последствия незанятости школьников во внеучебное время. </w:t>
      </w:r>
    </w:p>
    <w:p w:rsidR="00061223" w:rsidRPr="003173E8" w:rsidRDefault="00061223" w:rsidP="00061223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Однако, в настоящее время определилось противоречие между объективной необходимостью развития творческой активности каждого подростка и недостаточной разработанностью педагогических условий такого развития. Федеральные документы, такие как Закон об образовании (редакция 2012 г.), Национальная доктрина образования в Российской Федерации до 2025 года  и ФГОС ОО выдвигают в требованиях приобщение обучающихся к творческой деятельности и развитие у обучающихся творческой активности. Но в реальной ситуации, которую мы можем наблюдать в образовательных учреждениях, эти требования не соблюдаются в должной степени. </w:t>
      </w:r>
    </w:p>
    <w:p w:rsidR="00061223" w:rsidRPr="003173E8" w:rsidRDefault="00061223" w:rsidP="000612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noProof/>
          <w:sz w:val="28"/>
          <w:szCs w:val="28"/>
        </w:rPr>
        <w:t xml:space="preserve">Необходимость разрешения данного </w:t>
      </w:r>
      <w:r w:rsidRPr="003173E8">
        <w:rPr>
          <w:b/>
          <w:noProof/>
          <w:sz w:val="28"/>
          <w:szCs w:val="28"/>
        </w:rPr>
        <w:t>противоречия</w:t>
      </w:r>
      <w:r w:rsidRPr="003173E8">
        <w:rPr>
          <w:noProof/>
          <w:sz w:val="28"/>
          <w:szCs w:val="28"/>
        </w:rPr>
        <w:t>, а также актуальность и недостаточная разработанность проблемы развития творческой активности подростка во внеурочной деятельности обусловили выбор темы настоящего исследования.</w:t>
      </w:r>
      <w:r w:rsidRPr="003173E8">
        <w:rPr>
          <w:sz w:val="28"/>
          <w:szCs w:val="28"/>
        </w:rPr>
        <w:t xml:space="preserve"> Кроме этого, вопрос развития творч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ской активности подростков во внеурочной деятельности остается недост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точно изученным и поэтому является </w:t>
      </w:r>
      <w:r w:rsidRPr="003173E8">
        <w:rPr>
          <w:b/>
          <w:bCs/>
          <w:sz w:val="28"/>
          <w:szCs w:val="28"/>
        </w:rPr>
        <w:t>актуальным</w:t>
      </w:r>
      <w:r w:rsidRPr="003173E8">
        <w:rPr>
          <w:sz w:val="28"/>
          <w:szCs w:val="28"/>
        </w:rPr>
        <w:t>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>Объект исследования</w:t>
      </w:r>
      <w:r w:rsidRPr="003173E8">
        <w:rPr>
          <w:sz w:val="28"/>
          <w:szCs w:val="28"/>
        </w:rPr>
        <w:t>: развитие творческой активности подростков.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3E8">
        <w:rPr>
          <w:b/>
          <w:bCs/>
          <w:sz w:val="28"/>
          <w:szCs w:val="28"/>
        </w:rPr>
        <w:t>Предмет исследования</w:t>
      </w:r>
      <w:r w:rsidRPr="003173E8">
        <w:rPr>
          <w:sz w:val="28"/>
          <w:szCs w:val="28"/>
        </w:rPr>
        <w:t>: развитие творческой активности подростков во внеурочной деятельности.</w:t>
      </w:r>
    </w:p>
    <w:p w:rsidR="00061223" w:rsidRPr="003173E8" w:rsidRDefault="00061223" w:rsidP="0040148E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 xml:space="preserve">Цель </w:t>
      </w:r>
      <w:r w:rsidRPr="003173E8">
        <w:rPr>
          <w:sz w:val="28"/>
          <w:szCs w:val="28"/>
        </w:rPr>
        <w:t>– выявить, теоретически обосновать и апробировать педагогич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ские условия развития творческой активности подростков во внеурочной деятельности.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>Задачи</w:t>
      </w:r>
      <w:r w:rsidRPr="003173E8">
        <w:rPr>
          <w:sz w:val="28"/>
          <w:szCs w:val="28"/>
        </w:rPr>
        <w:t>:</w:t>
      </w:r>
    </w:p>
    <w:p w:rsidR="00061223" w:rsidRPr="003173E8" w:rsidRDefault="00061223" w:rsidP="0006122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Охарактеризовать процесс развития творческой активности в подростковом возрасте.</w:t>
      </w:r>
    </w:p>
    <w:p w:rsidR="00061223" w:rsidRPr="003173E8" w:rsidRDefault="00061223" w:rsidP="0006122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Выявить возможности внеурочной деятельности для развития творческой активности подростков.</w:t>
      </w:r>
    </w:p>
    <w:p w:rsidR="00061223" w:rsidRPr="003173E8" w:rsidRDefault="00061223" w:rsidP="0006122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Определить и теоретически обосновать педагогические условия, необходимые для успешного развития творческой активности подростков во внеурочной деятельности.</w:t>
      </w:r>
    </w:p>
    <w:p w:rsidR="00061223" w:rsidRPr="003173E8" w:rsidRDefault="00061223" w:rsidP="0006122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Организовать и описать педагогический эксперимент </w:t>
      </w:r>
      <w:r w:rsidR="0040148E" w:rsidRPr="003173E8">
        <w:rPr>
          <w:sz w:val="28"/>
          <w:szCs w:val="28"/>
        </w:rPr>
        <w:t>по орган</w:t>
      </w:r>
      <w:r w:rsidR="0040148E" w:rsidRPr="003173E8">
        <w:rPr>
          <w:sz w:val="28"/>
          <w:szCs w:val="28"/>
        </w:rPr>
        <w:t>и</w:t>
      </w:r>
      <w:r w:rsidR="0040148E" w:rsidRPr="003173E8">
        <w:rPr>
          <w:sz w:val="28"/>
          <w:szCs w:val="28"/>
        </w:rPr>
        <w:t>зации внеурочной деятельности направленной на развитие творческой акти</w:t>
      </w:r>
      <w:r w:rsidR="0040148E" w:rsidRPr="003173E8">
        <w:rPr>
          <w:sz w:val="28"/>
          <w:szCs w:val="28"/>
        </w:rPr>
        <w:t>в</w:t>
      </w:r>
      <w:r w:rsidR="0040148E" w:rsidRPr="003173E8">
        <w:rPr>
          <w:sz w:val="28"/>
          <w:szCs w:val="28"/>
        </w:rPr>
        <w:t>ности подростков</w:t>
      </w:r>
      <w:r w:rsidRPr="003173E8">
        <w:rPr>
          <w:sz w:val="28"/>
          <w:szCs w:val="28"/>
        </w:rPr>
        <w:t>.</w:t>
      </w:r>
    </w:p>
    <w:p w:rsidR="00061223" w:rsidRPr="003173E8" w:rsidRDefault="00061223" w:rsidP="0006122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Проанализировать результаты педагогического эксперимента.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>Гипотеза исследования</w:t>
      </w:r>
      <w:r w:rsidRPr="003173E8">
        <w:rPr>
          <w:sz w:val="28"/>
          <w:szCs w:val="28"/>
        </w:rPr>
        <w:t>: понимая под творческой активностью  подр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стка  способность личности инициативно и самостоятельно находить «зоны поиска», ставить задачи, выделять принципы, лежащие в основе тех или иных конструкций, явлений, действий, переносить знания, навыки и умения из одной области в другую, мы предполагаем: что процесс ее развития  будет успешен, если: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 включать обучающихся в образовательные проекты, которые пред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сматривают самостоятельную деятельность подростков  по созданию творч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ского продукта;</w:t>
      </w:r>
    </w:p>
    <w:p w:rsidR="00061223" w:rsidRPr="003173E8" w:rsidRDefault="00061223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формировать у подростков  положительную  мотивацию  к творчес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ву;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создавать для подростка ситуацию успеха и достижения во внеуро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>ной  деятельности.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>Теоретико-методологической основой работы</w:t>
      </w:r>
      <w:r w:rsidRPr="003173E8">
        <w:rPr>
          <w:sz w:val="28"/>
          <w:szCs w:val="28"/>
        </w:rPr>
        <w:t xml:space="preserve"> являются труды сп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циалистов в исследуемой области: Богоявленская Д.Б, Грановская  P.M., </w:t>
      </w:r>
      <w:r w:rsidR="00F00FC0" w:rsidRPr="003173E8">
        <w:rPr>
          <w:sz w:val="28"/>
          <w:szCs w:val="28"/>
        </w:rPr>
        <w:t xml:space="preserve">Дружинин В.Н., Зайцева Ж.А., Манеева О.Г., </w:t>
      </w:r>
      <w:r w:rsidRPr="003173E8">
        <w:rPr>
          <w:sz w:val="28"/>
          <w:szCs w:val="28"/>
        </w:rPr>
        <w:t>Моляко В.А., Пономарев Я.А.,</w:t>
      </w:r>
      <w:r w:rsidR="00F00FC0" w:rsidRPr="003173E8">
        <w:rPr>
          <w:sz w:val="28"/>
          <w:szCs w:val="28"/>
        </w:rPr>
        <w:t xml:space="preserve"> Попов В.В., Савенков А.И., Тряпицина А.П.,</w:t>
      </w:r>
      <w:r w:rsidRPr="003173E8">
        <w:rPr>
          <w:sz w:val="28"/>
          <w:szCs w:val="28"/>
        </w:rPr>
        <w:t xml:space="preserve"> Хуторской А.В</w:t>
      </w:r>
      <w:r w:rsidR="00F00FC0" w:rsidRPr="003173E8">
        <w:rPr>
          <w:sz w:val="28"/>
          <w:szCs w:val="28"/>
        </w:rPr>
        <w:t>., Ушаков Д.В</w:t>
      </w:r>
      <w:r w:rsidRPr="003173E8">
        <w:rPr>
          <w:sz w:val="28"/>
          <w:szCs w:val="28"/>
        </w:rPr>
        <w:t>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bCs/>
          <w:sz w:val="28"/>
          <w:szCs w:val="28"/>
        </w:rPr>
        <w:t xml:space="preserve">    Методы исследования</w:t>
      </w:r>
      <w:r w:rsidRPr="003173E8">
        <w:rPr>
          <w:sz w:val="28"/>
          <w:szCs w:val="28"/>
        </w:rPr>
        <w:t>: теоретический анализ психолого-педагогической литературы;</w:t>
      </w:r>
      <w:r w:rsidR="00C74AC3" w:rsidRPr="003173E8">
        <w:rPr>
          <w:sz w:val="28"/>
          <w:szCs w:val="28"/>
        </w:rPr>
        <w:t xml:space="preserve"> теоретический анализ нормативно-правовой д</w:t>
      </w:r>
      <w:r w:rsidR="00C74AC3" w:rsidRPr="003173E8">
        <w:rPr>
          <w:sz w:val="28"/>
          <w:szCs w:val="28"/>
        </w:rPr>
        <w:t>о</w:t>
      </w:r>
      <w:r w:rsidR="00C74AC3" w:rsidRPr="003173E8">
        <w:rPr>
          <w:sz w:val="28"/>
          <w:szCs w:val="28"/>
        </w:rPr>
        <w:t>кументации;</w:t>
      </w:r>
      <w:r w:rsidRPr="003173E8">
        <w:rPr>
          <w:sz w:val="28"/>
          <w:szCs w:val="28"/>
        </w:rPr>
        <w:t xml:space="preserve"> терминологический анализ; эксперимент; анкетирование</w:t>
      </w:r>
      <w:r w:rsidR="0040148E" w:rsidRPr="003173E8">
        <w:rPr>
          <w:sz w:val="28"/>
          <w:szCs w:val="28"/>
        </w:rPr>
        <w:t>;</w:t>
      </w:r>
      <w:r w:rsidR="005249BA" w:rsidRPr="003173E8">
        <w:rPr>
          <w:sz w:val="28"/>
          <w:szCs w:val="28"/>
        </w:rPr>
        <w:t xml:space="preserve"> тест</w:t>
      </w:r>
      <w:r w:rsidR="005249BA" w:rsidRPr="003173E8">
        <w:rPr>
          <w:sz w:val="28"/>
          <w:szCs w:val="28"/>
        </w:rPr>
        <w:t>и</w:t>
      </w:r>
      <w:r w:rsidR="005249BA" w:rsidRPr="003173E8">
        <w:rPr>
          <w:sz w:val="28"/>
          <w:szCs w:val="28"/>
        </w:rPr>
        <w:t>рование; наблюде</w:t>
      </w:r>
      <w:r w:rsidR="00322A5E" w:rsidRPr="003173E8">
        <w:rPr>
          <w:sz w:val="28"/>
          <w:szCs w:val="28"/>
        </w:rPr>
        <w:t>ние (прямое, косвенное); анализ продуктов деятельности</w:t>
      </w:r>
      <w:r w:rsidRPr="003173E8">
        <w:rPr>
          <w:sz w:val="28"/>
          <w:szCs w:val="28"/>
        </w:rPr>
        <w:t>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/>
          <w:sz w:val="28"/>
          <w:szCs w:val="28"/>
        </w:rPr>
        <w:lastRenderedPageBreak/>
        <w:t>Практическая значимость работы</w:t>
      </w:r>
      <w:r w:rsidRPr="003173E8">
        <w:rPr>
          <w:sz w:val="28"/>
          <w:szCs w:val="28"/>
        </w:rPr>
        <w:t xml:space="preserve"> состоит в том, что материалы да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ного исследования могут быть использованы классными руководителями, педагогами-организаторами в профессиональной деятельности при работе с подростками с целью развития у них творческой активности во внеурочной деятельности.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</w:t>
      </w:r>
      <w:r w:rsidRPr="003173E8">
        <w:rPr>
          <w:b/>
          <w:bCs/>
          <w:sz w:val="28"/>
          <w:szCs w:val="28"/>
        </w:rPr>
        <w:t>База исследования:</w:t>
      </w:r>
      <w:r w:rsidR="00B53365">
        <w:rPr>
          <w:sz w:val="28"/>
          <w:szCs w:val="28"/>
        </w:rPr>
        <w:t xml:space="preserve">  ГБОУ школа№ 483 Выборгского района Санкт-Петербурга</w:t>
      </w:r>
      <w:r w:rsidRPr="003173E8">
        <w:rPr>
          <w:sz w:val="28"/>
          <w:szCs w:val="28"/>
        </w:rPr>
        <w:t>, обучающие</w:t>
      </w:r>
      <w:r w:rsidR="00B53365">
        <w:rPr>
          <w:sz w:val="28"/>
          <w:szCs w:val="28"/>
        </w:rPr>
        <w:t xml:space="preserve">ся </w:t>
      </w:r>
      <w:r w:rsidR="00E50701">
        <w:rPr>
          <w:sz w:val="28"/>
          <w:szCs w:val="28"/>
        </w:rPr>
        <w:t>9-</w:t>
      </w:r>
      <w:r w:rsidR="00B53365">
        <w:rPr>
          <w:sz w:val="28"/>
          <w:szCs w:val="28"/>
        </w:rPr>
        <w:t>10 А</w:t>
      </w:r>
      <w:r w:rsidRPr="003173E8">
        <w:rPr>
          <w:sz w:val="28"/>
          <w:szCs w:val="28"/>
        </w:rPr>
        <w:t xml:space="preserve"> класса.</w:t>
      </w:r>
    </w:p>
    <w:p w:rsidR="00751C8A" w:rsidRPr="003173E8" w:rsidRDefault="00061223" w:rsidP="0006122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</w:t>
      </w:r>
      <w:r w:rsidRPr="003173E8">
        <w:rPr>
          <w:b/>
          <w:bCs/>
          <w:sz w:val="28"/>
          <w:szCs w:val="28"/>
        </w:rPr>
        <w:t xml:space="preserve">Структура работы: </w:t>
      </w:r>
      <w:r w:rsidRPr="003173E8">
        <w:rPr>
          <w:sz w:val="28"/>
          <w:szCs w:val="28"/>
        </w:rPr>
        <w:t>работа состоит из</w:t>
      </w:r>
      <w:r w:rsidRPr="003173E8">
        <w:rPr>
          <w:b/>
          <w:bCs/>
          <w:sz w:val="28"/>
          <w:szCs w:val="28"/>
        </w:rPr>
        <w:t xml:space="preserve"> </w:t>
      </w:r>
      <w:r w:rsidRPr="003173E8">
        <w:rPr>
          <w:sz w:val="28"/>
          <w:szCs w:val="28"/>
        </w:rPr>
        <w:t>введения, двух глав, заключ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ния, библиографического списка, приложений.</w:t>
      </w:r>
    </w:p>
    <w:p w:rsidR="00BC291A" w:rsidRPr="003173E8" w:rsidRDefault="00BC291A" w:rsidP="00BC291A">
      <w:pPr>
        <w:pStyle w:val="1"/>
      </w:pPr>
      <w:bookmarkStart w:id="1" w:name="_Toc359031070"/>
      <w:r w:rsidRPr="003173E8">
        <w:t>Глава 1. Психолого-педагогические основания развития творческой    активности подростков во внеурочной деятельности</w:t>
      </w:r>
      <w:bookmarkEnd w:id="1"/>
    </w:p>
    <w:p w:rsidR="00BC291A" w:rsidRPr="003173E8" w:rsidRDefault="00BC291A" w:rsidP="00BC291A">
      <w:pPr>
        <w:spacing w:line="360" w:lineRule="auto"/>
        <w:jc w:val="center"/>
        <w:rPr>
          <w:b/>
        </w:rPr>
      </w:pPr>
      <w:bookmarkStart w:id="2" w:name="_Toc359031071"/>
      <w:r w:rsidRPr="003173E8">
        <w:rPr>
          <w:rStyle w:val="10"/>
        </w:rPr>
        <w:t>1.1.Характеристика развития творческой активности подростков</w:t>
      </w:r>
      <w:bookmarkEnd w:id="2"/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rStyle w:val="10"/>
        </w:rPr>
        <w:br/>
      </w:r>
      <w:r w:rsidR="00A6746B" w:rsidRPr="003173E8">
        <w:rPr>
          <w:noProof/>
          <w:sz w:val="28"/>
          <w:szCs w:val="28"/>
        </w:rPr>
        <w:t xml:space="preserve">         </w:t>
      </w:r>
      <w:r w:rsidRPr="003173E8">
        <w:rPr>
          <w:noProof/>
          <w:sz w:val="28"/>
          <w:szCs w:val="28"/>
        </w:rPr>
        <w:t>Исследование творческой активности обучающихся – проблема сложная и противоречивая. Сложность её заключается в том, что она предполагает решение важнейших методических вопросов: природы, источников развития творческой активности. Сложность проблемы состоит также в том, что предметом здесь выступает явление, внутренняя сущность которого недоступна для прямого, непосредственного исследования. Поэтому при многовековой истории изучения творческая активность остаётся недостаточно исследованной.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sz w:val="28"/>
          <w:szCs w:val="28"/>
        </w:rPr>
        <w:t xml:space="preserve">Безруковой В.С. </w:t>
      </w:r>
      <w:r w:rsidRPr="003173E8">
        <w:rPr>
          <w:rStyle w:val="a9"/>
          <w:b w:val="0"/>
          <w:sz w:val="28"/>
          <w:szCs w:val="28"/>
        </w:rPr>
        <w:t>творческая активность понимается, как</w:t>
      </w:r>
      <w:r w:rsidRPr="003173E8">
        <w:rPr>
          <w:sz w:val="28"/>
          <w:szCs w:val="28"/>
        </w:rPr>
        <w:t xml:space="preserve"> свойство ли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>ности, проявляющееся в деятельности и общении как оригинальность, соз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дательность, новизна</w:t>
      </w:r>
      <w:r w:rsidR="00F00FC0" w:rsidRPr="003173E8">
        <w:rPr>
          <w:sz w:val="28"/>
          <w:szCs w:val="28"/>
        </w:rPr>
        <w:t xml:space="preserve"> [5]</w:t>
      </w:r>
      <w:r w:rsidRPr="003173E8">
        <w:rPr>
          <w:sz w:val="28"/>
          <w:szCs w:val="28"/>
        </w:rPr>
        <w:t>. Творческая активность – это способность личности инициативно и самостоятельно находить «зоны поиска», ставить задачи, в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>делять принципы, лежащие в основе тех или иных конструкций, явлений, действий, переносить знания, навыки и умения из одной области в другую. Творческая активность проявляется в самых разнообразных видах деятельн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lastRenderedPageBreak/>
        <w:t>сти, отчего выделяют техническое, научное, моральное, дидактическое, управленческое, художественное и др. творчество</w:t>
      </w:r>
      <w:r w:rsidR="00F00FC0" w:rsidRPr="003173E8">
        <w:rPr>
          <w:sz w:val="28"/>
          <w:szCs w:val="28"/>
        </w:rPr>
        <w:t xml:space="preserve"> [</w:t>
      </w:r>
      <w:r w:rsidR="00943DBE" w:rsidRPr="003173E8">
        <w:rPr>
          <w:sz w:val="28"/>
          <w:szCs w:val="28"/>
        </w:rPr>
        <w:t>29</w:t>
      </w:r>
      <w:r w:rsidR="00F00FC0" w:rsidRPr="003173E8">
        <w:rPr>
          <w:sz w:val="28"/>
          <w:szCs w:val="28"/>
        </w:rPr>
        <w:t>]</w:t>
      </w:r>
      <w:r w:rsidRPr="003173E8">
        <w:rPr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Творчество школьника – это создание им оригинального продукта, изделия (а также решение задачи, написание сочинения и т.д.), в процессе работы над которыми самостоятельно применены усвоенные знания, умения, навыки, в том числе осуществлен их перенос, комбинирование известных способов деятельности или создание нового для ученика подхода к решению (выполнению) задачи. Творчество – психологически сложный процесс. Он не исчерпывается какой-либо одной стороной, но существует как синтез познавательной, эмоциональной и волевой сфер человеческого познания</w:t>
      </w:r>
      <w:r w:rsidR="00943DBE" w:rsidRPr="003173E8">
        <w:rPr>
          <w:noProof/>
          <w:sz w:val="28"/>
          <w:szCs w:val="28"/>
        </w:rPr>
        <w:t xml:space="preserve"> [38]</w:t>
      </w:r>
      <w:r w:rsidRPr="003173E8">
        <w:rPr>
          <w:noProof/>
          <w:sz w:val="28"/>
          <w:szCs w:val="28"/>
        </w:rPr>
        <w:t>. В педагогической энциклопедии значится «творчество - высшая форма активности и самостоятельности в деятельности человека. Это потребность что-то изменить, усовершенствовать, ввести новое, оригинальное».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Способность личности к творческому саморазвитию зависит от степени проявления творческой активности, а, следовательно, от стремления человека к действию, к проявлению своих способностей, к удовлетворению потребности в преобразовании и созидании самого себя. </w:t>
      </w:r>
      <w:r w:rsidR="00943DBE" w:rsidRPr="003173E8">
        <w:rPr>
          <w:noProof/>
          <w:sz w:val="28"/>
          <w:szCs w:val="28"/>
        </w:rPr>
        <w:t xml:space="preserve">А.И. Савенков </w:t>
      </w:r>
      <w:r w:rsidRPr="003173E8">
        <w:rPr>
          <w:noProof/>
          <w:sz w:val="28"/>
          <w:szCs w:val="28"/>
        </w:rPr>
        <w:t xml:space="preserve"> подчеркивает, что не всякая деятельность есть творчество, но всякое творчество есть деятельность. Творчество, как и личность, всегда индивидуально и своеобразно. Представляется, что понятие “творчество” шире понятия “деятельность”. Творчество осуществляется посредством деятельности, реализуется в деятельности, а сама деятельность является компонентом творческого процесса</w:t>
      </w:r>
      <w:r w:rsidR="00943DBE" w:rsidRPr="003173E8">
        <w:rPr>
          <w:noProof/>
          <w:sz w:val="28"/>
          <w:szCs w:val="28"/>
        </w:rPr>
        <w:t xml:space="preserve"> [40]</w:t>
      </w:r>
      <w:r w:rsidRPr="003173E8">
        <w:rPr>
          <w:noProof/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контексте педагогических проблем нам представляется значимой точка зрения Г.И. Щукиной, рассматривающей активность как личностное образование, которое выражает состояние обучаемого и его отношение к деятельности (внимательность, расположенность, живое соучастие в общем процессе, быстрое реагирование на изменение обстоятельств деятельности), то есть активность выражает не саму деятельность, а ее уровень и характер</w:t>
      </w:r>
      <w:r w:rsidR="00943DBE" w:rsidRPr="003173E8">
        <w:rPr>
          <w:noProof/>
          <w:sz w:val="28"/>
          <w:szCs w:val="28"/>
        </w:rPr>
        <w:t xml:space="preserve"> [52]</w:t>
      </w:r>
      <w:r w:rsidRPr="003173E8">
        <w:rPr>
          <w:noProof/>
          <w:sz w:val="28"/>
          <w:szCs w:val="28"/>
        </w:rPr>
        <w:t xml:space="preserve">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lastRenderedPageBreak/>
        <w:t>Творческая активность обучающихся не возникает сама по себе. Учебная деятельность, организуемая преподавателем, должна быть направлена на ее формирование.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Ученые-исследователи рассматривают данный феномен в разных аспектах: как активность восприятия действительности (</w:t>
      </w:r>
      <w:r w:rsidR="00943DBE" w:rsidRPr="003173E8">
        <w:rPr>
          <w:noProof/>
          <w:sz w:val="28"/>
          <w:szCs w:val="28"/>
        </w:rPr>
        <w:t>Т.И.Шамова</w:t>
      </w:r>
      <w:r w:rsidRPr="003173E8">
        <w:rPr>
          <w:noProof/>
          <w:sz w:val="28"/>
          <w:szCs w:val="28"/>
        </w:rPr>
        <w:t>); активность преобразования действительности (Л.П. Аристова); соотношение активности и деятельности (</w:t>
      </w:r>
      <w:r w:rsidR="00943DBE" w:rsidRPr="003173E8">
        <w:rPr>
          <w:noProof/>
          <w:sz w:val="28"/>
          <w:szCs w:val="28"/>
        </w:rPr>
        <w:t>А.В.Хуторской, В.Н.Дружинин, Д.Б. Юогоявленская</w:t>
      </w:r>
      <w:r w:rsidRPr="003173E8">
        <w:rPr>
          <w:noProof/>
          <w:sz w:val="28"/>
          <w:szCs w:val="28"/>
        </w:rPr>
        <w:t>); взаимодействие личностных проявлений с активностью (</w:t>
      </w:r>
      <w:r w:rsidR="00943DBE" w:rsidRPr="003173E8">
        <w:rPr>
          <w:noProof/>
          <w:sz w:val="28"/>
          <w:szCs w:val="28"/>
        </w:rPr>
        <w:t xml:space="preserve">А.И.Савенков, </w:t>
      </w:r>
      <w:r w:rsidRPr="003173E8">
        <w:rPr>
          <w:noProof/>
          <w:sz w:val="28"/>
          <w:szCs w:val="28"/>
        </w:rPr>
        <w:t>Ю.В. Шаров); взаимодействие мотивов поведения и степени активности (</w:t>
      </w:r>
      <w:r w:rsidR="00943DBE" w:rsidRPr="003173E8">
        <w:rPr>
          <w:noProof/>
          <w:sz w:val="28"/>
          <w:szCs w:val="28"/>
        </w:rPr>
        <w:t xml:space="preserve">А.П.Тряпицина, </w:t>
      </w:r>
      <w:r w:rsidRPr="003173E8">
        <w:rPr>
          <w:noProof/>
          <w:sz w:val="28"/>
          <w:szCs w:val="28"/>
        </w:rPr>
        <w:t>); взаимосвязь активности и эмоциональности (</w:t>
      </w:r>
      <w:r w:rsidR="00943DBE" w:rsidRPr="003173E8">
        <w:rPr>
          <w:noProof/>
          <w:sz w:val="28"/>
          <w:szCs w:val="28"/>
        </w:rPr>
        <w:t>Р.М.Грановская, В.В</w:t>
      </w:r>
      <w:r w:rsidRPr="003173E8">
        <w:rPr>
          <w:noProof/>
          <w:sz w:val="28"/>
          <w:szCs w:val="28"/>
        </w:rPr>
        <w:t>.</w:t>
      </w:r>
      <w:r w:rsidR="00943DBE" w:rsidRPr="003173E8">
        <w:rPr>
          <w:noProof/>
          <w:sz w:val="28"/>
          <w:szCs w:val="28"/>
        </w:rPr>
        <w:t>Попов</w:t>
      </w:r>
      <w:r w:rsidRPr="003173E8">
        <w:rPr>
          <w:noProof/>
          <w:sz w:val="28"/>
          <w:szCs w:val="28"/>
        </w:rPr>
        <w:t>).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Творческая активность и процесс творчества - понятия, которые не обязательно совпадают. Без активности нет творчества, но творческая активность может проявляться в любой деятельности, даже не носящей творческий характер</w:t>
      </w:r>
      <w:r w:rsidR="00943DBE" w:rsidRPr="003173E8">
        <w:rPr>
          <w:noProof/>
          <w:sz w:val="28"/>
          <w:szCs w:val="28"/>
        </w:rPr>
        <w:t xml:space="preserve"> [10]</w:t>
      </w:r>
      <w:r w:rsidRPr="003173E8">
        <w:rPr>
          <w:noProof/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Творчество в науке и практике рассматривается как процесс создания нового, а творческая активность как способность к самореализации по созданию нового, общественно значимого.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рамках нашего исследования важным является уточнение, что творческая активность приобретает форму самостоятельного формулирования проблем и исследовательских познавательных задач. Это выражается в проявлении стойких личностных интересов к той или иной области знания и практики. Творческая активность обучающихся составляет предпосылку и условие творческого преобразования усвоенных знаний, саморазвития подростка, его личностного роста</w:t>
      </w:r>
      <w:r w:rsidR="00943DBE" w:rsidRPr="003173E8">
        <w:rPr>
          <w:noProof/>
          <w:sz w:val="28"/>
          <w:szCs w:val="28"/>
        </w:rPr>
        <w:t xml:space="preserve"> [29]</w:t>
      </w:r>
      <w:r w:rsidRPr="003173E8">
        <w:rPr>
          <w:noProof/>
          <w:sz w:val="28"/>
          <w:szCs w:val="28"/>
        </w:rPr>
        <w:t>. Механизмом развития творческой активности является поиск.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Сущность творческой активности следует рассматривать как интегральное качество личности, выражающееся в целенаправленном единстве потребностей, интереса и действий, проявляющееся как высший уровень ее индивидуально обусловленной отражательно-преобразовательной </w:t>
      </w:r>
      <w:r w:rsidRPr="003173E8">
        <w:rPr>
          <w:noProof/>
          <w:sz w:val="28"/>
          <w:szCs w:val="28"/>
        </w:rPr>
        <w:lastRenderedPageBreak/>
        <w:t>деятельности. Рассматривая взаимосвязь активности и самостоятельности, следует подчеркнуть, что активность предполагает определенный уровень самостоятельности мысли, но может проявляться и без самостоятельности ученика. Например, заучивание, являясь процессом активным, может протекать без самостоятельного действия. Вместе с тем, развитие активности создает необходимые условия для развития самостоятельности. Чем выше уровень развития активности, тем более благоприятны предпосылки для роста самостоятельности человека</w:t>
      </w:r>
      <w:r w:rsidR="00943DBE" w:rsidRPr="003173E8">
        <w:rPr>
          <w:noProof/>
          <w:sz w:val="28"/>
          <w:szCs w:val="28"/>
        </w:rPr>
        <w:t xml:space="preserve"> [29]</w:t>
      </w:r>
      <w:r w:rsidRPr="003173E8">
        <w:rPr>
          <w:noProof/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Большой опыт развития творческой активности обучающихся накоплен педагог</w:t>
      </w:r>
      <w:r w:rsidR="00943DBE" w:rsidRPr="003173E8">
        <w:rPr>
          <w:noProof/>
          <w:sz w:val="28"/>
          <w:szCs w:val="28"/>
        </w:rPr>
        <w:t>ами-новаторами Е.Н. Ильиным</w:t>
      </w:r>
      <w:r w:rsidRPr="003173E8">
        <w:rPr>
          <w:noProof/>
          <w:sz w:val="28"/>
          <w:szCs w:val="28"/>
        </w:rPr>
        <w:t>, С.Н. Лысенковой, М.П. Щетининым и д.р. Наиболее характерными общи</w:t>
      </w:r>
      <w:r w:rsidR="00A6746B" w:rsidRPr="003173E8">
        <w:rPr>
          <w:noProof/>
          <w:sz w:val="28"/>
          <w:szCs w:val="28"/>
        </w:rPr>
        <w:t>ми чертами этого опыта является</w:t>
      </w:r>
      <w:r w:rsidRPr="003173E8">
        <w:rPr>
          <w:noProof/>
          <w:sz w:val="28"/>
          <w:szCs w:val="28"/>
        </w:rPr>
        <w:t xml:space="preserve"> включение обуча</w:t>
      </w:r>
      <w:r w:rsidR="00A6746B" w:rsidRPr="003173E8">
        <w:rPr>
          <w:noProof/>
          <w:sz w:val="28"/>
          <w:szCs w:val="28"/>
        </w:rPr>
        <w:t xml:space="preserve">ющихся в поисковую деятельность и </w:t>
      </w:r>
      <w:r w:rsidRPr="003173E8">
        <w:rPr>
          <w:noProof/>
          <w:sz w:val="28"/>
          <w:szCs w:val="28"/>
        </w:rPr>
        <w:t>использование новых педагогических технологий, предполагающих по</w:t>
      </w:r>
      <w:r w:rsidR="00A6746B" w:rsidRPr="003173E8">
        <w:rPr>
          <w:noProof/>
          <w:sz w:val="28"/>
          <w:szCs w:val="28"/>
        </w:rPr>
        <w:t>гружение обучающихся, рефлексию, а также</w:t>
      </w:r>
      <w:r w:rsidRPr="003173E8">
        <w:rPr>
          <w:noProof/>
          <w:sz w:val="28"/>
          <w:szCs w:val="28"/>
        </w:rPr>
        <w:t xml:space="preserve"> индивидуализация и дифференциация обучения.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Анализ передового опыта работы педагогов-новаторов показывает, что у всех в основе развития творческой активности обучающихся лежит совместная творческая деятельность педагогов и обучающихся.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психолого-педагогической литературе в качестве основных средств развития творческой активности используются преимущественно содержание, формы, методы обучения без глубокого знания и учета потребностей, интересов, склонностей, хотя педагогика и рассматривает процесс обучения как двусторонний (деятельность педагога и деятельность обучающихся)</w:t>
      </w:r>
      <w:r w:rsidR="00A51CB1" w:rsidRPr="003173E8">
        <w:rPr>
          <w:noProof/>
          <w:sz w:val="28"/>
          <w:szCs w:val="28"/>
        </w:rPr>
        <w:t xml:space="preserve"> [44]</w:t>
      </w:r>
      <w:r w:rsidRPr="003173E8">
        <w:rPr>
          <w:noProof/>
          <w:sz w:val="28"/>
          <w:szCs w:val="28"/>
        </w:rPr>
        <w:t>. Фактически же во всей педагогической и особенно методической литературе больше уделяется внимание деятельности педагога: как поставить цели и задачи урока, какой материал отобрать и как представить его в системе заданий, какие методы обучения использовать на уроке и т.д. Деятельность обучающихся, внутренние условия раскрываются недостаточно. Они оказываются как бы «за кадром» педагогического процесса.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lastRenderedPageBreak/>
        <w:t xml:space="preserve">Главные стимулы деятельности и основные факторы, определяющие развитие творческой активности, надо искать в содержании образования, характере деятельности, в возможности выбора учебного задания, степени его проблемности, в возможности удовлетворения своих познавательных потребностей, а также в отношениях между педагогом и обучающимся и в других условиях, в которых протекает деятельность.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 Системообразующим элементом творческой активности является мотивационно-потребностное ядро личности обучающегося</w:t>
      </w:r>
      <w:r w:rsidR="003B0AD2" w:rsidRPr="003173E8">
        <w:rPr>
          <w:noProof/>
          <w:sz w:val="28"/>
          <w:szCs w:val="28"/>
        </w:rPr>
        <w:t xml:space="preserve"> [43]</w:t>
      </w:r>
      <w:r w:rsidRPr="003173E8">
        <w:rPr>
          <w:noProof/>
          <w:sz w:val="28"/>
          <w:szCs w:val="28"/>
        </w:rPr>
        <w:t>. Оно лежит в основе преобразующего отношения, готовности к самой преобразующей деятельности.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Динамизм творческой активности определяется, безусловно, сформированностью преобразующего отношения к деятельности, готовности к ней, самой преобразующей деятельностью. И тем не менее, начало процесса мышления (уяснение цели, определение задачи и выбор методов, средств для ее решения), сам процесс мышления (актуализация нужных знаний, установление возможных случаев отношения нового с ранее пройденным, анализ и синтез рассматриваемых фактов, предметов, явлений и т.д.) определяются, прежде всего, знаниями. И чем шире, прочнее эти знания обучающегося, чем больше направлений они включают, тем выше у него уровень анализа и синтеза, обобщения и абстрагирования, тем свободнее он оперирует своими конкретными знаниями</w:t>
      </w:r>
      <w:r w:rsidR="003B0AD2" w:rsidRPr="003173E8">
        <w:rPr>
          <w:noProof/>
          <w:sz w:val="28"/>
          <w:szCs w:val="28"/>
        </w:rPr>
        <w:t xml:space="preserve"> [50]</w:t>
      </w:r>
      <w:r w:rsidRPr="003173E8">
        <w:rPr>
          <w:noProof/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Развитие творческой активности обеспечивает не только накопление системы знаний, но и своего рода фонда умственных приемов, операций, хорошо отработанных и прочно закрепленных: операции мышления (анализирующее наблюдение, сравнение, анализ и синтез, абстракция, обобщение и конкретизация); приемы осмысленного запоминания (смысловая группировка, составление планов, тезисов); общие способы учебной работы (умение работать с книгой, умение слушать, наблюдать, планировать свою деятельность, контролировать ее); перенос усвоенных </w:t>
      </w:r>
      <w:r w:rsidRPr="003173E8">
        <w:rPr>
          <w:noProof/>
          <w:sz w:val="28"/>
          <w:szCs w:val="28"/>
        </w:rPr>
        <w:lastRenderedPageBreak/>
        <w:t>знаний, умений и навыков на решение новых задач как внутри, так и межпредметного характера</w:t>
      </w:r>
      <w:r w:rsidR="003B0AD2" w:rsidRPr="003173E8">
        <w:rPr>
          <w:noProof/>
          <w:sz w:val="28"/>
          <w:szCs w:val="28"/>
        </w:rPr>
        <w:t xml:space="preserve"> [50]</w:t>
      </w:r>
      <w:r w:rsidRPr="003173E8">
        <w:rPr>
          <w:noProof/>
          <w:sz w:val="28"/>
          <w:szCs w:val="28"/>
        </w:rPr>
        <w:t>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Для развития творческой активности обучающихся необходимо формировать интуитивные механизмы, эвристический потенциал.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Таким образом, можно выделить следующие основные компоненты творческой активности обучающихся: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bCs/>
          <w:noProof/>
          <w:sz w:val="28"/>
          <w:szCs w:val="28"/>
        </w:rPr>
      </w:pPr>
      <w:r w:rsidRPr="003173E8">
        <w:rPr>
          <w:bCs/>
          <w:noProof/>
          <w:sz w:val="28"/>
          <w:szCs w:val="28"/>
        </w:rPr>
        <w:t>- мотивационный;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bCs/>
          <w:noProof/>
          <w:sz w:val="28"/>
          <w:szCs w:val="28"/>
        </w:rPr>
      </w:pPr>
      <w:r w:rsidRPr="003173E8">
        <w:rPr>
          <w:bCs/>
          <w:noProof/>
          <w:sz w:val="28"/>
          <w:szCs w:val="28"/>
        </w:rPr>
        <w:t>- деятельностно-эвристический;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bCs/>
          <w:noProof/>
          <w:sz w:val="28"/>
          <w:szCs w:val="28"/>
        </w:rPr>
      </w:pPr>
      <w:r w:rsidRPr="003173E8">
        <w:rPr>
          <w:bCs/>
          <w:noProof/>
          <w:sz w:val="28"/>
          <w:szCs w:val="28"/>
        </w:rPr>
        <w:t>- организационно-деятельностный.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Мы считаем необходимым подчеркнуть тот факт, что первый компонент творческой активности соответствуют мотивационной сфере личности подростка. В связи с этим, необходимо подчеркнуть значимость мотивационно-потребностного блока в развитии творческой активности школьника.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Мотивация – одно из ключевых понятий, объясняющих истоки активности. Она находит своё выражение в мобилизации внутренней энергии, в направленности действия. Мысль рождается не только из другой мысли, а из мотивированной материальной деятельности, мотивированной сферы сознания, которая охватывает  потребности, интересы. В познавательной деятельности источники мотивации самые различные: влияние внушения, примера, положительная оценка своих действий, «психологическое заражение», избегание неудачи, получение удовлетворения от успеха, новизна и оригинальность усваиваемых знаний и способов действий и др. Познавательные мотивы выступают внутренней основой содержания мотивации к творческой деятельности, но на пути от познавательных мотивов к мотивам творческой деятельности подключаются новые внутренние мотивационные механизмы.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Мотивами творческой активности обучающихся выступают различные потребности, интересы, склонности к творческой деятельности. Склонность  - это любое положительное, внутренне мотивированное отношение </w:t>
      </w:r>
      <w:r w:rsidRPr="003173E8">
        <w:rPr>
          <w:noProof/>
          <w:sz w:val="28"/>
          <w:szCs w:val="28"/>
        </w:rPr>
        <w:lastRenderedPageBreak/>
        <w:t>(влечение, интерес) к какому-либо занятию. Развитая склонность характеризуется также длительным, насыщенным стремлением к деятельности и творческим отношением к её изменению, развитию</w:t>
      </w:r>
      <w:r w:rsidR="003B0AD2" w:rsidRPr="003173E8">
        <w:rPr>
          <w:noProof/>
          <w:sz w:val="28"/>
          <w:szCs w:val="28"/>
        </w:rPr>
        <w:t xml:space="preserve"> </w:t>
      </w:r>
      <w:r w:rsidR="003B0AD2" w:rsidRPr="003173E8">
        <w:rPr>
          <w:noProof/>
          <w:sz w:val="28"/>
          <w:szCs w:val="28"/>
          <w:lang w:val="en-US"/>
        </w:rPr>
        <w:t>[22]</w:t>
      </w:r>
      <w:r w:rsidRPr="003173E8">
        <w:rPr>
          <w:noProof/>
          <w:sz w:val="28"/>
          <w:szCs w:val="28"/>
        </w:rPr>
        <w:t xml:space="preserve">. </w:t>
      </w:r>
    </w:p>
    <w:p w:rsidR="008A5A43" w:rsidRPr="003173E8" w:rsidRDefault="008473FD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Следующий компонент</w:t>
      </w:r>
      <w:r w:rsidR="00751C8A" w:rsidRPr="003173E8">
        <w:rPr>
          <w:noProof/>
          <w:sz w:val="28"/>
          <w:szCs w:val="28"/>
        </w:rPr>
        <w:t xml:space="preserve"> </w:t>
      </w:r>
      <w:r w:rsidR="008A5A43" w:rsidRPr="003173E8">
        <w:rPr>
          <w:noProof/>
          <w:sz w:val="28"/>
          <w:szCs w:val="28"/>
        </w:rPr>
        <w:t>творческой активности – деятельностно-эврестический</w:t>
      </w:r>
      <w:r w:rsidR="00751C8A" w:rsidRPr="003173E8">
        <w:rPr>
          <w:noProof/>
          <w:sz w:val="28"/>
          <w:szCs w:val="28"/>
        </w:rPr>
        <w:t xml:space="preserve">. </w:t>
      </w:r>
      <w:r w:rsidR="008A5A43" w:rsidRPr="003173E8">
        <w:rPr>
          <w:sz w:val="28"/>
          <w:szCs w:val="28"/>
        </w:rPr>
        <w:t>В процессе своей творческой деятельности подросток осозн</w:t>
      </w:r>
      <w:r w:rsidR="008A5A43" w:rsidRPr="003173E8">
        <w:rPr>
          <w:sz w:val="28"/>
          <w:szCs w:val="28"/>
        </w:rPr>
        <w:t>а</w:t>
      </w:r>
      <w:r w:rsidR="008A5A43" w:rsidRPr="003173E8">
        <w:rPr>
          <w:sz w:val="28"/>
          <w:szCs w:val="28"/>
        </w:rPr>
        <w:t>ет необходимость находить оптимальный путь достижения цели. Под эвр</w:t>
      </w:r>
      <w:r w:rsidR="008A5A43" w:rsidRPr="003173E8">
        <w:rPr>
          <w:sz w:val="28"/>
          <w:szCs w:val="28"/>
        </w:rPr>
        <w:t>и</w:t>
      </w:r>
      <w:r w:rsidR="008A5A43" w:rsidRPr="003173E8">
        <w:rPr>
          <w:sz w:val="28"/>
          <w:szCs w:val="28"/>
        </w:rPr>
        <w:t>стической деятельностью понимают психический процесс, в ходе которого решается проблема, вырабатывается новая стратегия, обнаруживается нечто новое. Таким образом, эвристическая деятельность - это разновидность чел</w:t>
      </w:r>
      <w:r w:rsidR="008A5A43" w:rsidRPr="003173E8">
        <w:rPr>
          <w:sz w:val="28"/>
          <w:szCs w:val="28"/>
        </w:rPr>
        <w:t>о</w:t>
      </w:r>
      <w:r w:rsidR="008A5A43" w:rsidRPr="003173E8">
        <w:rPr>
          <w:sz w:val="28"/>
          <w:szCs w:val="28"/>
        </w:rPr>
        <w:t>веческого мышления, в результате которой создаётся новая система действий или открываются неизвестные ранее закономерности окружающих человека объектов. Эвристическая деятельность выступает одновременно как цель в плане формирования личности как результат, обусловленный определённым способом организации учебной деятельности учащихся, и как средство п</w:t>
      </w:r>
      <w:r w:rsidR="008A5A43" w:rsidRPr="003173E8">
        <w:rPr>
          <w:sz w:val="28"/>
          <w:szCs w:val="28"/>
        </w:rPr>
        <w:t>о</w:t>
      </w:r>
      <w:r w:rsidR="008A5A43" w:rsidRPr="003173E8">
        <w:rPr>
          <w:sz w:val="28"/>
          <w:szCs w:val="28"/>
        </w:rPr>
        <w:t>вышения эффективности процесса обучения. В качестве средств, способс</w:t>
      </w:r>
      <w:r w:rsidR="008A5A43" w:rsidRPr="003173E8">
        <w:rPr>
          <w:sz w:val="28"/>
          <w:szCs w:val="28"/>
        </w:rPr>
        <w:t>т</w:t>
      </w:r>
      <w:r w:rsidR="008A5A43" w:rsidRPr="003173E8">
        <w:rPr>
          <w:sz w:val="28"/>
          <w:szCs w:val="28"/>
        </w:rPr>
        <w:t>вующих формированию творческого мышления, выделяются следующие: с</w:t>
      </w:r>
      <w:r w:rsidR="008A5A43" w:rsidRPr="003173E8">
        <w:rPr>
          <w:sz w:val="28"/>
          <w:szCs w:val="28"/>
        </w:rPr>
        <w:t>а</w:t>
      </w:r>
      <w:r w:rsidR="008A5A43" w:rsidRPr="003173E8">
        <w:rPr>
          <w:sz w:val="28"/>
          <w:szCs w:val="28"/>
        </w:rPr>
        <w:t>мостоятельная работа, повышение познавательного интереса школьников к обучению и формирование положительной мотивации обучения, использов</w:t>
      </w:r>
      <w:r w:rsidR="008A5A43" w:rsidRPr="003173E8">
        <w:rPr>
          <w:sz w:val="28"/>
          <w:szCs w:val="28"/>
        </w:rPr>
        <w:t>а</w:t>
      </w:r>
      <w:r w:rsidR="008A5A43" w:rsidRPr="003173E8">
        <w:rPr>
          <w:sz w:val="28"/>
          <w:szCs w:val="28"/>
        </w:rPr>
        <w:t>ние активных методов обучения, развитие способностей</w:t>
      </w:r>
      <w:r w:rsidR="003B0AD2" w:rsidRPr="003173E8">
        <w:rPr>
          <w:sz w:val="28"/>
          <w:szCs w:val="28"/>
        </w:rPr>
        <w:t xml:space="preserve"> [47]</w:t>
      </w:r>
      <w:r w:rsidR="008A5A43" w:rsidRPr="003173E8">
        <w:rPr>
          <w:sz w:val="28"/>
          <w:szCs w:val="28"/>
        </w:rPr>
        <w:t xml:space="preserve">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Исходным для анализа и конструирования учебно-познавательной деятельности подростков служит положение С.Л. Рубинштейна о том, что «всякая познавательная деятельность, всякий мыслительный процесс, взятые в своей реальной конкретности, совершаются на р</w:t>
      </w:r>
      <w:r w:rsidR="00A87E11" w:rsidRPr="003173E8">
        <w:rPr>
          <w:noProof/>
          <w:sz w:val="28"/>
          <w:szCs w:val="28"/>
        </w:rPr>
        <w:t>азличных уровнях, многопланово»</w:t>
      </w:r>
      <w:r w:rsidR="003B0AD2" w:rsidRPr="003173E8">
        <w:rPr>
          <w:noProof/>
          <w:sz w:val="28"/>
          <w:szCs w:val="28"/>
        </w:rPr>
        <w:t xml:space="preserve"> [39]</w:t>
      </w:r>
      <w:r w:rsidRPr="003173E8">
        <w:rPr>
          <w:noProof/>
          <w:sz w:val="28"/>
          <w:szCs w:val="28"/>
        </w:rPr>
        <w:t xml:space="preserve">. 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Поскольку творческое развитие человека, как и его общее развитие опосредовано образованием, а учебная деятельность перестала быть для подростков одной из ведущих, главные достижения индивида связаны, прежде всего, с достижениями вне учебной деятельности. Мы определили творческую внеурочнуюную деятельность условием и средством развития творческой активности подростков.</w:t>
      </w:r>
    </w:p>
    <w:p w:rsidR="00751C8A" w:rsidRPr="003173E8" w:rsidRDefault="00751C8A" w:rsidP="00A6746B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lastRenderedPageBreak/>
        <w:t>Овладение организационно-деятельностным компонентом делает деятельность подростка целенаправленной, осознанной, продуктивной, формирует готовность к осуществлению творческой деятельности. Результатом осуществления этого компонента творческой активности, будет способность к ее осуществлению.</w:t>
      </w:r>
    </w:p>
    <w:p w:rsidR="00751C8A" w:rsidRPr="003173E8" w:rsidRDefault="00751C8A" w:rsidP="00A6746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процессе творческой деятельности, обучающиеся всегда активны, но уровень активности может быть разный, он зависти от степени рассоглас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ванности между ситуацией нового для обучающегося вида и имеющимся творческим опытом мыслительной и практической деятельности, необход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мых для решения социально-творческих задач. Активная жизненная позиция зависит от сформированности у личности отношения к внешнему миру, обр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зу жизни и формируется в процессе различных видов деятельности. Она я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ляется основой для развития творческих качеств, формирования активной социально-творческой позиции и развития личности, которые находятся во взаимосвязи: активная жизненная позиция требует развития творческих сп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собностей личности, опыта преобразующей деятельности, которые в свою очередь обеспечивают рост творческой активности личности</w:t>
      </w:r>
      <w:r w:rsidR="003B0AD2" w:rsidRPr="003173E8">
        <w:rPr>
          <w:sz w:val="28"/>
          <w:szCs w:val="28"/>
        </w:rPr>
        <w:t xml:space="preserve"> [33]</w:t>
      </w:r>
      <w:r w:rsidRPr="003173E8">
        <w:rPr>
          <w:sz w:val="28"/>
          <w:szCs w:val="28"/>
        </w:rPr>
        <w:t>.</w:t>
      </w:r>
    </w:p>
    <w:p w:rsidR="00751C8A" w:rsidRPr="003173E8" w:rsidRDefault="00751C8A" w:rsidP="00A6746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Подростковый возраст обусловливает особенности протекания всех о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новных составляющих процесса творческой активности. Формирование ли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>ностной творческой активности связано с созреванием внутренних предп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сылок творчества - творческих способностей. Следовательно, структура эт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го процесса определенным образом вписана в цикличную структуру процесса развития способностей, описанную С.Л. Рубинштейном. Согласно его ко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цепции, ключевым звеном в спирали развития способностей является реал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зация возможностей, осуществляемая в деятельности. По ходу реализации возможностей, формируется новый уровень развития способностей, превр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щающийся в базу для нового цикла реализации возможностей. </w:t>
      </w:r>
    </w:p>
    <w:p w:rsidR="00751C8A" w:rsidRPr="003173E8" w:rsidRDefault="00751C8A" w:rsidP="00A6746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Процесс развития творческой активности подростков заметно осложн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t>ется тем, что обучающиеся данной возрастной группы отказываются дейс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вовать по заранее определенному шаблону, придерживаться намеченного а</w:t>
      </w:r>
      <w:r w:rsidRPr="003173E8">
        <w:rPr>
          <w:sz w:val="28"/>
          <w:szCs w:val="28"/>
        </w:rPr>
        <w:t>л</w:t>
      </w:r>
      <w:r w:rsidRPr="003173E8">
        <w:rPr>
          <w:sz w:val="28"/>
          <w:szCs w:val="28"/>
        </w:rPr>
        <w:lastRenderedPageBreak/>
        <w:t>горитма. Здесь необходим поиск нестандартного решения задачи, возможно методом проблемного обучения. Как известно, подростки стремятся к сам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выражению, поэтому очень важно направить их деятельность в нужное ру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ло, погрузив в увлекательный творческий процесс</w:t>
      </w:r>
      <w:r w:rsidR="003B0AD2" w:rsidRPr="003173E8">
        <w:rPr>
          <w:sz w:val="28"/>
          <w:szCs w:val="28"/>
        </w:rPr>
        <w:t xml:space="preserve"> [28]</w:t>
      </w:r>
      <w:r w:rsidRPr="003173E8">
        <w:rPr>
          <w:sz w:val="28"/>
          <w:szCs w:val="28"/>
        </w:rPr>
        <w:t>. Отсюда следует, что творческая активность подростка предполагает, с одной стороны, умение о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вободиться из-под власти обыденных представлений и запретов (часто 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осознаваемых), искать новые ассоциации и самобытные пути, а с другой – развитый самоконтроль, организованность, умение себя дисциплинировать. Подросток менее активен, подвижен и склонен к увлечениям. Чтобы стать творчески продуктивным, подросток нуждается в большей интеллектуальной дисциплине и собранности. Однако здесь возникает противоречие - обуча</w:t>
      </w:r>
      <w:r w:rsidRPr="003173E8">
        <w:rPr>
          <w:sz w:val="28"/>
          <w:szCs w:val="28"/>
        </w:rPr>
        <w:t>ю</w:t>
      </w:r>
      <w:r w:rsidRPr="003173E8">
        <w:rPr>
          <w:sz w:val="28"/>
          <w:szCs w:val="28"/>
        </w:rPr>
        <w:t>щийся, от которого взрослые требуют, прежде всего, усвоения программного материала, воспринимают всякую эксцентричность и неожиданность как в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>зов, тем самым вызывая в себе самом протест, сопротивление и неадеква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 xml:space="preserve">ность. </w:t>
      </w:r>
    </w:p>
    <w:p w:rsidR="00751C8A" w:rsidRPr="003173E8" w:rsidRDefault="00751C8A" w:rsidP="00A6746B">
      <w:pPr>
        <w:spacing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3173E8">
        <w:rPr>
          <w:sz w:val="28"/>
          <w:szCs w:val="28"/>
        </w:rPr>
        <w:t>Как показывает практика, в подростковом возрасте идет процесс отч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ждения от любого проявления активности в целом, это чаще всего вызвано отсутствием интереса. Подросток отказывается выполнять предлагаемый 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дагогом вид работы, если он чувствует неуверенность в собственных силах. Поэтому в этот период педагог должен с особой чуткостью и понима</w:t>
      </w:r>
      <w:r w:rsidR="008473FD" w:rsidRPr="003173E8">
        <w:rPr>
          <w:sz w:val="28"/>
          <w:szCs w:val="28"/>
        </w:rPr>
        <w:t>ни</w:t>
      </w:r>
      <w:r w:rsidRPr="003173E8">
        <w:rPr>
          <w:sz w:val="28"/>
          <w:szCs w:val="28"/>
        </w:rPr>
        <w:t>ем учитывать особенности сложного возраста, помогать ненавязчивым советом в осуществлении замыслов подростка. Но одного совета здесь мало, необх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димо вызвать максимальный интерес со стороны обучающегося к творчеству. В процессе творческой деятельности у подростков необходимо постоянно укреплять чувство уверенности в своих силах, создавать психологическую установку на успешное осуществление творческого замысла. </w:t>
      </w:r>
    </w:p>
    <w:p w:rsidR="00751C8A" w:rsidRPr="003173E8" w:rsidRDefault="00751C8A" w:rsidP="00A6746B">
      <w:pPr>
        <w:spacing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3173E8">
        <w:rPr>
          <w:sz w:val="28"/>
          <w:szCs w:val="28"/>
        </w:rPr>
        <w:t>Однако для того, чтобы данные возможности стали реальностью, нео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ходима такая организация жизни подростков, при которой они постоянно 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ходились бы в ситуации нравственного выбора, требующей от развивающей личности максимального напряжения, побуждающей ее к самовоспитанию и </w:t>
      </w:r>
      <w:r w:rsidRPr="003173E8">
        <w:rPr>
          <w:sz w:val="28"/>
          <w:szCs w:val="28"/>
        </w:rPr>
        <w:lastRenderedPageBreak/>
        <w:t>саморазвитию. Широкий простор для самореализации личности в сфере творческой активности открывает многообразие предметного содержания с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вместной деятельности подростков во внеурочной деятельности. </w:t>
      </w:r>
    </w:p>
    <w:p w:rsidR="00751C8A" w:rsidRPr="003173E8" w:rsidRDefault="00751C8A" w:rsidP="00A6746B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E3E50" w:rsidRPr="003173E8" w:rsidRDefault="00EE3E50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</w:p>
    <w:p w:rsidR="00751C8A" w:rsidRPr="003173E8" w:rsidRDefault="00137602" w:rsidP="00061223">
      <w:pPr>
        <w:pStyle w:val="1"/>
      </w:pPr>
      <w:bookmarkStart w:id="3" w:name="_Toc359031072"/>
      <w:r w:rsidRPr="003173E8">
        <w:t xml:space="preserve">1.2. </w:t>
      </w:r>
      <w:r w:rsidR="00751C8A" w:rsidRPr="003173E8">
        <w:t xml:space="preserve">Возможности внеурочной деятельности по развитию творческой </w:t>
      </w:r>
      <w:r w:rsidR="00BC291A" w:rsidRPr="003173E8">
        <w:t xml:space="preserve">  </w:t>
      </w:r>
      <w:r w:rsidR="00751C8A" w:rsidRPr="003173E8">
        <w:t>активности подростков</w:t>
      </w:r>
      <w:bookmarkEnd w:id="3"/>
    </w:p>
    <w:p w:rsidR="00751C8A" w:rsidRPr="003173E8" w:rsidRDefault="00751C8A" w:rsidP="00751C8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Федеральном государственном образовательном стандарте общего образования второго поколения отмечается, что в современной школе вн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урочная деятельность должна стать неотъемлемой частью образовательного процесса.</w:t>
      </w:r>
    </w:p>
    <w:p w:rsidR="008473FD" w:rsidRPr="003173E8" w:rsidRDefault="00751C8A" w:rsidP="00751C8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образовательной среде широко применяют такие понятия, как «вн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классная», «внеурочная» и «внеучебная деятельность обучающихся». В шк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ле эти понятия подчас неверно трактуют или подменяют одно другим, 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пример, постановку спектакля часто называют внеучебной деятельностью школьников. Однако если спектакль помогает решить учебные задачи пр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граммного материала (постановку готовят по программным произведениям, театрализация способствует развитию речи обучающихся), то такой вид де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t>тельности школьников может стать и внеурочным.</w:t>
      </w:r>
      <w:r w:rsidRPr="003173E8">
        <w:rPr>
          <w:sz w:val="28"/>
          <w:szCs w:val="28"/>
        </w:rPr>
        <w:br/>
        <w:t>Виды деятельности школьников условно можно классифицировать по сл</w:t>
      </w:r>
      <w:r w:rsidRPr="003173E8">
        <w:rPr>
          <w:sz w:val="28"/>
          <w:szCs w:val="28"/>
        </w:rPr>
        <w:t>е</w:t>
      </w:r>
      <w:r w:rsidR="0040148E" w:rsidRPr="003173E8">
        <w:rPr>
          <w:sz w:val="28"/>
          <w:szCs w:val="28"/>
        </w:rPr>
        <w:t>дующим</w:t>
      </w:r>
      <w:r w:rsidR="008473FD" w:rsidRPr="003173E8">
        <w:rPr>
          <w:sz w:val="28"/>
          <w:szCs w:val="28"/>
        </w:rPr>
        <w:tab/>
      </w:r>
      <w:r w:rsidRPr="003173E8">
        <w:rPr>
          <w:sz w:val="28"/>
          <w:szCs w:val="28"/>
        </w:rPr>
        <w:t>признакам:</w:t>
      </w:r>
      <w:r w:rsidRPr="003173E8">
        <w:rPr>
          <w:sz w:val="28"/>
          <w:szCs w:val="28"/>
        </w:rPr>
        <w:br/>
        <w:t>по месту проведения - классная, внеклассная, внешкольная деятельность;</w:t>
      </w:r>
      <w:r w:rsidRPr="003173E8">
        <w:rPr>
          <w:sz w:val="28"/>
          <w:szCs w:val="28"/>
        </w:rPr>
        <w:br/>
        <w:t>по времени проведения - урочная и внеурочная деятельность;</w:t>
      </w:r>
      <w:r w:rsidRPr="003173E8">
        <w:rPr>
          <w:sz w:val="28"/>
          <w:szCs w:val="28"/>
        </w:rPr>
        <w:br/>
        <w:t>по отношению к решению учебных задач - учебная и внеучебная деятел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ность</w:t>
      </w:r>
      <w:r w:rsidR="003B0AD2" w:rsidRPr="003173E8">
        <w:rPr>
          <w:sz w:val="28"/>
          <w:szCs w:val="28"/>
        </w:rPr>
        <w:tab/>
        <w:t>[11]</w:t>
      </w:r>
      <w:r w:rsidRPr="003173E8">
        <w:rPr>
          <w:sz w:val="28"/>
          <w:szCs w:val="28"/>
        </w:rPr>
        <w:t>.</w:t>
      </w:r>
      <w:r w:rsidRPr="003173E8">
        <w:rPr>
          <w:sz w:val="28"/>
          <w:szCs w:val="28"/>
        </w:rPr>
        <w:br/>
        <w:t>Урочные и внеурочные занятия могут проводиться как на улице, так и в классе, в школьной или районной библиотеке, в здании музея или театра. 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пример, урок физкультуры или окружающего мира можно провести в парке, экскурсии, турпоходы всегда проводят вне класса и во внеурочное время.</w:t>
      </w:r>
      <w:r w:rsidRPr="003173E8">
        <w:rPr>
          <w:sz w:val="28"/>
          <w:szCs w:val="28"/>
        </w:rPr>
        <w:br/>
      </w:r>
      <w:r w:rsidRPr="003173E8">
        <w:rPr>
          <w:sz w:val="28"/>
          <w:szCs w:val="28"/>
        </w:rPr>
        <w:lastRenderedPageBreak/>
        <w:t>Урочную и внеучебную деятельность невозможно отождествлять, так как на уроках решают поставленные учебные задачи. Но многие внеурочные зан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t>тия (такие, как кружки и факультативы) призваны решать учебные задачи. Художественные, театральные студии, спортивные секции работают во вн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урочное время, но могут быть не связаны или опосредованно связаны с 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шением учебных задач, что относит их либо к внеучебной, либо к внеуро</w:t>
      </w:r>
      <w:r w:rsidRPr="003173E8">
        <w:rPr>
          <w:sz w:val="28"/>
          <w:szCs w:val="28"/>
        </w:rPr>
        <w:t>ч</w:t>
      </w:r>
      <w:r w:rsidR="008473FD" w:rsidRPr="003173E8">
        <w:rPr>
          <w:sz w:val="28"/>
          <w:szCs w:val="28"/>
        </w:rPr>
        <w:t>ной</w:t>
      </w:r>
      <w:r w:rsidR="008473FD" w:rsidRPr="003173E8">
        <w:rPr>
          <w:sz w:val="28"/>
          <w:szCs w:val="28"/>
        </w:rPr>
        <w:tab/>
        <w:t>деятельности</w:t>
      </w:r>
      <w:r w:rsidR="008473FD" w:rsidRPr="003173E8">
        <w:rPr>
          <w:sz w:val="28"/>
          <w:szCs w:val="28"/>
        </w:rPr>
        <w:tab/>
        <w:t>школьников</w:t>
      </w:r>
      <w:r w:rsidR="008473FD" w:rsidRPr="003173E8">
        <w:rPr>
          <w:sz w:val="28"/>
          <w:szCs w:val="28"/>
        </w:rPr>
        <w:tab/>
        <w:t>соответственно</w:t>
      </w:r>
      <w:r w:rsidR="003B0AD2" w:rsidRPr="003173E8">
        <w:rPr>
          <w:sz w:val="28"/>
          <w:szCs w:val="28"/>
        </w:rPr>
        <w:t xml:space="preserve"> [11]</w:t>
      </w:r>
      <w:r w:rsidR="008473FD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Внеурочная работа в образовательном учреждении тесно связана с д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социальную, проектную, спортивную и другую деятельность. Дополнительное образование школьников органически связано с учебно-воспитательным процессом в школе, внеурочной работой.</w:t>
      </w:r>
      <w:r w:rsidR="003B0AD2" w:rsidRPr="003173E8">
        <w:rPr>
          <w:sz w:val="28"/>
          <w:szCs w:val="28"/>
        </w:rPr>
        <w:t xml:space="preserve"> [4]</w:t>
      </w:r>
      <w:r w:rsidRPr="003173E8">
        <w:rPr>
          <w:sz w:val="28"/>
          <w:szCs w:val="28"/>
        </w:rPr>
        <w:br/>
        <w:t>Цель внеурочной работы в школе - развитие мотивации детей к познанию и творчеству, содействие личностному и профессиональному самоопредел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нию обучающихся, их адаптации к жизни в обществе, приобщение к здор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вому образу жизни</w:t>
      </w:r>
      <w:r w:rsidR="003B0AD2" w:rsidRPr="003173E8">
        <w:rPr>
          <w:sz w:val="28"/>
          <w:szCs w:val="28"/>
        </w:rPr>
        <w:t xml:space="preserve"> [53]</w:t>
      </w:r>
      <w:r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Внеурочная деятельность позволяет превратить обучение из скучной повседневной рутины в захватывающий процесс. У обучающихся появляется стимул для совершенствования своих знаний.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Внеурочная работа - составная часть учебно-воспитатательного пр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цесса в образовательном учреждении, одна из форм организации сво</w:t>
      </w:r>
      <w:r w:rsidR="003B0AD2" w:rsidRPr="003173E8">
        <w:rPr>
          <w:sz w:val="28"/>
          <w:szCs w:val="28"/>
        </w:rPr>
        <w:t>бодного времени обучающихся. [17</w:t>
      </w:r>
      <w:r w:rsidRPr="003173E8">
        <w:rPr>
          <w:sz w:val="28"/>
          <w:szCs w:val="28"/>
        </w:rPr>
        <w:t>]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Особенно сложно организовать внеурочную деятельность с подростк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ми, т.к. часто педагоги считают, что учеников этого возраста сложно чем-либо заинтересовать. На самом деле это возможно, если педагог знает, как организовать такую работу.  Как мы говорили в первом параграфе, подростки должны быть замотивированны и видеть результат своей деятельности.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Во внеурочной работе большое значение имеет самоуправление об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чающихся, которое позволяет большинству из них принять участие в орган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lastRenderedPageBreak/>
        <w:t>заторской деятельности, формирует личность гражданина. Успех внеурочной работы зависит не только от активности обучающихся, но и от педагогич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ского влияния, умения педагога придать интересам подростков общественно полезную направленность.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Система внеурочной деятельности должна быть направлена на разн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стороннее развитие подростков. Разностороннее развитие обучающихся во</w:t>
      </w:r>
      <w:r w:rsidRPr="003173E8">
        <w:rPr>
          <w:sz w:val="28"/>
          <w:szCs w:val="28"/>
        </w:rPr>
        <w:t>з</w:t>
      </w:r>
      <w:r w:rsidRPr="003173E8">
        <w:rPr>
          <w:sz w:val="28"/>
          <w:szCs w:val="28"/>
        </w:rPr>
        <w:t>можно только в том случае, если весь набор воспитательных технологий и методик работы с обучающимися создает условия для их самореализации. Самореализации подростков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Для продуктивной работы педагога во внеурочной деятельности, мы предлагаем использовать деятельностный подход. В самой общей форме де</w:t>
      </w:r>
      <w:r w:rsidRPr="003173E8">
        <w:rPr>
          <w:sz w:val="28"/>
          <w:szCs w:val="28"/>
        </w:rPr>
        <w:t>я</w:t>
      </w:r>
      <w:r w:rsidR="008473FD" w:rsidRPr="003173E8">
        <w:rPr>
          <w:sz w:val="28"/>
          <w:szCs w:val="28"/>
        </w:rPr>
        <w:t>тельностный</w:t>
      </w:r>
      <w:r w:rsidR="008473FD" w:rsidRPr="003173E8">
        <w:rPr>
          <w:sz w:val="28"/>
          <w:szCs w:val="28"/>
        </w:rPr>
        <w:tab/>
        <w:t>подход</w:t>
      </w:r>
      <w:r w:rsidR="008473FD" w:rsidRPr="003173E8">
        <w:rPr>
          <w:sz w:val="28"/>
          <w:szCs w:val="28"/>
        </w:rPr>
        <w:tab/>
        <w:t>означает</w:t>
      </w:r>
      <w:r w:rsidR="008473FD" w:rsidRPr="003173E8">
        <w:rPr>
          <w:sz w:val="28"/>
          <w:szCs w:val="28"/>
        </w:rPr>
        <w:tab/>
        <w:t xml:space="preserve">организацию </w:t>
      </w:r>
      <w:r w:rsidRPr="003173E8">
        <w:rPr>
          <w:sz w:val="28"/>
          <w:szCs w:val="28"/>
        </w:rPr>
        <w:t>деятельности об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чающихся в общем контексте его жизнедеятельности –</w:t>
      </w:r>
      <w:r w:rsidRPr="003173E8">
        <w:rPr>
          <w:sz w:val="28"/>
          <w:szCs w:val="28"/>
        </w:rPr>
        <w:br/>
        <w:t>направленности интересов, жизненных планов, ценностных ориентаций,</w:t>
      </w:r>
      <w:r w:rsidRPr="003173E8">
        <w:rPr>
          <w:sz w:val="28"/>
          <w:szCs w:val="28"/>
        </w:rPr>
        <w:br/>
        <w:t>понимания смысла обучения и воспитания, личностного опыта в интересах</w:t>
      </w:r>
      <w:r w:rsidRPr="003173E8">
        <w:rPr>
          <w:sz w:val="28"/>
          <w:szCs w:val="28"/>
        </w:rPr>
        <w:br/>
        <w:t>становления его субъектности.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Деятельностный подход в своей преимущественной ориентации на</w:t>
      </w:r>
      <w:r w:rsidRPr="003173E8">
        <w:rPr>
          <w:sz w:val="28"/>
          <w:szCs w:val="28"/>
        </w:rPr>
        <w:br/>
        <w:t>становлении субъектности обучающегося как бы сравнивает в</w:t>
      </w:r>
      <w:r w:rsidRPr="003173E8">
        <w:rPr>
          <w:sz w:val="28"/>
          <w:szCs w:val="28"/>
        </w:rPr>
        <w:br/>
        <w:t>функциональном плане обе сферы образования – обучение и</w:t>
      </w:r>
      <w:r w:rsidRPr="003173E8">
        <w:rPr>
          <w:sz w:val="28"/>
          <w:szCs w:val="28"/>
        </w:rPr>
        <w:br/>
        <w:t>воспитание: при реализации деятельностного подхода они в равной мере</w:t>
      </w:r>
      <w:r w:rsidRPr="003173E8">
        <w:rPr>
          <w:sz w:val="28"/>
          <w:szCs w:val="28"/>
        </w:rPr>
        <w:br/>
        <w:t>способствуют становлению субъектности обучающегося.</w:t>
      </w:r>
      <w:r w:rsidRPr="003173E8">
        <w:rPr>
          <w:sz w:val="28"/>
          <w:szCs w:val="28"/>
        </w:rPr>
        <w:br/>
        <w:t>Вместе с тем, деятельностный подход, реализуемый в контексте</w:t>
      </w:r>
      <w:r w:rsidRPr="003173E8">
        <w:rPr>
          <w:sz w:val="28"/>
          <w:szCs w:val="28"/>
        </w:rPr>
        <w:br/>
        <w:t>жизнедеятельности конкретного ученика, учитывающий его жизненные</w:t>
      </w:r>
      <w:r w:rsidRPr="003173E8">
        <w:rPr>
          <w:sz w:val="28"/>
          <w:szCs w:val="28"/>
        </w:rPr>
        <w:br/>
        <w:t>планы, ценностные ориентации и его другие параметры субъективного</w:t>
      </w:r>
      <w:r w:rsidRPr="003173E8">
        <w:rPr>
          <w:sz w:val="28"/>
          <w:szCs w:val="28"/>
        </w:rPr>
        <w:br/>
        <w:t>мира, по своей сути является личностно – деятельностным</w:t>
      </w:r>
      <w:r w:rsidRPr="003173E8">
        <w:rPr>
          <w:sz w:val="28"/>
          <w:szCs w:val="28"/>
        </w:rPr>
        <w:br/>
        <w:t>подходом. Поэтому вполне естественно в целях постижения его сущности</w:t>
      </w:r>
      <w:r w:rsidRPr="003173E8">
        <w:rPr>
          <w:sz w:val="28"/>
          <w:szCs w:val="28"/>
        </w:rPr>
        <w:br/>
        <w:t xml:space="preserve">выделением два основных компонента – </w:t>
      </w:r>
      <w:r w:rsidR="003B0AD2" w:rsidRPr="003173E8">
        <w:rPr>
          <w:sz w:val="28"/>
          <w:szCs w:val="28"/>
        </w:rPr>
        <w:t>личностный и</w:t>
      </w:r>
      <w:r w:rsidR="003B0AD2" w:rsidRPr="003173E8">
        <w:rPr>
          <w:sz w:val="28"/>
          <w:szCs w:val="28"/>
        </w:rPr>
        <w:br/>
        <w:t>деятельностный.  [46</w:t>
      </w:r>
      <w:r w:rsidRPr="003173E8">
        <w:rPr>
          <w:sz w:val="28"/>
          <w:szCs w:val="28"/>
        </w:rPr>
        <w:t>]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Ядром деятельностного содержания образования является подход от деятельности подростка по освоению реальности к внутренним личностным изменениям и от них - к освоению ку</w:t>
      </w:r>
      <w:r w:rsidR="003B0AD2" w:rsidRPr="003173E8">
        <w:rPr>
          <w:sz w:val="28"/>
          <w:szCs w:val="28"/>
        </w:rPr>
        <w:t xml:space="preserve">льтурно-исторических достижений </w:t>
      </w:r>
      <w:r w:rsidRPr="003173E8">
        <w:rPr>
          <w:sz w:val="28"/>
          <w:szCs w:val="28"/>
        </w:rPr>
        <w:t>[31]</w:t>
      </w:r>
      <w:r w:rsidR="003B0AD2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Организация внеурочной деятельности обучающихся в любом образ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вательном учреждении всегда была и останется очень важной сферой де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t>тельности педагогов. Занятия с подростками помимо уроков, общение с ними в более или менее свободной обстановке имеют существенное, а нередко и решающее значение для их развития и воспитания. Они важны и для самого педагога, так как помогают сблизиться с замкнутыми в себе подростками, лучше их узнать и установить хорошие отношения, открывают неожиданные и привлекательные для учеников стороны личности самого педагога. Это д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ет педагогу ощущение необходимости его работы, ее социальной значимости и востребованности</w:t>
      </w:r>
      <w:r w:rsidR="003B0AD2" w:rsidRPr="003173E8">
        <w:rPr>
          <w:sz w:val="28"/>
          <w:szCs w:val="28"/>
        </w:rPr>
        <w:t xml:space="preserve"> [53]</w:t>
      </w:r>
      <w:r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Педагоги-исследователи выделяют виды внеурочной деятельности, к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торые максимально подходят для работы с подростками, а именно: познав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тельная деятельность, ценностно-ориентационная, общественная, эстетич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ская, досуговая. Все они тесно связаны с учебным процессом, с содержанием обучения и воспитания в школе и служат достижению определенных образ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ват</w:t>
      </w:r>
      <w:r w:rsidR="003B0AD2" w:rsidRPr="003173E8">
        <w:rPr>
          <w:sz w:val="28"/>
          <w:szCs w:val="28"/>
        </w:rPr>
        <w:t>ельных, воспитательных целей [11</w:t>
      </w:r>
      <w:r w:rsidRPr="003173E8">
        <w:rPr>
          <w:sz w:val="28"/>
          <w:szCs w:val="28"/>
        </w:rPr>
        <w:t>]</w:t>
      </w:r>
      <w:r w:rsidR="003B0AD2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 Организуется она в таких формах внеурочной работы, как экскурсии, олимпиады, конкурсы, лектории, недели книги и т.д.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Ценностно-ориентационная деятельность, по существу, представляет собой процесс формирования отношений к миру, формирования убеждений, взглядов, усвоения нравственных и других норм жизни людей — всего того, что называют ценностями. Педагог имеет богатые возможности стимулир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вать выработку подростками отношений, взглядов на жизнь в различных формах внеурочной деятельности: беседы по социально-нравственной пр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блематике, классные собрания, дискуссии, диспуты.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Общественная деятельность предполагает участие школьников в орг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нах управления школой, различных ученических и молодежных объединен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ях в школе и вне ее, участие в трудовых, политических и других акциях и кампаниях. Это происходит в таких формах, как работа по самообслужив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нию, уборка школы, школьные собрания, заседания, выборы и работа учен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ческих органов управления, вечера, праздники и пр.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Эстетическая деятельность развивает художественный вкус, интересы, культуру, способности детей. Трудно переоценить значение эстетических з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нятий обучающихся, которые могут быть организованы особенно эффекти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но вне школы в специальных учреждениях дополнительного образования, клубах. Школьные педагоги, однако, тоже имеют возможность проводить эту работу в следующих формах: инсценировки, конкурсы, школьные театры, концерты, фестивали, экскурсии в музеи, посещения театров и многое др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гое.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Досуговая деятельность означает содержательный, развивающий о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дых, свободное общение, в котором инициатива должна принадлежать уч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никам, однако учитель не должен быть сторонним наблюдателем, помнить о своих функциях воспитывающего взрослого. Сюда же можно отнести и спо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тивно-оздоровительную деятельность. Свободное общение, досуг обуча</w:t>
      </w:r>
      <w:r w:rsidRPr="003173E8">
        <w:rPr>
          <w:sz w:val="28"/>
          <w:szCs w:val="28"/>
        </w:rPr>
        <w:t>ю</w:t>
      </w:r>
      <w:r w:rsidRPr="003173E8">
        <w:rPr>
          <w:sz w:val="28"/>
          <w:szCs w:val="28"/>
        </w:rPr>
        <w:t>щихся могут проходить в самых разных формах: игры, праздники, вечера о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дыха, коллективные дни рождения, соревнования, совместные прогулки,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ходы и пр. 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Педагог должен многое знать и уметь для методически правильной 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ганизации всех этих форм работы с подростками. Прежде всего, в педагогике воспитательной работы в школе не очень ясно само понятие «форма работы» и часто ее трудно отличить от метода. Однако для воспитателя важно все же знать, как он организует деятельность подростков и какими он обладает во</w:t>
      </w:r>
      <w:r w:rsidRPr="003173E8">
        <w:rPr>
          <w:sz w:val="28"/>
          <w:szCs w:val="28"/>
        </w:rPr>
        <w:t>з</w:t>
      </w:r>
      <w:r w:rsidRPr="003173E8">
        <w:rPr>
          <w:sz w:val="28"/>
          <w:szCs w:val="28"/>
        </w:rPr>
        <w:t>можностями.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Форму внеурочной воспитательной работы с подростками можно опр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делить как конкретный способ организации их относительно свободной де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lastRenderedPageBreak/>
        <w:t>тельности в школе, их самодеятельности при педагогически целесообразном руководстве взрослых. В воспитательной практике имеется большое разн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образие форм работы, они с трудом поддаются классификации. Попытаемся, однако, упорядочить формы воспитательной работы путем выделения прео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ладающего, главного, компонента воспитательного дела. Можно сказать, что в основе этой типизации — главные средства (методы, типы) воспитательн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го воздействия, которых мы выделили пять: слово, переживание, деятел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ность, игра, психологические упражнения (тренинг). Отсюда четыре типа форм воспитат</w:t>
      </w:r>
      <w:r w:rsidR="003B0AD2" w:rsidRPr="003173E8">
        <w:rPr>
          <w:sz w:val="28"/>
          <w:szCs w:val="28"/>
        </w:rPr>
        <w:t>ельной работы с подростками [</w:t>
      </w:r>
      <w:r w:rsidR="003B0AD2" w:rsidRPr="00B53365">
        <w:rPr>
          <w:sz w:val="28"/>
          <w:szCs w:val="28"/>
        </w:rPr>
        <w:t>11</w:t>
      </w:r>
      <w:r w:rsidR="008473FD" w:rsidRPr="003173E8">
        <w:rPr>
          <w:sz w:val="28"/>
          <w:szCs w:val="28"/>
        </w:rPr>
        <w:t>].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Основным средством воздействия является слово (убеждение словом), вызывающее ответные эмоции у детей.</w:t>
      </w:r>
      <w:r w:rsidR="008473FD" w:rsidRPr="003173E8">
        <w:rPr>
          <w:sz w:val="28"/>
          <w:szCs w:val="28"/>
        </w:rPr>
        <w:t xml:space="preserve"> Именно поэтому существует необх</w:t>
      </w:r>
      <w:r w:rsidR="008473FD" w:rsidRPr="003173E8">
        <w:rPr>
          <w:sz w:val="28"/>
          <w:szCs w:val="28"/>
        </w:rPr>
        <w:t>о</w:t>
      </w:r>
      <w:r w:rsidR="008473FD" w:rsidRPr="003173E8">
        <w:rPr>
          <w:sz w:val="28"/>
          <w:szCs w:val="28"/>
        </w:rPr>
        <w:t xml:space="preserve">димость использовать </w:t>
      </w:r>
      <w:r w:rsidR="008473FD" w:rsidRPr="003173E8">
        <w:rPr>
          <w:i/>
          <w:sz w:val="28"/>
          <w:szCs w:val="28"/>
        </w:rPr>
        <w:t>словесно-логическую форм</w:t>
      </w:r>
      <w:r w:rsidR="00CF19E5" w:rsidRPr="003173E8">
        <w:rPr>
          <w:i/>
          <w:sz w:val="28"/>
          <w:szCs w:val="28"/>
        </w:rPr>
        <w:t>ы</w:t>
      </w:r>
      <w:r w:rsidR="008473FD" w:rsidRPr="003173E8">
        <w:rPr>
          <w:sz w:val="28"/>
          <w:szCs w:val="28"/>
        </w:rPr>
        <w:t xml:space="preserve"> воспитательной работы с подростками.</w:t>
      </w:r>
      <w:r w:rsidRPr="003173E8">
        <w:rPr>
          <w:sz w:val="28"/>
          <w:szCs w:val="28"/>
        </w:rPr>
        <w:t xml:space="preserve"> К этому типу форм относятся беседы на самые разные темы, классные дискуссии, собрания, конференции, лекции и пр. Главное здесь — обмен информацией, сообщения учеников, учителей и других взрослых, 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суждение проблем. Такой тип воспитательного воздействия имеет место в практике школ всего мира, хотя методика, техника или даже технология его проведения могут быть различными.</w:t>
      </w:r>
    </w:p>
    <w:p w:rsidR="00751C8A" w:rsidRPr="003173E8" w:rsidRDefault="00CF19E5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Объединить</w:t>
      </w:r>
      <w:r w:rsidR="00751C8A" w:rsidRPr="003173E8">
        <w:rPr>
          <w:sz w:val="28"/>
          <w:szCs w:val="28"/>
        </w:rPr>
        <w:t xml:space="preserve"> в себе такие дела детей, где главным средством воздейс</w:t>
      </w:r>
      <w:r w:rsidR="00751C8A" w:rsidRPr="003173E8">
        <w:rPr>
          <w:sz w:val="28"/>
          <w:szCs w:val="28"/>
        </w:rPr>
        <w:t>т</w:t>
      </w:r>
      <w:r w:rsidR="00751C8A" w:rsidRPr="003173E8">
        <w:rPr>
          <w:sz w:val="28"/>
          <w:szCs w:val="28"/>
        </w:rPr>
        <w:t>вия является совместное, преимущественно эстетическое переживание</w:t>
      </w:r>
      <w:r w:rsidRPr="003173E8">
        <w:rPr>
          <w:sz w:val="28"/>
          <w:szCs w:val="28"/>
        </w:rPr>
        <w:t xml:space="preserve">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зволяют </w:t>
      </w:r>
      <w:r w:rsidRPr="003173E8">
        <w:rPr>
          <w:i/>
          <w:sz w:val="28"/>
          <w:szCs w:val="28"/>
        </w:rPr>
        <w:t>образно-художественные формы</w:t>
      </w:r>
      <w:r w:rsidR="00751C8A" w:rsidRPr="003173E8">
        <w:rPr>
          <w:sz w:val="28"/>
          <w:szCs w:val="28"/>
        </w:rPr>
        <w:t>. Главное здесь — вызвать сил</w:t>
      </w:r>
      <w:r w:rsidR="00751C8A" w:rsidRPr="003173E8">
        <w:rPr>
          <w:sz w:val="28"/>
          <w:szCs w:val="28"/>
        </w:rPr>
        <w:t>ь</w:t>
      </w:r>
      <w:r w:rsidR="00751C8A" w:rsidRPr="003173E8">
        <w:rPr>
          <w:sz w:val="28"/>
          <w:szCs w:val="28"/>
        </w:rPr>
        <w:t>ные, глубокие и облагораживающие коллективные эмоции, подобные тем, которые люди испытывают в театре, на праздниках, в других сходных ситу</w:t>
      </w:r>
      <w:r w:rsidR="00751C8A" w:rsidRPr="003173E8">
        <w:rPr>
          <w:sz w:val="28"/>
          <w:szCs w:val="28"/>
        </w:rPr>
        <w:t>а</w:t>
      </w:r>
      <w:r w:rsidR="00751C8A" w:rsidRPr="003173E8">
        <w:rPr>
          <w:sz w:val="28"/>
          <w:szCs w:val="28"/>
        </w:rPr>
        <w:t>циях. Великие педагоги, психологи, деятели искусства, политики и общес</w:t>
      </w:r>
      <w:r w:rsidR="00751C8A" w:rsidRPr="003173E8">
        <w:rPr>
          <w:sz w:val="28"/>
          <w:szCs w:val="28"/>
        </w:rPr>
        <w:t>т</w:t>
      </w:r>
      <w:r w:rsidR="00751C8A" w:rsidRPr="003173E8">
        <w:rPr>
          <w:sz w:val="28"/>
          <w:szCs w:val="28"/>
        </w:rPr>
        <w:t>венные деятели хорошо понимали огромную возвышающую и объединя</w:t>
      </w:r>
      <w:r w:rsidR="00751C8A" w:rsidRPr="003173E8">
        <w:rPr>
          <w:sz w:val="28"/>
          <w:szCs w:val="28"/>
        </w:rPr>
        <w:t>ю</w:t>
      </w:r>
      <w:r w:rsidR="00751C8A" w:rsidRPr="003173E8">
        <w:rPr>
          <w:sz w:val="28"/>
          <w:szCs w:val="28"/>
        </w:rPr>
        <w:t>щую силу совместно переживаемых чувств, знали и их разрушительные во</w:t>
      </w:r>
      <w:r w:rsidR="00751C8A" w:rsidRPr="003173E8">
        <w:rPr>
          <w:sz w:val="28"/>
          <w:szCs w:val="28"/>
        </w:rPr>
        <w:t>з</w:t>
      </w:r>
      <w:r w:rsidR="00751C8A" w:rsidRPr="003173E8">
        <w:rPr>
          <w:sz w:val="28"/>
          <w:szCs w:val="28"/>
        </w:rPr>
        <w:t>можности. Воспитатель должен уметь обеспечить совместные переживания детей, благодаря которым они станут лучше. Большой потенциал имеют т</w:t>
      </w:r>
      <w:r w:rsidR="00751C8A" w:rsidRPr="003173E8">
        <w:rPr>
          <w:sz w:val="28"/>
          <w:szCs w:val="28"/>
        </w:rPr>
        <w:t>а</w:t>
      </w:r>
      <w:r w:rsidR="00751C8A" w:rsidRPr="003173E8">
        <w:rPr>
          <w:sz w:val="28"/>
          <w:szCs w:val="28"/>
        </w:rPr>
        <w:t>кие формы, как концерт, спектакль, праздник и т. п.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Заметим в связи с этим, что коллективные, массовые переживания вр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де бы занимают большое место в современной жизни, особенно молодежи: рок-концерты, дискотеки и прочее. Но, увы, не говоря уж о содержании и х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рактере этих представлений, шум и внешние эффекты там часто заполняют внутреннюю пустоту, не оставляют места глубокому внутреннему пережив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нию. В современной жизни, очевидно, вообще много шума и нет тишины, которая помогла бы человеку открыть самого себя. При организации жизни школьников надо предусмотреть, чтобы в ней были моменты молчания, 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полненного созерцанием, проникновением в явления, открытием нового в окружающем мире, людях, себе.</w:t>
      </w:r>
    </w:p>
    <w:p w:rsidR="00751C8A" w:rsidRPr="003173E8" w:rsidRDefault="00CF19E5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Важное место в организации досуга подростков занимают </w:t>
      </w:r>
      <w:r w:rsidRPr="003173E8">
        <w:rPr>
          <w:i/>
          <w:sz w:val="28"/>
          <w:szCs w:val="28"/>
        </w:rPr>
        <w:t>игровые (д</w:t>
      </w:r>
      <w:r w:rsidRPr="003173E8">
        <w:rPr>
          <w:i/>
          <w:sz w:val="28"/>
          <w:szCs w:val="28"/>
        </w:rPr>
        <w:t>о</w:t>
      </w:r>
      <w:r w:rsidRPr="003173E8">
        <w:rPr>
          <w:i/>
          <w:sz w:val="28"/>
          <w:szCs w:val="28"/>
        </w:rPr>
        <w:t>суговые) формы</w:t>
      </w:r>
      <w:r w:rsidRPr="003173E8">
        <w:rPr>
          <w:sz w:val="28"/>
          <w:szCs w:val="28"/>
        </w:rPr>
        <w:t xml:space="preserve"> воспитательной работы</w:t>
      </w:r>
      <w:r w:rsidR="00751C8A" w:rsidRPr="003173E8">
        <w:rPr>
          <w:sz w:val="28"/>
          <w:szCs w:val="28"/>
        </w:rPr>
        <w:t xml:space="preserve"> и поэтому </w:t>
      </w:r>
      <w:r w:rsidRPr="003173E8">
        <w:rPr>
          <w:sz w:val="28"/>
          <w:szCs w:val="28"/>
        </w:rPr>
        <w:t xml:space="preserve">такие формы </w:t>
      </w:r>
      <w:r w:rsidR="00751C8A" w:rsidRPr="003173E8">
        <w:rPr>
          <w:sz w:val="28"/>
          <w:szCs w:val="28"/>
        </w:rPr>
        <w:t>рассматр</w:t>
      </w:r>
      <w:r w:rsidR="00751C8A" w:rsidRPr="003173E8">
        <w:rPr>
          <w:sz w:val="28"/>
          <w:szCs w:val="28"/>
        </w:rPr>
        <w:t>и</w:t>
      </w:r>
      <w:r w:rsidR="00751C8A" w:rsidRPr="003173E8">
        <w:rPr>
          <w:sz w:val="28"/>
          <w:szCs w:val="28"/>
        </w:rPr>
        <w:t>ва</w:t>
      </w:r>
      <w:r w:rsidRPr="003173E8">
        <w:rPr>
          <w:sz w:val="28"/>
          <w:szCs w:val="28"/>
        </w:rPr>
        <w:t>ю</w:t>
      </w:r>
      <w:r w:rsidR="00751C8A" w:rsidRPr="003173E8">
        <w:rPr>
          <w:sz w:val="28"/>
          <w:szCs w:val="28"/>
        </w:rPr>
        <w:t>тся педагогами как одно из главных средств воспита</w:t>
      </w:r>
      <w:r w:rsidRPr="003173E8">
        <w:rPr>
          <w:sz w:val="28"/>
          <w:szCs w:val="28"/>
        </w:rPr>
        <w:t>ния</w:t>
      </w:r>
      <w:r w:rsidR="00751C8A" w:rsidRPr="003173E8">
        <w:rPr>
          <w:sz w:val="28"/>
          <w:szCs w:val="28"/>
        </w:rPr>
        <w:t>. Игры могут быть спортивные, познавательные, соревновательные, конкурсные. Все они, равно как и выше названные типы форм воспитательной работы, нередко с</w:t>
      </w:r>
      <w:r w:rsidR="00751C8A" w:rsidRPr="003173E8">
        <w:rPr>
          <w:sz w:val="28"/>
          <w:szCs w:val="28"/>
        </w:rPr>
        <w:t>о</w:t>
      </w:r>
      <w:r w:rsidR="00751C8A" w:rsidRPr="003173E8">
        <w:rPr>
          <w:sz w:val="28"/>
          <w:szCs w:val="28"/>
        </w:rPr>
        <w:t>вмещают различные средства воздействия: слово, образ, чувства, работу. И</w:t>
      </w:r>
      <w:r w:rsidR="00751C8A" w:rsidRPr="003173E8">
        <w:rPr>
          <w:sz w:val="28"/>
          <w:szCs w:val="28"/>
        </w:rPr>
        <w:t>г</w:t>
      </w:r>
      <w:r w:rsidR="00751C8A" w:rsidRPr="003173E8">
        <w:rPr>
          <w:sz w:val="28"/>
          <w:szCs w:val="28"/>
        </w:rPr>
        <w:t>ра поможет педагогу сплотить детский коллектив, включаясь в активную деятельность, дети приучаются к соблюдению правил, справедливости, ум</w:t>
      </w:r>
      <w:r w:rsidR="00751C8A" w:rsidRPr="003173E8">
        <w:rPr>
          <w:sz w:val="28"/>
          <w:szCs w:val="28"/>
        </w:rPr>
        <w:t>е</w:t>
      </w:r>
      <w:r w:rsidR="00751C8A" w:rsidRPr="003173E8">
        <w:rPr>
          <w:sz w:val="28"/>
          <w:szCs w:val="28"/>
        </w:rPr>
        <w:t>нию контролировать свои поступки, правильно и объективно оценивать п</w:t>
      </w:r>
      <w:r w:rsidR="00751C8A" w:rsidRPr="003173E8">
        <w:rPr>
          <w:sz w:val="28"/>
          <w:szCs w:val="28"/>
        </w:rPr>
        <w:t>о</w:t>
      </w:r>
      <w:r w:rsidR="00751C8A" w:rsidRPr="003173E8">
        <w:rPr>
          <w:sz w:val="28"/>
          <w:szCs w:val="28"/>
        </w:rPr>
        <w:t>ступки других. В связи с этим приводятся совместные праздники, подготовка концертов, спектаклей, просмотр и обсуждение фильмов, спектаклей, соре</w:t>
      </w:r>
      <w:r w:rsidR="00751C8A" w:rsidRPr="003173E8">
        <w:rPr>
          <w:sz w:val="28"/>
          <w:szCs w:val="28"/>
        </w:rPr>
        <w:t>в</w:t>
      </w:r>
      <w:r w:rsidR="00751C8A" w:rsidRPr="003173E8">
        <w:rPr>
          <w:sz w:val="28"/>
          <w:szCs w:val="28"/>
        </w:rPr>
        <w:t>нования, конкурсы, КВНы, туристические походы и слеты, экскурсионные поездки.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Особое внимание следует обратить на </w:t>
      </w:r>
      <w:r w:rsidRPr="003173E8">
        <w:rPr>
          <w:i/>
          <w:sz w:val="28"/>
          <w:szCs w:val="28"/>
        </w:rPr>
        <w:t>психологические формы</w:t>
      </w:r>
      <w:r w:rsidRPr="003173E8">
        <w:rPr>
          <w:sz w:val="28"/>
          <w:szCs w:val="28"/>
        </w:rPr>
        <w:t xml:space="preserve"> работы с обучающимися. В формах этого типа основными средствами воздействия я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ляются элементы психологического тренинга, методы практической псих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логии, индивидуальной и групповой психотерапии. Это лекции, беседы, ди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куссии, психологические упражнения, консультации. Они требуют специал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ных знаний и умений воспитателя. [8]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Для успеха дела при использовании разных форм работы с подростк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ми, педагог должен представлять их скрытые возможности и на основе этого наиболее оптимально их организовывать. Следует помнить, что, как мы уже заметили, почти любая форма работы предполагает и воздействие словом, и чувственные переживания. На этом основании можно выделить такие обяз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тельные элементы всех форм работы с учениками: информация, пережив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ния, действия. Информация — это то новое и важное, о чем узнают ученики, участвуя в том или ином деле. Переживания — это их эмоциональное во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приятие информации и всего происходящего, оценка, отношение. Действия — это их совместная (друг с другом и взрослыми) деятельность, которая об</w:t>
      </w:r>
      <w:r w:rsidRPr="003173E8">
        <w:rPr>
          <w:sz w:val="28"/>
          <w:szCs w:val="28"/>
        </w:rPr>
        <w:t>о</w:t>
      </w:r>
      <w:r w:rsidR="003B0AD2" w:rsidRPr="003173E8">
        <w:rPr>
          <w:sz w:val="28"/>
          <w:szCs w:val="28"/>
        </w:rPr>
        <w:t>гащает и развивает [18</w:t>
      </w:r>
      <w:r w:rsidRPr="003173E8">
        <w:rPr>
          <w:sz w:val="28"/>
          <w:szCs w:val="28"/>
        </w:rPr>
        <w:t>]</w:t>
      </w:r>
      <w:r w:rsidR="003B0AD2" w:rsidRPr="003173E8">
        <w:rPr>
          <w:sz w:val="28"/>
          <w:szCs w:val="28"/>
        </w:rPr>
        <w:t>.</w:t>
      </w:r>
      <w:r w:rsidRPr="003173E8">
        <w:rPr>
          <w:sz w:val="28"/>
          <w:szCs w:val="28"/>
        </w:rPr>
        <w:t xml:space="preserve"> Воспитателю следует помнить об этом, организуя любое дело с детьми. Дети, участвуя в различных видах деятельности,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знают новое, переживают успехи и неудачи, счастливые минуты творчества. Таким образом, они приобретают необходимый им социальный опыт и одо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ряемую обществом направленность личности.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При этом следует помнить, что многие из названных нами форм пров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дятся как в масштабе всей школы, так и в рамках класса или двух параллел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ных классов. Видовое разнообразие творческих объединений велико: это кружки, секции, клубы, студии, лаборатории, мастерские, научные общества обучающихся, экспедиции. Многогранна и профильная направленность. Св</w:t>
      </w:r>
      <w:r w:rsidRPr="003173E8">
        <w:rPr>
          <w:sz w:val="28"/>
          <w:szCs w:val="28"/>
        </w:rPr>
        <w:t>я</w:t>
      </w:r>
      <w:r w:rsidRPr="003173E8">
        <w:rPr>
          <w:sz w:val="28"/>
          <w:szCs w:val="28"/>
        </w:rPr>
        <w:t>зано это прежде всего с тем, что в отличие от факультативов, творческие объединения предназначены выполнять другие, более широкие, не только обучающие в контексте конкретной предметной области функции. Поэтому их эффективность в максимальной степени зависит от полноты удовлетвор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ния существующих интересов и потребностей ребенка. Предоставление вс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возможного по направленности и видовому разнообразию набора творческих объединений создает условия для развития обучающихся в рамках целен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правленного, упорядоченного проведения внеурочного времени. Таким обр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зом, у школы имеется реальный путь к минимизации педагогически неорг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низованной среды. Однако, основываясь на данных исследования, следует </w:t>
      </w:r>
      <w:r w:rsidRPr="003173E8">
        <w:rPr>
          <w:sz w:val="28"/>
          <w:szCs w:val="28"/>
        </w:rPr>
        <w:lastRenderedPageBreak/>
        <w:t>констатировать, что в реальности школы далеко не полно концентрируют усилия по снижению дезорганизованного пространства через творческие объединения.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Организационным фактором являются материально-технические усл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вия школы: пропускная способность помещений, достаточность необход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 xml:space="preserve">мых материалов и оборудования, экономическая и материальная емкость творческих объединений и т.д. </w:t>
      </w:r>
    </w:p>
    <w:p w:rsidR="00751C8A" w:rsidRPr="003173E8" w:rsidRDefault="00751C8A" w:rsidP="00CF19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Система внеурочной воспитательной работы с учениками подростков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го возраста представляет собой единство целей, принципов, содержания, форм и методов деятельности. Содержание системы внеурочной воспит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тельной работы включает в себя объединение умственного, нравственного, трудового, эстетического, физического воспитания обучающихся, разноо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разные виды деятельности общешкольного, к</w:t>
      </w:r>
      <w:r w:rsidR="003B0AD2" w:rsidRPr="003173E8">
        <w:rPr>
          <w:sz w:val="28"/>
          <w:szCs w:val="28"/>
        </w:rPr>
        <w:t>лассных и других коллективов [23</w:t>
      </w:r>
      <w:r w:rsidRPr="003173E8">
        <w:rPr>
          <w:sz w:val="28"/>
          <w:szCs w:val="28"/>
        </w:rPr>
        <w:t>]</w:t>
      </w:r>
      <w:r w:rsidR="003B0AD2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Система внеуро</w:t>
      </w:r>
      <w:r w:rsidR="0040148E" w:rsidRPr="003173E8">
        <w:rPr>
          <w:sz w:val="28"/>
          <w:szCs w:val="28"/>
        </w:rPr>
        <w:t>чной работы с подростками имеет</w:t>
      </w:r>
      <w:r w:rsidRPr="003173E8">
        <w:rPr>
          <w:sz w:val="28"/>
          <w:szCs w:val="28"/>
        </w:rPr>
        <w:t xml:space="preserve"> сложную структуру. Ее можно рассматривать как единство и взаимосвязь нескольких элементов: планирования, организации и анализ деятельности. При этом отсутствие л</w:t>
      </w:r>
      <w:r w:rsidRPr="003173E8">
        <w:rPr>
          <w:sz w:val="28"/>
          <w:szCs w:val="28"/>
        </w:rPr>
        <w:t>ю</w:t>
      </w:r>
      <w:r w:rsidRPr="003173E8">
        <w:rPr>
          <w:sz w:val="28"/>
          <w:szCs w:val="28"/>
        </w:rPr>
        <w:t>бого элемента неизбежно приводит к разрушению всей системы. Вместе с тем ей присущи динамизм, внутреннее движение: изменяются задачи, усло</w:t>
      </w:r>
      <w:r w:rsidRPr="003173E8">
        <w:rPr>
          <w:sz w:val="28"/>
          <w:szCs w:val="28"/>
        </w:rPr>
        <w:t>ж</w:t>
      </w:r>
      <w:r w:rsidRPr="003173E8">
        <w:rPr>
          <w:sz w:val="28"/>
          <w:szCs w:val="28"/>
        </w:rPr>
        <w:t>няются содержание, структура, методы. Наконец, системе внеурочной раб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ты свойственно сочетание управления и самоуправления: главными задачами являются развитие и помощь в реализации инициативы и самодеятельности учеников. </w:t>
      </w:r>
    </w:p>
    <w:p w:rsidR="00751C8A" w:rsidRPr="003173E8" w:rsidRDefault="00751C8A" w:rsidP="00CF19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Существуют типичные недостатки в массовой практике организаторов по созданию системы внеурочной работы. </w:t>
      </w:r>
      <w:r w:rsidR="00CF19E5" w:rsidRPr="003173E8">
        <w:rPr>
          <w:sz w:val="28"/>
          <w:szCs w:val="28"/>
        </w:rPr>
        <w:t>Один из них</w:t>
      </w:r>
      <w:r w:rsidRPr="003173E8">
        <w:rPr>
          <w:sz w:val="28"/>
          <w:szCs w:val="28"/>
        </w:rPr>
        <w:t xml:space="preserve"> – неполнота работы, «провал» любого звена в цепи «цель – содержание – форма» или «планир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вание – организация – анализ», а также отсутствие связей между этими звеньями</w:t>
      </w:r>
      <w:r w:rsidR="003B0AD2" w:rsidRPr="003173E8">
        <w:rPr>
          <w:sz w:val="28"/>
          <w:szCs w:val="28"/>
        </w:rPr>
        <w:t xml:space="preserve"> [11]</w:t>
      </w:r>
      <w:r w:rsidRPr="003173E8">
        <w:rPr>
          <w:sz w:val="28"/>
          <w:szCs w:val="28"/>
        </w:rPr>
        <w:t>. Чаще всего это является следствием того, что некоторые пед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гоги отождествляют содержание и формы работы, а планирование сводят к распределению мероприятий по времени и месту. 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Не менее опасен и другой недостаток – интенсивное развитие одних направлений работы в ущерб другим. В школах, где, например, развито тол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ко нравственное просвещение, ученики нередко ленивы в практических 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лах; если организатор занят только эстетическим воспитанием, оно в коне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 xml:space="preserve">ном счете может выродиться в эстетство, когда внешне, форма преобладает над содержанием и принижает его роль. 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Еще один существенный недостаток – формализм, слабая идейная и нравственная целенаправленность многих воспитательных мероприятий. 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Именно обеспечению целенаправленной взаимосвязи и полноценного развития различных элементов системы внеурочной работы служит и сист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ма д</w:t>
      </w:r>
      <w:r w:rsidR="003B0AD2" w:rsidRPr="003173E8">
        <w:rPr>
          <w:sz w:val="28"/>
          <w:szCs w:val="28"/>
        </w:rPr>
        <w:t>еятельности самого организатора [23</w:t>
      </w:r>
      <w:r w:rsidRPr="003173E8">
        <w:rPr>
          <w:sz w:val="28"/>
          <w:szCs w:val="28"/>
        </w:rPr>
        <w:t>]</w:t>
      </w:r>
      <w:r w:rsidR="003B0AD2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Педагог должен многое знать и уметь для правильной методической организации всех форм работы. Это касается и знаний о возрастных особе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ностях обучающихся. В частности, следует осознавать, что в разных формах воспитательной работы педагога преобладает то или иное основное средство воздействия. В беседе, конференции по нравственным и другим социальным проблемам главным будет воздействие словом, информацией. В театральной постановке осуществляется воздействие образом, зрелищем, совместным э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тетическим переживанием. В соревновании, в трудовой акции на воспитание работает игра, действие, деятельность детей. Конечно, в большинстве форм слово, образ, игра, действие тесно слиты, но педагог должен понимать, что является основным средством воздействия, и в зависимости от этого орган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зовыват</w:t>
      </w:r>
      <w:r w:rsidR="00B2135A" w:rsidRPr="003173E8">
        <w:rPr>
          <w:sz w:val="28"/>
          <w:szCs w:val="28"/>
        </w:rPr>
        <w:t>ь какое-либо дело с подростками</w:t>
      </w:r>
      <w:r w:rsidRPr="003173E8">
        <w:rPr>
          <w:sz w:val="28"/>
          <w:szCs w:val="28"/>
        </w:rPr>
        <w:t xml:space="preserve"> [33]</w:t>
      </w:r>
      <w:r w:rsidR="00B2135A"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pStyle w:val="acxspmiddl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E8">
        <w:rPr>
          <w:rFonts w:ascii="Times New Roman" w:hAnsi="Times New Roman" w:cs="Times New Roman"/>
          <w:sz w:val="28"/>
          <w:szCs w:val="28"/>
        </w:rPr>
        <w:t>Воспитание в школе должно идти только через совместную деятел</w:t>
      </w:r>
      <w:r w:rsidRPr="003173E8">
        <w:rPr>
          <w:rFonts w:ascii="Times New Roman" w:hAnsi="Times New Roman" w:cs="Times New Roman"/>
          <w:sz w:val="28"/>
          <w:szCs w:val="28"/>
        </w:rPr>
        <w:t>ь</w:t>
      </w:r>
      <w:r w:rsidRPr="003173E8">
        <w:rPr>
          <w:rFonts w:ascii="Times New Roman" w:hAnsi="Times New Roman" w:cs="Times New Roman"/>
          <w:sz w:val="28"/>
          <w:szCs w:val="28"/>
        </w:rPr>
        <w:t>ность педагога и обучающихся, обучающихся друг с другом, в которой еди</w:t>
      </w:r>
      <w:r w:rsidRPr="003173E8">
        <w:rPr>
          <w:rFonts w:ascii="Times New Roman" w:hAnsi="Times New Roman" w:cs="Times New Roman"/>
          <w:sz w:val="28"/>
          <w:szCs w:val="28"/>
        </w:rPr>
        <w:t>н</w:t>
      </w:r>
      <w:r w:rsidRPr="003173E8">
        <w:rPr>
          <w:rFonts w:ascii="Times New Roman" w:hAnsi="Times New Roman" w:cs="Times New Roman"/>
          <w:sz w:val="28"/>
          <w:szCs w:val="28"/>
        </w:rPr>
        <w:t>ственно возможно присвоение (а не просто узнавание) обучающимися це</w:t>
      </w:r>
      <w:r w:rsidRPr="003173E8">
        <w:rPr>
          <w:rFonts w:ascii="Times New Roman" w:hAnsi="Times New Roman" w:cs="Times New Roman"/>
          <w:sz w:val="28"/>
          <w:szCs w:val="28"/>
        </w:rPr>
        <w:t>н</w:t>
      </w:r>
      <w:r w:rsidRPr="003173E8">
        <w:rPr>
          <w:rFonts w:ascii="Times New Roman" w:hAnsi="Times New Roman" w:cs="Times New Roman"/>
          <w:sz w:val="28"/>
          <w:szCs w:val="28"/>
        </w:rPr>
        <w:t>ностей.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и учебную, и внеурочную работу.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Именно так ставится вопрос в новом Федеральном государственном образовательном стандарте общего образования, где внеурочной деятельн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сти обучающихся уделено особое внимание, определено пространство и вр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мя в образовательном  процессе.</w:t>
      </w:r>
    </w:p>
    <w:p w:rsidR="00CF19E5" w:rsidRPr="003173E8" w:rsidRDefault="00CF19E5" w:rsidP="00EE3E50">
      <w:pPr>
        <w:spacing w:after="200" w:line="276" w:lineRule="auto"/>
        <w:rPr>
          <w:sz w:val="28"/>
          <w:szCs w:val="28"/>
        </w:rPr>
      </w:pPr>
    </w:p>
    <w:p w:rsidR="00751C8A" w:rsidRPr="003173E8" w:rsidRDefault="00751C8A" w:rsidP="00CF19E5">
      <w:pPr>
        <w:pStyle w:val="1"/>
        <w:jc w:val="left"/>
        <w:rPr>
          <w:noProof/>
        </w:rPr>
      </w:pPr>
      <w:bookmarkStart w:id="4" w:name="_Toc359031073"/>
      <w:r w:rsidRPr="003173E8">
        <w:rPr>
          <w:noProof/>
        </w:rPr>
        <w:t>1.3. Образовательный проект как условие развития творческой активности подростков</w:t>
      </w:r>
      <w:bookmarkEnd w:id="4"/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ходе дипломной работы мы разработали ряд педагогических условий для развития творческой активности подростков: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Включать обучающихся в образовательные проекты, которые пред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сматривают самостоятельную деятельность подростков  по созданию творч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ского продукта; 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Создавать для подростка ситуацию успеха и достижения во внеуро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 xml:space="preserve">ной  деятельности; 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Формировать у подростков  положительную  мотивацию  к творчес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ву.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Расскажем подробнее о каждом условии.</w:t>
      </w:r>
    </w:p>
    <w:p w:rsidR="00751C8A" w:rsidRPr="003173E8" w:rsidRDefault="00B2135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Д.Б</w:t>
      </w:r>
      <w:r w:rsidR="00751C8A" w:rsidRPr="003173E8">
        <w:rPr>
          <w:sz w:val="28"/>
          <w:szCs w:val="28"/>
        </w:rPr>
        <w:t>.</w:t>
      </w:r>
      <w:r w:rsidRPr="003173E8">
        <w:rPr>
          <w:sz w:val="28"/>
          <w:szCs w:val="28"/>
        </w:rPr>
        <w:t xml:space="preserve"> </w:t>
      </w:r>
      <w:r w:rsidR="00751C8A" w:rsidRPr="003173E8">
        <w:rPr>
          <w:sz w:val="28"/>
          <w:szCs w:val="28"/>
        </w:rPr>
        <w:t>Богоявленская отмечает, что творчество как продукт мыслител</w:t>
      </w:r>
      <w:r w:rsidR="00751C8A" w:rsidRPr="003173E8">
        <w:rPr>
          <w:sz w:val="28"/>
          <w:szCs w:val="28"/>
        </w:rPr>
        <w:t>ь</w:t>
      </w:r>
      <w:r w:rsidR="00751C8A" w:rsidRPr="003173E8">
        <w:rPr>
          <w:sz w:val="28"/>
          <w:szCs w:val="28"/>
        </w:rPr>
        <w:t>ной деятельности, является одним из важнейших механизмов развития ли</w:t>
      </w:r>
      <w:r w:rsidR="00751C8A" w:rsidRPr="003173E8">
        <w:rPr>
          <w:sz w:val="28"/>
          <w:szCs w:val="28"/>
        </w:rPr>
        <w:t>ч</w:t>
      </w:r>
      <w:r w:rsidR="00751C8A" w:rsidRPr="003173E8">
        <w:rPr>
          <w:sz w:val="28"/>
          <w:szCs w:val="28"/>
        </w:rPr>
        <w:t>ности</w:t>
      </w:r>
      <w:r w:rsidRPr="003173E8">
        <w:rPr>
          <w:sz w:val="28"/>
          <w:szCs w:val="28"/>
        </w:rPr>
        <w:t xml:space="preserve"> [10]</w:t>
      </w:r>
      <w:r w:rsidR="00751C8A" w:rsidRPr="003173E8">
        <w:rPr>
          <w:sz w:val="28"/>
          <w:szCs w:val="28"/>
        </w:rPr>
        <w:t>.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Поэтому творческая деятельность обучающихся в рамках метода пр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ектов, которая состоит в том, что творческая деятельность, имея своим пре</w:t>
      </w:r>
      <w:r w:rsidRPr="003173E8">
        <w:rPr>
          <w:sz w:val="28"/>
          <w:szCs w:val="28"/>
        </w:rPr>
        <w:t>д</w:t>
      </w:r>
      <w:r w:rsidRPr="003173E8">
        <w:rPr>
          <w:sz w:val="28"/>
          <w:szCs w:val="28"/>
        </w:rPr>
        <w:t>метным содержанием «прохождение» учеником пути от анализа потребности конкретных людей до изготовления продукта, удовлетворяющего эти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требности, с неизбежностью приводит к творческому развитию личности, представляется достаточно важной.</w:t>
      </w:r>
    </w:p>
    <w:p w:rsidR="00E75C5A" w:rsidRPr="003173E8" w:rsidRDefault="00E75C5A" w:rsidP="00A674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Проанализировав труды отечественных и зарубежных исследователей в области проектирования, мы выбрали следующую классификацию образовательных проектов: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lastRenderedPageBreak/>
        <w:t xml:space="preserve"> - по доминирующей в проекте деятельности: </w:t>
      </w:r>
      <w:r w:rsidRPr="003173E8">
        <w:rPr>
          <w:sz w:val="28"/>
          <w:szCs w:val="28"/>
        </w:rPr>
        <w:t>исследовательские, поисковые, творческие, ролевые, прикладные (практико-ориентированные), ознакомительно-ориентировочные и пр.</w:t>
      </w:r>
      <w:r w:rsidRPr="003173E8">
        <w:rPr>
          <w:bCs/>
          <w:sz w:val="28"/>
          <w:szCs w:val="28"/>
        </w:rPr>
        <w:t xml:space="preserve"> 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t>- по предметно-содержательной области:</w:t>
      </w:r>
      <w:r w:rsidRPr="003173E8">
        <w:rPr>
          <w:i/>
          <w:iCs/>
          <w:sz w:val="28"/>
          <w:szCs w:val="28"/>
        </w:rPr>
        <w:t xml:space="preserve"> </w:t>
      </w:r>
      <w:r w:rsidRPr="003173E8">
        <w:rPr>
          <w:sz w:val="28"/>
          <w:szCs w:val="28"/>
        </w:rPr>
        <w:t>монопроект (в рамках одной области знания); межпредметный проект.</w:t>
      </w:r>
      <w:r w:rsidRPr="003173E8">
        <w:rPr>
          <w:bCs/>
          <w:sz w:val="28"/>
          <w:szCs w:val="28"/>
        </w:rPr>
        <w:t xml:space="preserve"> 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t>- по характеру координации проекта:</w:t>
      </w:r>
      <w:r w:rsidRPr="003173E8">
        <w:rPr>
          <w:i/>
          <w:iCs/>
          <w:sz w:val="28"/>
          <w:szCs w:val="28"/>
        </w:rPr>
        <w:t xml:space="preserve"> </w:t>
      </w:r>
      <w:r w:rsidRPr="003173E8">
        <w:rPr>
          <w:sz w:val="28"/>
          <w:szCs w:val="28"/>
        </w:rPr>
        <w:t>непосредственный (жесткий, гибкий), скрытый (неявный, имитирующий участника проекта).</w:t>
      </w:r>
      <w:r w:rsidRPr="003173E8">
        <w:rPr>
          <w:bCs/>
          <w:sz w:val="28"/>
          <w:szCs w:val="28"/>
        </w:rPr>
        <w:t xml:space="preserve"> 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t>- по характеру контактов</w:t>
      </w:r>
      <w:r w:rsidRPr="003173E8">
        <w:rPr>
          <w:i/>
          <w:iCs/>
          <w:sz w:val="28"/>
          <w:szCs w:val="28"/>
        </w:rPr>
        <w:t xml:space="preserve"> </w:t>
      </w:r>
      <w:r w:rsidRPr="003173E8">
        <w:rPr>
          <w:sz w:val="28"/>
          <w:szCs w:val="28"/>
        </w:rPr>
        <w:t>(среди участников одной школы, класса, города, региона, страны, разных стран мира).</w:t>
      </w:r>
      <w:r w:rsidRPr="003173E8">
        <w:rPr>
          <w:bCs/>
          <w:sz w:val="28"/>
          <w:szCs w:val="28"/>
        </w:rPr>
        <w:t xml:space="preserve"> 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t xml:space="preserve">- по количеству участников проекта </w:t>
      </w:r>
      <w:r w:rsidRPr="003173E8">
        <w:rPr>
          <w:sz w:val="28"/>
          <w:szCs w:val="28"/>
        </w:rPr>
        <w:t>(личностные, парны, групповые).</w:t>
      </w:r>
      <w:r w:rsidRPr="003173E8">
        <w:rPr>
          <w:bCs/>
          <w:sz w:val="28"/>
          <w:szCs w:val="28"/>
        </w:rPr>
        <w:t xml:space="preserve"> </w:t>
      </w:r>
    </w:p>
    <w:p w:rsidR="00E75C5A" w:rsidRPr="003173E8" w:rsidRDefault="00E75C5A" w:rsidP="00E75C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bCs/>
          <w:sz w:val="28"/>
          <w:szCs w:val="28"/>
        </w:rPr>
        <w:t xml:space="preserve">- по продолжительности выполнения проекта </w:t>
      </w:r>
      <w:r w:rsidRPr="003173E8">
        <w:rPr>
          <w:sz w:val="28"/>
          <w:szCs w:val="28"/>
        </w:rPr>
        <w:t>(краткосрочные; средней продолжительности; долгосрочными).</w:t>
      </w:r>
    </w:p>
    <w:p w:rsidR="00751C8A" w:rsidRPr="003173E8" w:rsidRDefault="00751C8A" w:rsidP="00CF19E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rStyle w:val="c11"/>
          <w:sz w:val="28"/>
          <w:szCs w:val="28"/>
        </w:rPr>
        <w:t>Следующее условие, способствующее более продуктивной работе по</w:t>
      </w:r>
      <w:r w:rsidRPr="003173E8">
        <w:rPr>
          <w:rStyle w:val="c11"/>
          <w:sz w:val="28"/>
          <w:szCs w:val="28"/>
        </w:rPr>
        <w:t>д</w:t>
      </w:r>
      <w:r w:rsidRPr="003173E8">
        <w:rPr>
          <w:rStyle w:val="c11"/>
          <w:sz w:val="28"/>
          <w:szCs w:val="28"/>
        </w:rPr>
        <w:t>ростка, заключается в создании ситуации успеха.</w:t>
      </w:r>
      <w:r w:rsidR="00CF19E5" w:rsidRPr="003173E8">
        <w:rPr>
          <w:rStyle w:val="c11"/>
          <w:sz w:val="28"/>
          <w:szCs w:val="28"/>
        </w:rPr>
        <w:t xml:space="preserve"> </w:t>
      </w:r>
      <w:r w:rsidRPr="003173E8">
        <w:rPr>
          <w:rStyle w:val="c11"/>
          <w:sz w:val="28"/>
          <w:szCs w:val="28"/>
        </w:rPr>
        <w:t>Стремление к успеху</w:t>
      </w:r>
      <w:r w:rsidRPr="003173E8">
        <w:rPr>
          <w:rStyle w:val="c7"/>
          <w:sz w:val="28"/>
          <w:szCs w:val="28"/>
        </w:rPr>
        <w:t> у по</w:t>
      </w:r>
      <w:r w:rsidRPr="003173E8">
        <w:rPr>
          <w:rStyle w:val="c7"/>
          <w:sz w:val="28"/>
          <w:szCs w:val="28"/>
        </w:rPr>
        <w:t>д</w:t>
      </w:r>
      <w:r w:rsidRPr="003173E8">
        <w:rPr>
          <w:rStyle w:val="c7"/>
          <w:sz w:val="28"/>
          <w:szCs w:val="28"/>
        </w:rPr>
        <w:t xml:space="preserve">ростка - это сила, которая заставляет его достигнуть определенного статуса в каком-либо виде деятельности. </w:t>
      </w:r>
    </w:p>
    <w:p w:rsidR="00751C8A" w:rsidRPr="003173E8" w:rsidRDefault="00751C8A" w:rsidP="00A6746B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7"/>
          <w:sz w:val="28"/>
          <w:szCs w:val="28"/>
        </w:rPr>
      </w:pPr>
      <w:r w:rsidRPr="003173E8">
        <w:rPr>
          <w:rStyle w:val="c7"/>
          <w:sz w:val="28"/>
          <w:szCs w:val="28"/>
        </w:rPr>
        <w:t>Задача педагога - создать ситуацию успеха не только на уроке, но и во внеурочное время. Особенно это касается подростков с ярко выраженными способностями в творчестве, т.к. для них результат и значимость его де</w:t>
      </w:r>
      <w:r w:rsidRPr="003173E8">
        <w:rPr>
          <w:rStyle w:val="c7"/>
          <w:sz w:val="28"/>
          <w:szCs w:val="28"/>
        </w:rPr>
        <w:t>я</w:t>
      </w:r>
      <w:r w:rsidRPr="003173E8">
        <w:rPr>
          <w:rStyle w:val="c7"/>
          <w:sz w:val="28"/>
          <w:szCs w:val="28"/>
        </w:rPr>
        <w:t>тельности имеет большое значение.</w:t>
      </w:r>
    </w:p>
    <w:p w:rsidR="00CF19E5" w:rsidRPr="003173E8" w:rsidRDefault="00751C8A" w:rsidP="00CF19E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Существуют обязательные для ситуации успеха условия, которые сп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собствуют</w:t>
      </w:r>
      <w:r w:rsidR="00CF19E5" w:rsidRPr="003173E8">
        <w:rPr>
          <w:sz w:val="28"/>
          <w:szCs w:val="28"/>
        </w:rPr>
        <w:t xml:space="preserve"> становлению личности подростка. Первое и самое важное условие – </w:t>
      </w:r>
      <w:r w:rsidR="0040148E" w:rsidRPr="003173E8">
        <w:rPr>
          <w:sz w:val="28"/>
          <w:szCs w:val="28"/>
        </w:rPr>
        <w:t xml:space="preserve"> ц</w:t>
      </w:r>
      <w:r w:rsidRPr="003173E8">
        <w:rPr>
          <w:sz w:val="28"/>
          <w:szCs w:val="28"/>
        </w:rPr>
        <w:t>еленаправленная творческая работа.</w:t>
      </w:r>
      <w:r w:rsidR="00CF19E5" w:rsidRPr="003173E8">
        <w:rPr>
          <w:sz w:val="28"/>
          <w:szCs w:val="28"/>
        </w:rPr>
        <w:t xml:space="preserve"> </w:t>
      </w:r>
      <w:r w:rsidRPr="003173E8">
        <w:rPr>
          <w:sz w:val="28"/>
          <w:szCs w:val="28"/>
        </w:rPr>
        <w:t>Это систематическая работа с учен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ком, способствующая развитию его талантов</w:t>
      </w:r>
      <w:r w:rsidR="00B2135A" w:rsidRPr="00B53365">
        <w:rPr>
          <w:sz w:val="28"/>
          <w:szCs w:val="28"/>
        </w:rPr>
        <w:t xml:space="preserve"> [31]</w:t>
      </w:r>
      <w:r w:rsidRPr="003173E8">
        <w:rPr>
          <w:sz w:val="28"/>
          <w:szCs w:val="28"/>
        </w:rPr>
        <w:t>. Такая работа обязательна для внеурочной деятельности и должна использоваться во всех ее видах.</w:t>
      </w:r>
    </w:p>
    <w:p w:rsidR="00CF19E5" w:rsidRPr="003173E8" w:rsidRDefault="00CF19E5" w:rsidP="00CF19E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Следующее, немаловажное условие – это н</w:t>
      </w:r>
      <w:r w:rsidR="00751C8A" w:rsidRPr="003173E8">
        <w:rPr>
          <w:sz w:val="28"/>
          <w:szCs w:val="28"/>
        </w:rPr>
        <w:t>аличие зрителя, аудитории.</w:t>
      </w:r>
      <w:r w:rsidRPr="003173E8">
        <w:rPr>
          <w:sz w:val="28"/>
          <w:szCs w:val="28"/>
        </w:rPr>
        <w:t xml:space="preserve"> </w:t>
      </w:r>
      <w:r w:rsidR="00751C8A" w:rsidRPr="003173E8">
        <w:rPr>
          <w:sz w:val="28"/>
          <w:szCs w:val="28"/>
        </w:rPr>
        <w:t>Подросток должен видеть ответную реакцию и когда она будет положител</w:t>
      </w:r>
      <w:r w:rsidR="00751C8A" w:rsidRPr="003173E8">
        <w:rPr>
          <w:sz w:val="28"/>
          <w:szCs w:val="28"/>
        </w:rPr>
        <w:t>ь</w:t>
      </w:r>
      <w:r w:rsidR="00751C8A" w:rsidRPr="003173E8">
        <w:rPr>
          <w:sz w:val="28"/>
          <w:szCs w:val="28"/>
        </w:rPr>
        <w:t>ной, у ребенка будет желание работать дальше и достигать больших резул</w:t>
      </w:r>
      <w:r w:rsidR="00751C8A" w:rsidRPr="003173E8">
        <w:rPr>
          <w:sz w:val="28"/>
          <w:szCs w:val="28"/>
        </w:rPr>
        <w:t>ь</w:t>
      </w:r>
      <w:r w:rsidR="00751C8A" w:rsidRPr="003173E8">
        <w:rPr>
          <w:sz w:val="28"/>
          <w:szCs w:val="28"/>
        </w:rPr>
        <w:t>татов. Это условие может выполняться при участии ученика в различных конкурсах, смотрах, участии в выпусках стенгазет.</w:t>
      </w:r>
    </w:p>
    <w:p w:rsidR="00751C8A" w:rsidRPr="003173E8" w:rsidRDefault="00CF19E5" w:rsidP="00CF19E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Большую роль в создании ситуации успеха играет к</w:t>
      </w:r>
      <w:r w:rsidR="00751C8A" w:rsidRPr="003173E8">
        <w:rPr>
          <w:sz w:val="28"/>
          <w:szCs w:val="28"/>
        </w:rPr>
        <w:t>омпетентное мн</w:t>
      </w:r>
      <w:r w:rsidR="00751C8A" w:rsidRPr="003173E8">
        <w:rPr>
          <w:sz w:val="28"/>
          <w:szCs w:val="28"/>
        </w:rPr>
        <w:t>е</w:t>
      </w:r>
      <w:r w:rsidR="00751C8A" w:rsidRPr="003173E8">
        <w:rPr>
          <w:sz w:val="28"/>
          <w:szCs w:val="28"/>
        </w:rPr>
        <w:t>ние специалистов-профессионалов.</w:t>
      </w:r>
      <w:r w:rsidRPr="003173E8">
        <w:rPr>
          <w:sz w:val="28"/>
          <w:szCs w:val="28"/>
        </w:rPr>
        <w:t xml:space="preserve"> </w:t>
      </w:r>
      <w:r w:rsidR="00751C8A" w:rsidRPr="003173E8">
        <w:rPr>
          <w:sz w:val="28"/>
          <w:szCs w:val="28"/>
        </w:rPr>
        <w:t>Рецензирование профессионалами пр</w:t>
      </w:r>
      <w:r w:rsidR="00751C8A" w:rsidRPr="003173E8">
        <w:rPr>
          <w:sz w:val="28"/>
          <w:szCs w:val="28"/>
        </w:rPr>
        <w:t>о</w:t>
      </w:r>
      <w:r w:rsidR="00751C8A" w:rsidRPr="003173E8">
        <w:rPr>
          <w:sz w:val="28"/>
          <w:szCs w:val="28"/>
        </w:rPr>
        <w:t>дукта деятельности подростка практически всегда может дать положител</w:t>
      </w:r>
      <w:r w:rsidR="00751C8A" w:rsidRPr="003173E8">
        <w:rPr>
          <w:sz w:val="28"/>
          <w:szCs w:val="28"/>
        </w:rPr>
        <w:t>ь</w:t>
      </w:r>
      <w:r w:rsidR="00751C8A" w:rsidRPr="003173E8">
        <w:rPr>
          <w:sz w:val="28"/>
          <w:szCs w:val="28"/>
        </w:rPr>
        <w:t>ный результат. Но педагог должен бережно отнестись к самолюбию и еще неустойчивой уверенности подростка, оградить его от необоснованной кр</w:t>
      </w:r>
      <w:r w:rsidR="00751C8A" w:rsidRPr="003173E8">
        <w:rPr>
          <w:sz w:val="28"/>
          <w:szCs w:val="28"/>
        </w:rPr>
        <w:t>и</w:t>
      </w:r>
      <w:r w:rsidR="00751C8A" w:rsidRPr="003173E8">
        <w:rPr>
          <w:sz w:val="28"/>
          <w:szCs w:val="28"/>
        </w:rPr>
        <w:t>тики или наоборот чрезмерной похвалы.</w:t>
      </w:r>
    </w:p>
    <w:p w:rsidR="00751C8A" w:rsidRPr="003173E8" w:rsidRDefault="00B1239A" w:rsidP="00B1239A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Последнее условие, которое необходимо в организации деятельности подростков заключается в в</w:t>
      </w:r>
      <w:r w:rsidR="00751C8A" w:rsidRPr="003173E8">
        <w:rPr>
          <w:sz w:val="28"/>
          <w:szCs w:val="28"/>
        </w:rPr>
        <w:t>остребова</w:t>
      </w:r>
      <w:r w:rsidRPr="003173E8">
        <w:rPr>
          <w:sz w:val="28"/>
          <w:szCs w:val="28"/>
        </w:rPr>
        <w:t>тельности</w:t>
      </w:r>
      <w:r w:rsidR="00751C8A" w:rsidRPr="003173E8">
        <w:rPr>
          <w:sz w:val="28"/>
          <w:szCs w:val="28"/>
        </w:rPr>
        <w:t xml:space="preserve"> </w:t>
      </w:r>
      <w:r w:rsidRPr="003173E8">
        <w:rPr>
          <w:sz w:val="28"/>
          <w:szCs w:val="28"/>
        </w:rPr>
        <w:t xml:space="preserve">осуществляемой им </w:t>
      </w:r>
      <w:r w:rsidR="00751C8A" w:rsidRPr="003173E8">
        <w:rPr>
          <w:sz w:val="28"/>
          <w:szCs w:val="28"/>
        </w:rPr>
        <w:t>творч</w:t>
      </w:r>
      <w:r w:rsidR="00751C8A"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ской</w:t>
      </w:r>
      <w:r w:rsidR="00751C8A" w:rsidRPr="003173E8">
        <w:rPr>
          <w:sz w:val="28"/>
          <w:szCs w:val="28"/>
        </w:rPr>
        <w:t xml:space="preserve"> рабо</w:t>
      </w:r>
      <w:r w:rsidRPr="003173E8">
        <w:rPr>
          <w:sz w:val="28"/>
          <w:szCs w:val="28"/>
        </w:rPr>
        <w:t>ты</w:t>
      </w:r>
      <w:r w:rsidR="00751C8A" w:rsidRPr="003173E8">
        <w:rPr>
          <w:sz w:val="28"/>
          <w:szCs w:val="28"/>
        </w:rPr>
        <w:t>.</w:t>
      </w:r>
      <w:r w:rsidRPr="003173E8">
        <w:rPr>
          <w:sz w:val="28"/>
          <w:szCs w:val="28"/>
        </w:rPr>
        <w:t xml:space="preserve"> </w:t>
      </w:r>
      <w:r w:rsidR="00751C8A" w:rsidRPr="003173E8">
        <w:rPr>
          <w:sz w:val="28"/>
          <w:szCs w:val="28"/>
        </w:rPr>
        <w:t>Подросток, в силу своего возраста и способностей, должен быть уверен в необходимости своей работы не только для себя, но и для окр</w:t>
      </w:r>
      <w:r w:rsidR="00751C8A" w:rsidRPr="003173E8">
        <w:rPr>
          <w:sz w:val="28"/>
          <w:szCs w:val="28"/>
        </w:rPr>
        <w:t>у</w:t>
      </w:r>
      <w:r w:rsidR="00751C8A" w:rsidRPr="003173E8">
        <w:rPr>
          <w:sz w:val="28"/>
          <w:szCs w:val="28"/>
        </w:rPr>
        <w:t xml:space="preserve">жающих.  </w:t>
      </w:r>
    </w:p>
    <w:p w:rsidR="00751C8A" w:rsidRPr="003173E8" w:rsidRDefault="00751C8A" w:rsidP="00A6746B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Создавая ситуацию успеха во внеурочной деятельности, педагог фо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мирует самодостаточную, сознательную личность подростка.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Однако, деятельность подростка не станет успешной, если у него не будет потребности в ней. Таким образом, мы перешли к последнему выд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ленному нами условию – формирование положительной мотивации к творч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ству. 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настоящие время теории мотивации делят на два типа – теория тяги и теория толчка. Если теория толчка основана на идее необходимости внешних стимулов, к которым можно отнести давние обстоятельств, наличие пр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блемных ситуаций, конкуренцию, то теория тяги опирается на понятие «п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требности», возникновение внутренней мотивации. Каждый человек дейс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вует под влиянием внутренних и внешних мотивов, но результаты их возде</w:t>
      </w:r>
      <w:r w:rsidRPr="003173E8">
        <w:rPr>
          <w:sz w:val="28"/>
          <w:szCs w:val="28"/>
        </w:rPr>
        <w:t>й</w:t>
      </w:r>
      <w:r w:rsidRPr="003173E8">
        <w:rPr>
          <w:sz w:val="28"/>
          <w:szCs w:val="28"/>
        </w:rPr>
        <w:t>ствия зависят от индивидуальных особенностей. Внешние мотивы опосре</w:t>
      </w:r>
      <w:r w:rsidRPr="003173E8">
        <w:rPr>
          <w:sz w:val="28"/>
          <w:szCs w:val="28"/>
        </w:rPr>
        <w:t>д</w:t>
      </w:r>
      <w:r w:rsidRPr="003173E8">
        <w:rPr>
          <w:sz w:val="28"/>
          <w:szCs w:val="28"/>
        </w:rPr>
        <w:t>ствованы культурой общества. В некоторой степени, единая культура один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ково понимается всеми членами данного общества. Иногда, внешние мотивы могут стать внутренними. Это происходит тогда, когда, кроме удовлетвор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ния от поощрения происходит удовлетворение от самой творческой деятел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ности. Исследования показали, что в самом начале любой творческой работы подростков ведет факт поощрения. Однако, если такое положение затягив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lastRenderedPageBreak/>
        <w:t>ется, творческая активность не имеет рост, она останавливается и, в конце концов, перестает существовать вообще. Плодотворность творчества зависит от перехода внутренних мотивов на внешние. Такая трансформация назыв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ется «Сдвиг мотива на цель». Для того, чтобы творческая активность подр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стков была плодотворной, педагог должен помочь подростку научиться р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ководствоваться целью, способной его инициировать. Только мера влияния цели на поведение и выступает как мера осмысленности действия</w:t>
      </w:r>
      <w:r w:rsidR="00B2135A" w:rsidRPr="003173E8">
        <w:rPr>
          <w:sz w:val="28"/>
          <w:szCs w:val="28"/>
        </w:rPr>
        <w:t xml:space="preserve"> [16]</w:t>
      </w:r>
      <w:r w:rsidRPr="003173E8">
        <w:rPr>
          <w:sz w:val="28"/>
          <w:szCs w:val="28"/>
        </w:rPr>
        <w:t xml:space="preserve">. </w:t>
      </w:r>
    </w:p>
    <w:p w:rsidR="00751C8A" w:rsidRPr="003173E8" w:rsidRDefault="00751C8A" w:rsidP="00A6746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Соблюдая эти условия, педагог способствует развитию творческой а</w:t>
      </w:r>
      <w:r w:rsidRPr="003173E8">
        <w:rPr>
          <w:sz w:val="28"/>
          <w:szCs w:val="28"/>
        </w:rPr>
        <w:t>к</w:t>
      </w:r>
      <w:r w:rsidRPr="003173E8">
        <w:rPr>
          <w:sz w:val="28"/>
          <w:szCs w:val="28"/>
        </w:rPr>
        <w:t>тивности у подростков и становлению их личности. Внеурочная деятельность максимально подходит для применения перечисленных нами условий,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скольку предполагает более свободную обстановку, в которой подростки расслабленны, внимательней друг к другу и готовы к творческим открытиям и достижениям.</w:t>
      </w:r>
    </w:p>
    <w:p w:rsidR="00061223" w:rsidRPr="003173E8" w:rsidRDefault="00061223">
      <w:pPr>
        <w:spacing w:after="200" w:line="276" w:lineRule="auto"/>
        <w:rPr>
          <w:b/>
          <w:bCs/>
          <w:noProof/>
          <w:sz w:val="28"/>
          <w:szCs w:val="28"/>
        </w:rPr>
      </w:pPr>
      <w:r w:rsidRPr="003173E8">
        <w:rPr>
          <w:b/>
          <w:bCs/>
          <w:noProof/>
          <w:sz w:val="28"/>
          <w:szCs w:val="28"/>
        </w:rPr>
        <w:br w:type="page"/>
      </w:r>
    </w:p>
    <w:p w:rsidR="00751C8A" w:rsidRPr="003173E8" w:rsidRDefault="00751C8A" w:rsidP="00217CFC">
      <w:pPr>
        <w:pStyle w:val="1"/>
        <w:rPr>
          <w:noProof/>
        </w:rPr>
      </w:pPr>
      <w:bookmarkStart w:id="5" w:name="_Toc359031074"/>
      <w:r w:rsidRPr="003173E8">
        <w:rPr>
          <w:noProof/>
        </w:rPr>
        <w:lastRenderedPageBreak/>
        <w:t>Выводы по первой главе</w:t>
      </w:r>
      <w:bookmarkEnd w:id="5"/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В данной главе мы рассмотрели множество подходов к пониманию сущности творческой активности школьников. Анализ педагогического опыта позволил установить, что развитие творческой активности рассматривается как решительный шаг в преодолении пассивного и созерцательного характера школьного обучения, но при этом содержательный аспект активности трактуется неоднозначно, так как исследование творческой активности обучающихся – проблема сложная и достаточно противоречивая. 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рамках данной дипломной работы мы придерживаемся следующего определения творческой активности: это субъективная сторона учебного труда школьников, отражение потребностей, интересов, склонностей, способностей к учению, волевых усилий, эмоционального отношения.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Лучшие условия для развития творческой активности подростков предоставляются внеурочной деятельностью школы, т.к. она позволяет включать школьников в создание творческих проектов. 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Успешное развитие творческой активности возможно только при соблюдении ряда условий, которые мы выделили в гипотезе исследования. Доказательством этого является вторая глава нашей работы. </w:t>
      </w:r>
    </w:p>
    <w:p w:rsidR="00EE3E50" w:rsidRPr="003173E8" w:rsidRDefault="00EE3E50">
      <w:pPr>
        <w:spacing w:after="200" w:line="276" w:lineRule="auto"/>
        <w:rPr>
          <w:b/>
          <w:bCs/>
          <w:sz w:val="28"/>
          <w:szCs w:val="28"/>
        </w:rPr>
      </w:pPr>
      <w:r w:rsidRPr="003173E8">
        <w:rPr>
          <w:b/>
          <w:bCs/>
          <w:sz w:val="28"/>
          <w:szCs w:val="28"/>
        </w:rPr>
        <w:br w:type="page"/>
      </w:r>
    </w:p>
    <w:p w:rsidR="00EE3E50" w:rsidRPr="003173E8" w:rsidRDefault="00751C8A" w:rsidP="00061223">
      <w:pPr>
        <w:pStyle w:val="1"/>
      </w:pPr>
      <w:bookmarkStart w:id="6" w:name="_Toc359031075"/>
      <w:r w:rsidRPr="003173E8">
        <w:lastRenderedPageBreak/>
        <w:t xml:space="preserve">Глава </w:t>
      </w:r>
      <w:r w:rsidRPr="003173E8">
        <w:rPr>
          <w:lang w:val="en-US"/>
        </w:rPr>
        <w:t>II</w:t>
      </w:r>
      <w:r w:rsidRPr="003173E8">
        <w:t>. Опытно - экспериментальная работа по развитию творческой активности подростков во внеурочной деятельности</w:t>
      </w:r>
      <w:bookmarkEnd w:id="6"/>
    </w:p>
    <w:p w:rsidR="00751C8A" w:rsidRPr="003173E8" w:rsidRDefault="00751C8A" w:rsidP="00061223">
      <w:pPr>
        <w:pStyle w:val="1"/>
      </w:pPr>
      <w:bookmarkStart w:id="7" w:name="_Toc359031076"/>
      <w:r w:rsidRPr="003173E8">
        <w:t>2.1. Диагностика исходного уровня развития творческой активности подростков</w:t>
      </w:r>
      <w:bookmarkEnd w:id="7"/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Как мы уже заметили в первой главе, в подростковом возрасте велика тяга ко всему новому, необычному, нестандартному. Правда, это стремление чаще всего носит неосознанный характер. Именно поэтому уровень творч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ской активности и активности в общем значительно падает. Но именно этот возраст благоприятен для проявления своего творческого потенциала [</w:t>
      </w:r>
      <w:r w:rsidR="00B2135A" w:rsidRPr="003173E8">
        <w:rPr>
          <w:sz w:val="28"/>
          <w:szCs w:val="28"/>
        </w:rPr>
        <w:t>45</w:t>
      </w:r>
      <w:r w:rsidRPr="003173E8">
        <w:rPr>
          <w:sz w:val="28"/>
          <w:szCs w:val="28"/>
        </w:rPr>
        <w:t xml:space="preserve">]. 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Для проверки выдвинутой нами гипотезы о создании педагогических условий для более успешного развития творческой активности была орган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зованна экспериментальная работа.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исследовании было задействовано два класса: контрольный и эксп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риментальный. Контрольным классом </w:t>
      </w:r>
      <w:r w:rsidR="00173CF6">
        <w:rPr>
          <w:sz w:val="28"/>
          <w:szCs w:val="28"/>
        </w:rPr>
        <w:t xml:space="preserve">стали обучающиеся 9 класса </w:t>
      </w:r>
      <w:r w:rsidRPr="003173E8">
        <w:rPr>
          <w:sz w:val="28"/>
          <w:szCs w:val="28"/>
        </w:rPr>
        <w:t>, а эксп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риментальную работу мы осуществляли на обучающих</w:t>
      </w:r>
      <w:r w:rsidR="00173CF6">
        <w:rPr>
          <w:sz w:val="28"/>
          <w:szCs w:val="28"/>
        </w:rPr>
        <w:t>ся 10 класса ГБОУ школа № 483 Выборгского района Санкт-Петербурга</w:t>
      </w:r>
      <w:r w:rsidRPr="003173E8">
        <w:rPr>
          <w:sz w:val="28"/>
          <w:szCs w:val="28"/>
        </w:rPr>
        <w:t>.</w:t>
      </w: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Первоначально был произведён подбор диагностических методик по выделенным нами критериям творческой активности. В эксперименте были использованы креативный тест П. Торренса, опросник креативности личн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сти Девиса, анкета «Изучение познавательной потребности», анкета «Изуч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ние сформированности мотива достижения успеха», методика диагностики уровня творческой активности (подготовлена М.И. Рожковым, Ю.С Тюнн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ковым, Б.С Алишевым, Л.А. Воловичем).</w:t>
      </w: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Диагностики, используемые нами для оценки каждого критерия тво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ческой активности подростков представлены в таблице 1.</w:t>
      </w: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Таблица 1</w:t>
      </w:r>
    </w:p>
    <w:p w:rsidR="00751C8A" w:rsidRPr="003173E8" w:rsidRDefault="00751C8A" w:rsidP="001525FB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 xml:space="preserve">Соответствие выбора диагностики и критерии </w:t>
      </w:r>
    </w:p>
    <w:p w:rsidR="00751C8A" w:rsidRPr="003173E8" w:rsidRDefault="00751C8A" w:rsidP="001525FB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творческой активности</w:t>
      </w:r>
      <w:r w:rsidR="001525FB" w:rsidRPr="003173E8">
        <w:rPr>
          <w:b/>
          <w:sz w:val="28"/>
          <w:szCs w:val="28"/>
        </w:rPr>
        <w:t xml:space="preserve"> </w:t>
      </w:r>
      <w:r w:rsidRPr="003173E8">
        <w:rPr>
          <w:b/>
          <w:sz w:val="28"/>
          <w:szCs w:val="28"/>
        </w:rPr>
        <w:t>подростка</w:t>
      </w:r>
    </w:p>
    <w:p w:rsidR="001525FB" w:rsidRPr="003173E8" w:rsidRDefault="001525FB" w:rsidP="001525FB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5"/>
        <w:gridCol w:w="3190"/>
      </w:tblGrid>
      <w:tr w:rsidR="00751C8A" w:rsidRPr="003173E8" w:rsidTr="00751C8A">
        <w:tc>
          <w:tcPr>
            <w:tcW w:w="5845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3173E8">
              <w:rPr>
                <w:b/>
                <w:bCs/>
              </w:rPr>
              <w:t>Критерии творческой активности</w:t>
            </w:r>
          </w:p>
        </w:tc>
        <w:tc>
          <w:tcPr>
            <w:tcW w:w="3190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3173E8">
              <w:rPr>
                <w:b/>
                <w:bCs/>
              </w:rPr>
              <w:t>Диагностики</w:t>
            </w:r>
          </w:p>
        </w:tc>
      </w:tr>
      <w:tr w:rsidR="00751C8A" w:rsidRPr="003173E8" w:rsidTr="00751C8A">
        <w:tc>
          <w:tcPr>
            <w:tcW w:w="5845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</w:pPr>
            <w:r w:rsidRPr="003173E8">
              <w:t>Креативность</w:t>
            </w:r>
          </w:p>
        </w:tc>
        <w:tc>
          <w:tcPr>
            <w:tcW w:w="3190" w:type="dxa"/>
          </w:tcPr>
          <w:p w:rsidR="00751C8A" w:rsidRPr="003173E8" w:rsidRDefault="00751C8A" w:rsidP="00751C8A">
            <w:pPr>
              <w:widowControl w:val="0"/>
              <w:spacing w:line="360" w:lineRule="auto"/>
              <w:jc w:val="both"/>
            </w:pPr>
            <w:r w:rsidRPr="003173E8">
              <w:t>Тест Торренса</w:t>
            </w:r>
          </w:p>
        </w:tc>
      </w:tr>
      <w:tr w:rsidR="00751C8A" w:rsidRPr="003173E8" w:rsidTr="00751C8A">
        <w:tc>
          <w:tcPr>
            <w:tcW w:w="5845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</w:pPr>
            <w:r w:rsidRPr="003173E8">
              <w:t>Нестандартность мышления (оригинальность)</w:t>
            </w:r>
          </w:p>
        </w:tc>
        <w:tc>
          <w:tcPr>
            <w:tcW w:w="3190" w:type="dxa"/>
          </w:tcPr>
          <w:p w:rsidR="00751C8A" w:rsidRPr="003173E8" w:rsidRDefault="00751C8A" w:rsidP="00751C8A">
            <w:pPr>
              <w:widowControl w:val="0"/>
              <w:spacing w:line="360" w:lineRule="auto"/>
              <w:jc w:val="both"/>
            </w:pPr>
            <w:r w:rsidRPr="003173E8">
              <w:t>Опросник Девиса</w:t>
            </w:r>
          </w:p>
        </w:tc>
      </w:tr>
      <w:tr w:rsidR="00751C8A" w:rsidRPr="003173E8" w:rsidTr="00751C8A">
        <w:tc>
          <w:tcPr>
            <w:tcW w:w="5845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</w:pPr>
            <w:r w:rsidRPr="003173E8">
              <w:t>Познавательная потребность</w:t>
            </w:r>
          </w:p>
        </w:tc>
        <w:tc>
          <w:tcPr>
            <w:tcW w:w="3190" w:type="dxa"/>
          </w:tcPr>
          <w:p w:rsidR="00751C8A" w:rsidRPr="003173E8" w:rsidRDefault="00751C8A" w:rsidP="00751C8A">
            <w:pPr>
              <w:widowControl w:val="0"/>
              <w:spacing w:line="360" w:lineRule="auto"/>
              <w:jc w:val="both"/>
            </w:pPr>
            <w:r w:rsidRPr="003173E8">
              <w:t>Анкета «Изучение познав</w:t>
            </w:r>
            <w:r w:rsidRPr="003173E8">
              <w:t>а</w:t>
            </w:r>
            <w:r w:rsidRPr="003173E8">
              <w:t>тельной потребности»</w:t>
            </w:r>
          </w:p>
        </w:tc>
      </w:tr>
      <w:tr w:rsidR="00751C8A" w:rsidRPr="003173E8" w:rsidTr="00751C8A">
        <w:trPr>
          <w:trHeight w:val="657"/>
        </w:trPr>
        <w:tc>
          <w:tcPr>
            <w:tcW w:w="5845" w:type="dxa"/>
          </w:tcPr>
          <w:p w:rsidR="00751C8A" w:rsidRPr="003173E8" w:rsidRDefault="00751C8A" w:rsidP="00751C8A">
            <w:pPr>
              <w:widowControl w:val="0"/>
              <w:spacing w:line="360" w:lineRule="auto"/>
              <w:ind w:firstLine="709"/>
              <w:jc w:val="both"/>
            </w:pPr>
            <w:r w:rsidRPr="003173E8">
              <w:t>Мотивация достижения успеха</w:t>
            </w:r>
          </w:p>
        </w:tc>
        <w:tc>
          <w:tcPr>
            <w:tcW w:w="3190" w:type="dxa"/>
          </w:tcPr>
          <w:p w:rsidR="00751C8A" w:rsidRPr="003173E8" w:rsidRDefault="00751C8A" w:rsidP="00751C8A">
            <w:pPr>
              <w:widowControl w:val="0"/>
              <w:spacing w:line="360" w:lineRule="auto"/>
              <w:jc w:val="both"/>
            </w:pPr>
            <w:r w:rsidRPr="003173E8">
              <w:t>Анкета «Мотивация дост</w:t>
            </w:r>
            <w:r w:rsidRPr="003173E8">
              <w:t>и</w:t>
            </w:r>
            <w:r w:rsidRPr="003173E8">
              <w:t>жения успеха»</w:t>
            </w:r>
          </w:p>
        </w:tc>
      </w:tr>
    </w:tbl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Рассмотрим подробнее используемые методики и их результаты: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 xml:space="preserve"> Для выявления исходного уровня креативности в контрольном и экспериментальном классах было проведено диагностирование. Нами был использован Тест Торренса (фигурный тест) (Приложение 1).</w:t>
      </w:r>
    </w:p>
    <w:p w:rsidR="00751C8A" w:rsidRPr="003173E8" w:rsidRDefault="00751C8A" w:rsidP="00751C8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Отличительной чертой теста принято считать тщательно подобранный набор заданий, предоставляющий испытуемому широкие возможности для проявления креативных способностей. Эта особенность существенно пов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>шает надежность и валидность теста относительно других инструментов, д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агностирующих креативность.</w:t>
      </w:r>
    </w:p>
    <w:p w:rsidR="00751C8A" w:rsidRPr="003173E8" w:rsidRDefault="00751C8A" w:rsidP="00751C8A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Сокращенный вариант изобразительной (фигурной) батареи теста кре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тивности Э.П. Торренса представляет собой задание "Закончи рисунок".</w:t>
      </w:r>
    </w:p>
    <w:p w:rsidR="00751C8A" w:rsidRPr="003173E8" w:rsidRDefault="00751C8A" w:rsidP="00751C8A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Задание "Закончи рисунок" представляет собой второй субтест фигу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ной батареи тестов творческого мышления Э.П. Торренса. Torrance Test of Creative Thinking разработан профессором психологии Университета штата Джорджия (США) Эллис Пол Торренс в 1966 году.</w:t>
      </w:r>
    </w:p>
    <w:p w:rsidR="00751C8A" w:rsidRPr="003173E8" w:rsidRDefault="00751C8A" w:rsidP="00751C8A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Полный вариант методики Э. Торренса представляет собой 12 субте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тов, сгруппированных в три батареи. Первая предназначена для диагностики словесного творческого мышления, вторая - невербального творческого мышления (изобразительное творческое мышление) и третья - для словесно-звукового творческого мышления. Невербальная часть данного теста, извес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lastRenderedPageBreak/>
        <w:t>ная как "Фигурная форма теста творческого мышления Торренса" (Figural forms), была адаптирована в НИИ общей и педагогической психологии АПН в 1990 году на выборке школьников.</w:t>
      </w:r>
    </w:p>
    <w:p w:rsidR="00751C8A" w:rsidRPr="003173E8" w:rsidRDefault="00751C8A" w:rsidP="00751C8A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При проведении теста необходимо учитывать, что креативность проя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ляется в полной мере только в благоприятных условиях. Неблагоприятные функциональные состояния, сложные условия проведения, недостаточно доброжелательная атмосфера тестирований резко понижают результаты. Данное требование является общим при проведении тестирования любых форм креативности, поэтому перед тестированием креативности всегда п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>таются создать благоприятную обстановку, минимизировать мотивацию до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тижения и сориентировать тестируемых на проявление своих скрытых сп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собностей. При этом лучше избегать открытого обсуждения предметной 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правленности методики, то есть не нужно сообщать о том, что тестируются творческие способности (особенно творческое мышление).</w:t>
      </w:r>
    </w:p>
    <w:p w:rsidR="00BC291A" w:rsidRPr="003173E8" w:rsidRDefault="00751C8A" w:rsidP="00B1239A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Результаты проведения данной диагностической методики представл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ны в Таблице 2.</w:t>
      </w:r>
    </w:p>
    <w:p w:rsidR="00751C8A" w:rsidRPr="003173E8" w:rsidRDefault="00751C8A" w:rsidP="00751C8A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t>Таблица 2</w:t>
      </w:r>
    </w:p>
    <w:p w:rsidR="00751C8A" w:rsidRPr="003173E8" w:rsidRDefault="00751C8A" w:rsidP="00A25BDA">
      <w:pPr>
        <w:tabs>
          <w:tab w:val="left" w:pos="81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Сравнительная таблица уровней креативности по визуальному тесту Торренса в контрольном и экспериментальном классах</w:t>
      </w:r>
    </w:p>
    <w:tbl>
      <w:tblPr>
        <w:tblStyle w:val="ac"/>
        <w:tblW w:w="0" w:type="auto"/>
        <w:tblLook w:val="04A0"/>
      </w:tblPr>
      <w:tblGrid>
        <w:gridCol w:w="2392"/>
        <w:gridCol w:w="1204"/>
        <w:gridCol w:w="2466"/>
        <w:gridCol w:w="2977"/>
      </w:tblGrid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</w:t>
            </w:r>
          </w:p>
        </w:tc>
        <w:tc>
          <w:tcPr>
            <w:tcW w:w="1204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Уровень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Контрольный класс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Беглость мышления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3 ч. – 14%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ч.- 7%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15 ч. – 72%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43%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3 ч. – 14%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7 ч. – 50%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Оригинальность мышления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 – 7%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0 ч. – 0%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28%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5 ч. – 36%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14 ч. – 65%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64%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Разработанность о</w:t>
            </w:r>
            <w:r w:rsidRPr="003173E8">
              <w:t>т</w:t>
            </w:r>
            <w:r w:rsidRPr="003173E8">
              <w:t>ветов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0 ч. – 0%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0 ч. – 0%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28%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43%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15 ч. – 72%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8 ч. – 57%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Гибкость мышления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 – 7%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19%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29%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15 ч. – 72%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64%</w:t>
            </w:r>
          </w:p>
        </w:tc>
      </w:tr>
    </w:tbl>
    <w:p w:rsidR="00751C8A" w:rsidRPr="003173E8" w:rsidRDefault="00751C8A" w:rsidP="00751C8A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1C8A" w:rsidRPr="003173E8" w:rsidRDefault="00751C8A" w:rsidP="00751C8A">
      <w:pPr>
        <w:spacing w:line="360" w:lineRule="auto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результате анализа диагностической методики, было выявлено, что у об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чающихся преобладает низкий уровень развития креативности.</w:t>
      </w:r>
    </w:p>
    <w:p w:rsidR="00751C8A" w:rsidRPr="003173E8" w:rsidRDefault="00751C8A" w:rsidP="00751C8A">
      <w:pPr>
        <w:spacing w:line="360" w:lineRule="auto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 xml:space="preserve"> Для более достоверных результатов и выявления оригинальности мышления, нами был предложен обучающимся опросник креативности личности Девиса (для подростков) (Приложение 2).</w:t>
      </w:r>
    </w:p>
    <w:p w:rsidR="00751C8A" w:rsidRPr="003173E8" w:rsidRDefault="00751C8A" w:rsidP="00B1239A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Обучающимся предлагается отметить галочками те суждения, с кот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рыми они согласны. При интерпретации можно определить не только ур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вень креативности, но и многие другие личностные особенности, знания к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торых могут быть полезны для классного руководителя. Результаты опред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ления таких особенностей нами опущены, а уровень креативности предста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лен в таблице 3.</w:t>
      </w:r>
    </w:p>
    <w:p w:rsidR="00751C8A" w:rsidRPr="003173E8" w:rsidRDefault="00751C8A" w:rsidP="00B1239A">
      <w:pPr>
        <w:spacing w:after="200" w:line="276" w:lineRule="auto"/>
        <w:jc w:val="right"/>
        <w:rPr>
          <w:sz w:val="28"/>
          <w:szCs w:val="28"/>
        </w:rPr>
      </w:pPr>
      <w:r w:rsidRPr="003173E8">
        <w:rPr>
          <w:sz w:val="28"/>
          <w:szCs w:val="28"/>
        </w:rPr>
        <w:t>Таблица 3</w:t>
      </w:r>
    </w:p>
    <w:p w:rsidR="00751C8A" w:rsidRPr="003173E8" w:rsidRDefault="00751C8A" w:rsidP="001525FB">
      <w:pPr>
        <w:tabs>
          <w:tab w:val="left" w:pos="81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 xml:space="preserve">Сравнительная таблица уровней креативности </w:t>
      </w:r>
    </w:p>
    <w:p w:rsidR="00751C8A" w:rsidRPr="003173E8" w:rsidRDefault="00751C8A" w:rsidP="001525FB">
      <w:pPr>
        <w:tabs>
          <w:tab w:val="left" w:pos="81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 xml:space="preserve">по результатам опросника Дэвиса в контрольном и </w:t>
      </w:r>
    </w:p>
    <w:p w:rsidR="00751C8A" w:rsidRPr="003173E8" w:rsidRDefault="00751C8A" w:rsidP="001525FB">
      <w:pPr>
        <w:tabs>
          <w:tab w:val="left" w:pos="81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экспериментальном классах</w:t>
      </w:r>
    </w:p>
    <w:p w:rsidR="001525FB" w:rsidRPr="003173E8" w:rsidRDefault="001525FB" w:rsidP="001525FB">
      <w:pPr>
        <w:tabs>
          <w:tab w:val="left" w:pos="81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1C8A" w:rsidRPr="003173E8" w:rsidTr="00751C8A"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Количество баллов</w:t>
            </w:r>
          </w:p>
        </w:tc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Уровень</w:t>
            </w:r>
          </w:p>
        </w:tc>
        <w:tc>
          <w:tcPr>
            <w:tcW w:w="3190" w:type="dxa"/>
            <w:gridSpan w:val="2"/>
          </w:tcPr>
          <w:p w:rsidR="00751C8A" w:rsidRPr="003173E8" w:rsidRDefault="00751C8A" w:rsidP="00751C8A">
            <w:r w:rsidRPr="003173E8">
              <w:t>Контрольный класс</w:t>
            </w:r>
          </w:p>
        </w:tc>
        <w:tc>
          <w:tcPr>
            <w:tcW w:w="3191" w:type="dxa"/>
            <w:gridSpan w:val="2"/>
          </w:tcPr>
          <w:p w:rsidR="00751C8A" w:rsidRPr="003173E8" w:rsidRDefault="00751C8A" w:rsidP="00751C8A"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Процент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Процент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t xml:space="preserve">15 и </w:t>
            </w:r>
            <w:r w:rsidRPr="003173E8">
              <w:rPr>
                <w:rFonts w:eastAsia="MS Mincho"/>
                <w:lang w:eastAsia="ja-JP"/>
              </w:rPr>
              <w:t>больше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Высокий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21%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r w:rsidRPr="003173E8">
              <w:t xml:space="preserve">10 – 14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Средний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6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28%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4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29%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rPr>
                <w:rFonts w:eastAsia="MS Mincho"/>
                <w:lang w:eastAsia="ja-JP"/>
              </w:rPr>
              <w:t>меньше 10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Низкий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10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48%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7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50%</w:t>
            </w:r>
          </w:p>
        </w:tc>
      </w:tr>
    </w:tbl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 результатам данного опросника, мы видим, что в контрольном и экспериментальном классах также преобладает низкий уровень креативности и способности к нестандартному мышлению.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noProof/>
          <w:sz w:val="28"/>
          <w:szCs w:val="28"/>
        </w:rPr>
        <w:t>Далее мы диагностировали уровень познавательных потредностей в контрольном и экспериментальном классах. Для определения познавательной потребности обучающимся было предложенно выбрать ответы на вопросы анкеты. Интерпретация результатов велась на основе средней суммарной оценки (Приложение 3).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Результаты 9 и 10 классов представлены в таблице 4.</w:t>
      </w:r>
    </w:p>
    <w:p w:rsidR="00B1239A" w:rsidRPr="003173E8" w:rsidRDefault="00B1239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1239A" w:rsidRPr="003173E8" w:rsidRDefault="00B1239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1239A" w:rsidRPr="003173E8" w:rsidRDefault="00B1239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1239A" w:rsidRPr="003173E8" w:rsidRDefault="00B1239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51C8A" w:rsidRPr="003173E8" w:rsidRDefault="00751C8A" w:rsidP="00751C8A">
      <w:pPr>
        <w:adjustRightInd w:val="0"/>
        <w:spacing w:line="360" w:lineRule="auto"/>
        <w:ind w:firstLine="709"/>
        <w:jc w:val="right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Таблица 4</w:t>
      </w:r>
    </w:p>
    <w:p w:rsidR="00751C8A" w:rsidRPr="003173E8" w:rsidRDefault="00751C8A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  <w:r w:rsidRPr="003173E8">
        <w:rPr>
          <w:b/>
          <w:noProof/>
          <w:sz w:val="28"/>
          <w:szCs w:val="28"/>
        </w:rPr>
        <w:t>Сравнительная таблица определения познавательной потребности в контрольном и экспериментальном классах</w:t>
      </w:r>
    </w:p>
    <w:p w:rsidR="001525FB" w:rsidRPr="003173E8" w:rsidRDefault="001525FB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1C8A" w:rsidRPr="003173E8" w:rsidTr="00751C8A"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Количество баллов</w:t>
            </w:r>
          </w:p>
        </w:tc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Уровень</w:t>
            </w:r>
          </w:p>
        </w:tc>
        <w:tc>
          <w:tcPr>
            <w:tcW w:w="3190" w:type="dxa"/>
            <w:gridSpan w:val="2"/>
          </w:tcPr>
          <w:p w:rsidR="00751C8A" w:rsidRPr="003173E8" w:rsidRDefault="00751C8A" w:rsidP="00751C8A">
            <w:r w:rsidRPr="003173E8">
              <w:t>Контрольный класс</w:t>
            </w:r>
          </w:p>
        </w:tc>
        <w:tc>
          <w:tcPr>
            <w:tcW w:w="3191" w:type="dxa"/>
            <w:gridSpan w:val="2"/>
          </w:tcPr>
          <w:p w:rsidR="00751C8A" w:rsidRPr="003173E8" w:rsidRDefault="00751C8A" w:rsidP="00751C8A"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Процент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Процент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t xml:space="preserve">15 и </w:t>
            </w:r>
            <w:r w:rsidRPr="003173E8">
              <w:rPr>
                <w:rFonts w:eastAsia="MS Mincho"/>
                <w:lang w:eastAsia="ja-JP"/>
              </w:rPr>
              <w:t>больше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Высокий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4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19%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14%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r w:rsidRPr="003173E8">
              <w:t xml:space="preserve">10 – 14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Средний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36%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rPr>
                <w:rFonts w:eastAsia="MS Mincho"/>
                <w:lang w:eastAsia="ja-JP"/>
              </w:rPr>
              <w:t>меньше 10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Низкий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12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57%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7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50%</w:t>
            </w:r>
          </w:p>
        </w:tc>
      </w:tr>
    </w:tbl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обеих группах также преобладает низкий уровень познавательных потребностей.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Диагностика мотивации к достижению успехов осуществлялась при помощи анкета на изучение сформированности мотива достижения успеха в учебно-творческой деятельности (Приложение 4).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 соответствии с ответами, обучающимся присваиваются уровни мотивации достижения успеха в учебно-творческой деятельности: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Высокий уровень – у обучающихся сформирован мотив достижения успеха в учебно-творческой деятельности;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Средний уровень - у обучающихся в средней степени сформирован мотив достижения успеха в учебно-творческой деятельности;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Низкий уровень - у обучающихся мало сформирован мотив достижения успеха в учебно-творческой деятельности.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Результаты анкетирования представлены в таблице 5.</w:t>
      </w:r>
    </w:p>
    <w:p w:rsidR="00751C8A" w:rsidRPr="003173E8" w:rsidRDefault="00751C8A" w:rsidP="00751C8A">
      <w:pPr>
        <w:adjustRightInd w:val="0"/>
        <w:spacing w:line="360" w:lineRule="auto"/>
        <w:ind w:firstLine="709"/>
        <w:jc w:val="right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t>Таблица 5</w:t>
      </w:r>
    </w:p>
    <w:p w:rsidR="00751C8A" w:rsidRPr="003173E8" w:rsidRDefault="00751C8A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  <w:r w:rsidRPr="003173E8">
        <w:rPr>
          <w:b/>
          <w:noProof/>
          <w:sz w:val="28"/>
          <w:szCs w:val="28"/>
        </w:rPr>
        <w:t>Сравнительная таблица определения мотива достижения успеха в контрольном и экспериментальном классах</w:t>
      </w:r>
    </w:p>
    <w:p w:rsidR="001525FB" w:rsidRPr="003173E8" w:rsidRDefault="001525FB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1C8A" w:rsidRPr="003173E8" w:rsidTr="00751C8A"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Количество баллов</w:t>
            </w:r>
          </w:p>
        </w:tc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Уровень</w:t>
            </w:r>
          </w:p>
        </w:tc>
        <w:tc>
          <w:tcPr>
            <w:tcW w:w="3190" w:type="dxa"/>
            <w:gridSpan w:val="2"/>
          </w:tcPr>
          <w:p w:rsidR="00751C8A" w:rsidRPr="003173E8" w:rsidRDefault="00751C8A" w:rsidP="00751C8A">
            <w:r w:rsidRPr="003173E8">
              <w:t>Контрольный класс</w:t>
            </w:r>
          </w:p>
        </w:tc>
        <w:tc>
          <w:tcPr>
            <w:tcW w:w="3191" w:type="dxa"/>
            <w:gridSpan w:val="2"/>
          </w:tcPr>
          <w:p w:rsidR="00751C8A" w:rsidRPr="003173E8" w:rsidRDefault="00751C8A" w:rsidP="00751C8A"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Процент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Процент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t xml:space="preserve">11 – 15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Высокий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14%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r w:rsidRPr="003173E8">
              <w:t xml:space="preserve">5 – 10 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Средний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7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4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29%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rPr>
                <w:rFonts w:eastAsia="MS Mincho"/>
                <w:lang w:eastAsia="ja-JP"/>
              </w:rPr>
              <w:t xml:space="preserve">0 – 4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Низкий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11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52%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8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57%</w:t>
            </w:r>
          </w:p>
        </w:tc>
      </w:tr>
    </w:tbl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Мотивация к достижению успеха в контрольном и экспериментальном классах находится на низком уровне.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Творческую активность в общем мы измеряли при помощи «Методики диагностики уровня творческой активности учащихся» (Приложение 5).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173E8">
        <w:rPr>
          <w:sz w:val="28"/>
          <w:szCs w:val="28"/>
        </w:rPr>
        <w:t>Методика предназначена для проведения сравнительного анализа и</w:t>
      </w:r>
      <w:r w:rsidRPr="003173E8">
        <w:rPr>
          <w:sz w:val="28"/>
          <w:szCs w:val="28"/>
        </w:rPr>
        <w:t>з</w:t>
      </w:r>
      <w:r w:rsidRPr="003173E8">
        <w:rPr>
          <w:sz w:val="28"/>
          <w:szCs w:val="28"/>
        </w:rPr>
        <w:t>менений в сформированности у обучающихся творческой активности. Осн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вополагающим методом исследования является тестирование. Методика предназначена</w:t>
      </w:r>
      <w:r w:rsidRPr="003173E8">
        <w:rPr>
          <w:b/>
          <w:bCs/>
          <w:sz w:val="28"/>
          <w:szCs w:val="28"/>
        </w:rPr>
        <w:t> </w:t>
      </w:r>
      <w:r w:rsidRPr="003173E8">
        <w:rPr>
          <w:sz w:val="28"/>
          <w:szCs w:val="28"/>
        </w:rPr>
        <w:t>для подростков и юношей 14-17 лет</w:t>
      </w:r>
      <w:r w:rsidRPr="003173E8">
        <w:rPr>
          <w:i/>
          <w:iCs/>
          <w:sz w:val="28"/>
          <w:szCs w:val="28"/>
        </w:rPr>
        <w:t>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i/>
          <w:iCs/>
          <w:sz w:val="28"/>
          <w:szCs w:val="28"/>
        </w:rPr>
        <w:t> </w:t>
      </w:r>
      <w:r w:rsidRPr="003173E8">
        <w:rPr>
          <w:sz w:val="28"/>
          <w:szCs w:val="28"/>
        </w:rPr>
        <w:t>Замеры осуществляются по четырем критериям: чувство новизны; критичность; способность преобразовать структуру объекта; направленность на творчество. Оценивание критерия осуществляется по средней оценке,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лучаемой обучающимися по каждому критерию. При этом важно сопост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вить полученные результаты с самооценкой, которая выявляется в последнем разделе опросника. Эта методика оценивается нами как самая значительная, т.к. имеет большое количество разноплановых вопросов и своего рода шкалу лжи.</w:t>
      </w:r>
    </w:p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t>Таблица 6</w:t>
      </w:r>
    </w:p>
    <w:p w:rsidR="00751C8A" w:rsidRPr="003173E8" w:rsidRDefault="00751C8A" w:rsidP="001525FB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Сравнительная таблица показателей творческой активности в контрольном и экспериментальном классах</w:t>
      </w:r>
      <w:bookmarkStart w:id="8" w:name="_GoBack"/>
      <w:bookmarkEnd w:id="8"/>
    </w:p>
    <w:p w:rsidR="001525FB" w:rsidRPr="003173E8" w:rsidRDefault="001525FB" w:rsidP="001525FB">
      <w:pPr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392"/>
        <w:gridCol w:w="1204"/>
        <w:gridCol w:w="2466"/>
        <w:gridCol w:w="2977"/>
      </w:tblGrid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</w:t>
            </w:r>
          </w:p>
        </w:tc>
        <w:tc>
          <w:tcPr>
            <w:tcW w:w="1204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Уровень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Контрольный класс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Чувство новизны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5 ч. – 24%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14%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 xml:space="preserve"> 7 ч. – 34%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29%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42%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8 ч. – 57%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 xml:space="preserve">Критичность 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19%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 – 7%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7 ч. – 33%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5 ч. – 36%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10 ч. – 48%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8 ч. – 57%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Способность прео</w:t>
            </w:r>
            <w:r w:rsidRPr="003173E8">
              <w:t>б</w:t>
            </w:r>
            <w:r w:rsidRPr="003173E8">
              <w:t>разовать структуру объекта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 – 7%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43%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43%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10 ч. – 48%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7 ч. – 50%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Направленность на творчество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5 ч. – 24%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0 ч. – 0%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7 ч. – 33%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3 ч. – 21%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43%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11 ч. –79%</w:t>
            </w:r>
          </w:p>
        </w:tc>
      </w:tr>
    </w:tbl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Чтобы более наглядно продемонстрировать результаты методики, мы отобразили их в гистограммах.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noProof/>
          <w:sz w:val="28"/>
          <w:szCs w:val="28"/>
        </w:rPr>
        <w:t xml:space="preserve">  </w:t>
      </w:r>
      <w:r w:rsidRPr="003173E8">
        <w:rPr>
          <w:noProof/>
          <w:sz w:val="28"/>
          <w:szCs w:val="28"/>
        </w:rPr>
        <w:drawing>
          <wp:inline distT="0" distB="0" distL="0" distR="0">
            <wp:extent cx="3686175" cy="2219649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22" cy="221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sz w:val="28"/>
          <w:szCs w:val="28"/>
        </w:rPr>
      </w:pPr>
      <w:r w:rsidRPr="003173E8">
        <w:rPr>
          <w:b/>
          <w:sz w:val="28"/>
          <w:szCs w:val="28"/>
        </w:rPr>
        <w:t>Рис.1</w:t>
      </w:r>
      <w:r w:rsidRPr="003173E8">
        <w:rPr>
          <w:sz w:val="28"/>
          <w:szCs w:val="28"/>
        </w:rPr>
        <w:t xml:space="preserve"> </w:t>
      </w:r>
      <w:r w:rsidRPr="003173E8">
        <w:rPr>
          <w:b/>
          <w:sz w:val="28"/>
          <w:szCs w:val="28"/>
        </w:rPr>
        <w:t>Результаты показателя «чувство новизны» в контрольном и экспериментальном классах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drawing>
          <wp:inline distT="0" distB="0" distL="0" distR="0">
            <wp:extent cx="3914775" cy="2357301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33" cy="2355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Рис.2</w:t>
      </w:r>
      <w:r w:rsidRPr="003173E8">
        <w:rPr>
          <w:sz w:val="28"/>
          <w:szCs w:val="28"/>
        </w:rPr>
        <w:t xml:space="preserve"> </w:t>
      </w:r>
      <w:r w:rsidRPr="003173E8">
        <w:rPr>
          <w:b/>
          <w:sz w:val="28"/>
          <w:szCs w:val="28"/>
        </w:rPr>
        <w:t>Результаты показателя «критичность» в контрольном и</w:t>
      </w:r>
      <w:r w:rsidR="00BC291A" w:rsidRPr="003173E8">
        <w:rPr>
          <w:b/>
          <w:sz w:val="28"/>
          <w:szCs w:val="28"/>
        </w:rPr>
        <w:t xml:space="preserve">  </w:t>
      </w:r>
      <w:r w:rsidRPr="003173E8">
        <w:rPr>
          <w:b/>
          <w:sz w:val="28"/>
          <w:szCs w:val="28"/>
        </w:rPr>
        <w:t xml:space="preserve"> экспериментальном классах</w:t>
      </w:r>
    </w:p>
    <w:p w:rsidR="001525FB" w:rsidRPr="003173E8" w:rsidRDefault="001525FB" w:rsidP="001525FB">
      <w:pPr>
        <w:ind w:firstLine="709"/>
        <w:jc w:val="both"/>
        <w:rPr>
          <w:b/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drawing>
          <wp:inline distT="0" distB="0" distL="0" distR="0">
            <wp:extent cx="3914775" cy="2357301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33" cy="2355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lastRenderedPageBreak/>
        <w:t>Рис.3</w:t>
      </w:r>
      <w:r w:rsidRPr="003173E8">
        <w:rPr>
          <w:sz w:val="28"/>
          <w:szCs w:val="28"/>
        </w:rPr>
        <w:t xml:space="preserve"> </w:t>
      </w:r>
      <w:r w:rsidRPr="003173E8">
        <w:rPr>
          <w:b/>
          <w:sz w:val="28"/>
          <w:szCs w:val="28"/>
        </w:rPr>
        <w:t xml:space="preserve">Результаты показателя «способность преобразовать </w:t>
      </w:r>
      <w:r w:rsidR="00BC291A" w:rsidRPr="003173E8">
        <w:rPr>
          <w:b/>
          <w:sz w:val="28"/>
          <w:szCs w:val="28"/>
        </w:rPr>
        <w:t xml:space="preserve">     </w:t>
      </w:r>
      <w:r w:rsidRPr="003173E8">
        <w:rPr>
          <w:b/>
          <w:sz w:val="28"/>
          <w:szCs w:val="28"/>
        </w:rPr>
        <w:t>структуру объекта» в контрольном и экспериментальном классах</w:t>
      </w:r>
    </w:p>
    <w:p w:rsidR="001525FB" w:rsidRPr="003173E8" w:rsidRDefault="001525FB" w:rsidP="001525FB">
      <w:pPr>
        <w:ind w:firstLine="709"/>
        <w:jc w:val="both"/>
        <w:rPr>
          <w:b/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3E8">
        <w:rPr>
          <w:b/>
          <w:noProof/>
          <w:sz w:val="28"/>
          <w:szCs w:val="28"/>
        </w:rPr>
        <w:drawing>
          <wp:inline distT="0" distB="0" distL="0" distR="0">
            <wp:extent cx="3914775" cy="235730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33" cy="2355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Рис.4</w:t>
      </w:r>
      <w:r w:rsidRPr="003173E8">
        <w:rPr>
          <w:sz w:val="28"/>
          <w:szCs w:val="28"/>
        </w:rPr>
        <w:t xml:space="preserve"> </w:t>
      </w:r>
      <w:r w:rsidRPr="003173E8">
        <w:rPr>
          <w:b/>
          <w:sz w:val="28"/>
          <w:szCs w:val="28"/>
        </w:rPr>
        <w:t>Результаты показателя «направленность на творчество» в контрольном и экспериментальном классах</w:t>
      </w:r>
    </w:p>
    <w:p w:rsidR="00B1239A" w:rsidRPr="003173E8" w:rsidRDefault="00B1239A" w:rsidP="00751C8A">
      <w:pPr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3E8">
        <w:rPr>
          <w:sz w:val="28"/>
          <w:szCs w:val="28"/>
        </w:rPr>
        <w:t>Из представленной таблицы и гистограмм видно, что у основной части испытуемых подростков, как в контрольном классе, так и в экспериментал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 xml:space="preserve">ном, уровень творческой активности, в большинстве, низкий. 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Таким образом, проведенная диагностика позволила нам сделать выв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ды, что уровень развития всех компонентов творческой активности подрос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ков контрольной и экспериментальной группы находится на низком уровне.  И в следующем пункте мы опишем реализацию педагогических условий по формированию творческой активности подростков в экспериментальном классе.</w:t>
      </w:r>
    </w:p>
    <w:p w:rsidR="00751C8A" w:rsidRPr="003173E8" w:rsidRDefault="00EE3E50" w:rsidP="00EE3E50">
      <w:pPr>
        <w:spacing w:after="200" w:line="276" w:lineRule="auto"/>
        <w:rPr>
          <w:sz w:val="28"/>
          <w:szCs w:val="28"/>
        </w:rPr>
      </w:pPr>
      <w:r w:rsidRPr="003173E8">
        <w:rPr>
          <w:sz w:val="28"/>
          <w:szCs w:val="28"/>
        </w:rPr>
        <w:br w:type="page"/>
      </w:r>
    </w:p>
    <w:p w:rsidR="00061223" w:rsidRPr="003173E8" w:rsidRDefault="00061223" w:rsidP="00061223">
      <w:pPr>
        <w:jc w:val="center"/>
        <w:outlineLvl w:val="0"/>
        <w:rPr>
          <w:b/>
          <w:sz w:val="28"/>
          <w:szCs w:val="28"/>
        </w:rPr>
      </w:pPr>
      <w:bookmarkStart w:id="9" w:name="_Toc359031077"/>
      <w:r w:rsidRPr="003173E8">
        <w:rPr>
          <w:b/>
          <w:bCs/>
          <w:sz w:val="28"/>
          <w:szCs w:val="28"/>
        </w:rPr>
        <w:lastRenderedPageBreak/>
        <w:t xml:space="preserve">2.2.  </w:t>
      </w:r>
      <w:r w:rsidRPr="003173E8">
        <w:rPr>
          <w:b/>
          <w:sz w:val="28"/>
          <w:szCs w:val="28"/>
        </w:rPr>
        <w:t xml:space="preserve">Организация внеурочной деятельности по развитию творческой </w:t>
      </w:r>
      <w:r w:rsidR="00BC291A" w:rsidRPr="003173E8">
        <w:rPr>
          <w:b/>
          <w:sz w:val="28"/>
          <w:szCs w:val="28"/>
        </w:rPr>
        <w:t xml:space="preserve">  </w:t>
      </w:r>
      <w:r w:rsidRPr="003173E8">
        <w:rPr>
          <w:b/>
          <w:sz w:val="28"/>
          <w:szCs w:val="28"/>
        </w:rPr>
        <w:t>активности старших подростков</w:t>
      </w:r>
      <w:bookmarkEnd w:id="9"/>
      <w:r w:rsidRPr="003173E8">
        <w:rPr>
          <w:b/>
          <w:sz w:val="28"/>
          <w:szCs w:val="28"/>
        </w:rPr>
        <w:t xml:space="preserve">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Педагогический эксперимент проводился в течение 2012-2013 учебного года и направлен на апробацию выдвинутых условий, при соблюдении кот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рых творческая активность подростков станет эффективнее. Основой эксп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риментальной работы мы видим включение обучающихся в образовательные проекты.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первой главе мы выдвинули предположение, что процесс развитие творческой активности у подростков будет успешен, если: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включать обучающегося в образовательный проект, предусматр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 xml:space="preserve">вающий самостоятельную деятельность подростков по созданию творческого продукта;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формировать у подростков положительную мотивацию к творчеству;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- создавать для подростка ситуацию успеха и достижения во внеуро</w:t>
      </w:r>
      <w:r w:rsidRPr="003173E8">
        <w:rPr>
          <w:sz w:val="28"/>
          <w:szCs w:val="28"/>
        </w:rPr>
        <w:t>ч</w:t>
      </w:r>
      <w:r w:rsidRPr="003173E8">
        <w:rPr>
          <w:sz w:val="28"/>
          <w:szCs w:val="28"/>
        </w:rPr>
        <w:t>ной деятельности.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Наша работа включала несколько этапов. На первом этапе мы настра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 xml:space="preserve">вали обучающихся на творческую активность. Нами были организованы и проведены </w:t>
      </w:r>
      <w:r w:rsidRPr="003173E8">
        <w:rPr>
          <w:i/>
          <w:sz w:val="28"/>
          <w:szCs w:val="28"/>
        </w:rPr>
        <w:t>тренинговые занятия</w:t>
      </w:r>
      <w:r w:rsidRPr="003173E8">
        <w:rPr>
          <w:sz w:val="28"/>
          <w:szCs w:val="28"/>
        </w:rPr>
        <w:t xml:space="preserve"> на сплочение (по просьбе классного рук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водителя). Совместно с психологом лицея, нами были подобраны и провед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ны такие упражнения, которые позволили бы обучающимся продемонстр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ровать свои творческие способности и выполнить запрос классного руков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дителя. Мы обратили внимание, что школьники достаточно необычно, ор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гинально подходили к выполнению упражнений, но развивать и поддерж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вать эти способности у них нет желания. На наш взгляд, это обусловлено о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сутствием интереса. Занятие прошло успешно, ребята активно взаимодейс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вовали друг с другом, узнали кое-что новое о своих одноклассниках. Это з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нятие, на наш взгляд, стало хорошим началом нашей экспериментальной р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боты, ребята раскрылись, приготовились к активной деятельности. Кроме </w:t>
      </w:r>
      <w:r w:rsidRPr="003173E8">
        <w:rPr>
          <w:sz w:val="28"/>
          <w:szCs w:val="28"/>
        </w:rPr>
        <w:lastRenderedPageBreak/>
        <w:t>этого, мы сумели сплотить и настроить ребят на тесную совместную работу, что необходимо для следующего этапа эксперимента.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Особое место в подготовительной работе заняли </w:t>
      </w:r>
      <w:r w:rsidRPr="003173E8">
        <w:rPr>
          <w:i/>
          <w:sz w:val="28"/>
          <w:szCs w:val="28"/>
        </w:rPr>
        <w:t>творческие масте</w:t>
      </w:r>
      <w:r w:rsidRPr="003173E8">
        <w:rPr>
          <w:i/>
          <w:sz w:val="28"/>
          <w:szCs w:val="28"/>
        </w:rPr>
        <w:t>р</w:t>
      </w:r>
      <w:r w:rsidRPr="003173E8">
        <w:rPr>
          <w:i/>
          <w:sz w:val="28"/>
          <w:szCs w:val="28"/>
        </w:rPr>
        <w:t xml:space="preserve">ские </w:t>
      </w:r>
      <w:r w:rsidRPr="003173E8">
        <w:rPr>
          <w:sz w:val="28"/>
          <w:szCs w:val="28"/>
        </w:rPr>
        <w:t>«Формула успеха», «Главная тайна» и «Счастье – это просто».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Занятия были направлены на осознание школьниками своей уникал</w:t>
      </w:r>
      <w:r w:rsidRPr="003173E8">
        <w:rPr>
          <w:sz w:val="28"/>
          <w:szCs w:val="28"/>
        </w:rPr>
        <w:t>ь</w:t>
      </w:r>
      <w:r w:rsidR="00294EA5">
        <w:rPr>
          <w:sz w:val="28"/>
          <w:szCs w:val="28"/>
        </w:rPr>
        <w:t>ности, не</w:t>
      </w:r>
      <w:r w:rsidRPr="003173E8">
        <w:rPr>
          <w:sz w:val="28"/>
          <w:szCs w:val="28"/>
        </w:rPr>
        <w:t>повторимости и способности самостоятельно добиваться поста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ленных целей. В подростковом возрасте самое время предостеречь от сове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шения распространенных ошибок и замотивировать на достижение успеха. Занятия строились по принципу создания диалога между педагогом и об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чающимися и обучающимися между собой. В завершении каждого занятия, школьниками была выполнена работа по составлению собственного коллажа. Для этого ребята делились на подгруппы и выбирали одну из предложенных тем. Некоторые ученики предпочли работать самостоятельно. Эта работа их очень заинтересовала, поэтому мы использовали ее после каждого такого з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нятия. Создание коллажа позволяет не только проявить креативность, но и осознать, что наши цели могут быть гораздо ближе, чем кажется на первый взгляд.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На следующем этапе нами были проведены конкретные образовател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 xml:space="preserve">ные проекты. Совместно с подростками было принято решение о  выпуске </w:t>
      </w:r>
      <w:r w:rsidR="00294EA5">
        <w:rPr>
          <w:i/>
          <w:sz w:val="28"/>
          <w:szCs w:val="28"/>
        </w:rPr>
        <w:t xml:space="preserve">школьной </w:t>
      </w:r>
      <w:r w:rsidRPr="003173E8">
        <w:rPr>
          <w:i/>
          <w:sz w:val="28"/>
          <w:szCs w:val="28"/>
        </w:rPr>
        <w:t xml:space="preserve"> газеты «Лестница</w:t>
      </w:r>
      <w:r w:rsidRPr="003173E8">
        <w:rPr>
          <w:sz w:val="28"/>
          <w:szCs w:val="28"/>
        </w:rPr>
        <w:t xml:space="preserve">». </w:t>
      </w:r>
      <w:r w:rsidR="001F43A4" w:rsidRPr="003173E8">
        <w:rPr>
          <w:sz w:val="28"/>
          <w:szCs w:val="28"/>
        </w:rPr>
        <w:t>Данный проект являлся с явной координац</w:t>
      </w:r>
      <w:r w:rsidR="001F43A4" w:rsidRPr="003173E8">
        <w:rPr>
          <w:sz w:val="28"/>
          <w:szCs w:val="28"/>
        </w:rPr>
        <w:t>и</w:t>
      </w:r>
      <w:r w:rsidR="001F43A4" w:rsidRPr="003173E8">
        <w:rPr>
          <w:sz w:val="28"/>
          <w:szCs w:val="28"/>
        </w:rPr>
        <w:t>ей</w:t>
      </w:r>
      <w:r w:rsidRPr="003173E8">
        <w:rPr>
          <w:sz w:val="28"/>
          <w:szCs w:val="28"/>
        </w:rPr>
        <w:t>. Работа над проектом  позволила не только более подробно  познакомит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ся с проблемами подросткового возраста, но и подключить к творчеству всех обучающихся 10 класса. Мы распределили обязанности, ответственных и у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тановили сроки</w:t>
      </w:r>
      <w:r w:rsidR="001F43A4" w:rsidRPr="003173E8">
        <w:rPr>
          <w:sz w:val="28"/>
          <w:szCs w:val="28"/>
        </w:rPr>
        <w:t>, рассчитывая, что проект станет долгосрочным</w:t>
      </w:r>
      <w:r w:rsidRPr="003173E8">
        <w:rPr>
          <w:sz w:val="28"/>
          <w:szCs w:val="28"/>
        </w:rPr>
        <w:t>. Тема первого нашего номера была «Новый год – новые возможности», мы выбрали ее с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вместно с десятиклассниками. Абсолютно все обучающиеся были задейств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ваны в работу и показали отличные результаты своей деятельности. Нескол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ко учеников открыли в себе способности к написанию заметок и вступили в постоянную редакцию газеты. Эта работа продолжалась до окончания уче</w:t>
      </w:r>
      <w:r w:rsidRPr="003173E8">
        <w:rPr>
          <w:sz w:val="28"/>
          <w:szCs w:val="28"/>
        </w:rPr>
        <w:t>б</w:t>
      </w:r>
      <w:r w:rsidRPr="003173E8">
        <w:rPr>
          <w:sz w:val="28"/>
          <w:szCs w:val="28"/>
        </w:rPr>
        <w:t>ного года. Нами выпущено шесть номеров.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Прошедшая в конце работы презентация всех номеров подразумевала самоанализ созданного в ситуации новизны творческого продукта. Был со</w:t>
      </w:r>
      <w:r w:rsidRPr="003173E8">
        <w:rPr>
          <w:sz w:val="28"/>
          <w:szCs w:val="28"/>
        </w:rPr>
        <w:t>з</w:t>
      </w:r>
      <w:r w:rsidRPr="003173E8">
        <w:rPr>
          <w:sz w:val="28"/>
          <w:szCs w:val="28"/>
        </w:rPr>
        <w:t>дан также коллаж – результат совместной деятельности по итогам презент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ции данного проекта.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Образовательный проект </w:t>
      </w:r>
      <w:r w:rsidRPr="003173E8">
        <w:rPr>
          <w:i/>
          <w:sz w:val="28"/>
          <w:szCs w:val="28"/>
        </w:rPr>
        <w:t>«Фестиваль «Неделя культуры»</w:t>
      </w:r>
      <w:r w:rsidR="001F43A4" w:rsidRPr="003173E8">
        <w:rPr>
          <w:sz w:val="28"/>
          <w:szCs w:val="28"/>
        </w:rPr>
        <w:t xml:space="preserve"> мы орган</w:t>
      </w:r>
      <w:r w:rsidR="001F43A4" w:rsidRPr="003173E8">
        <w:rPr>
          <w:sz w:val="28"/>
          <w:szCs w:val="28"/>
        </w:rPr>
        <w:t>и</w:t>
      </w:r>
      <w:r w:rsidR="001F43A4" w:rsidRPr="003173E8">
        <w:rPr>
          <w:sz w:val="28"/>
          <w:szCs w:val="28"/>
        </w:rPr>
        <w:t>зовали</w:t>
      </w:r>
      <w:r w:rsidRPr="003173E8">
        <w:rPr>
          <w:sz w:val="28"/>
          <w:szCs w:val="28"/>
        </w:rPr>
        <w:t xml:space="preserve"> совместно со старшими подростками – учениками 10 класса (Прил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же</w:t>
      </w:r>
      <w:r w:rsidR="00B1239A" w:rsidRPr="003173E8">
        <w:rPr>
          <w:sz w:val="28"/>
          <w:szCs w:val="28"/>
        </w:rPr>
        <w:t>ние 6</w:t>
      </w:r>
      <w:r w:rsidRPr="003173E8">
        <w:rPr>
          <w:sz w:val="28"/>
          <w:szCs w:val="28"/>
        </w:rPr>
        <w:t>).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В прошлом году, при прохождении практики, нами был проведен пе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вый такой фестиваль. Он вызвал большой интерес у обучающихся и админ</w:t>
      </w:r>
      <w:r w:rsidRPr="003173E8">
        <w:rPr>
          <w:sz w:val="28"/>
          <w:szCs w:val="28"/>
        </w:rPr>
        <w:t>и</w:t>
      </w:r>
      <w:r w:rsidR="00294EA5">
        <w:rPr>
          <w:sz w:val="28"/>
          <w:szCs w:val="28"/>
        </w:rPr>
        <w:t>страции школы</w:t>
      </w:r>
      <w:r w:rsidRPr="003173E8">
        <w:rPr>
          <w:sz w:val="28"/>
          <w:szCs w:val="28"/>
        </w:rPr>
        <w:t xml:space="preserve"> и было принято решение сделать его ежегодным. За провед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ние его в этом году отвечали ученики 10 класса. Мы провели его по такой схеме – каждый день недели отвечал за какой-либо вид искусства: понедел</w:t>
      </w:r>
      <w:r w:rsidRPr="003173E8">
        <w:rPr>
          <w:sz w:val="28"/>
          <w:szCs w:val="28"/>
        </w:rPr>
        <w:t>ь</w:t>
      </w:r>
      <w:r w:rsidRPr="003173E8">
        <w:rPr>
          <w:sz w:val="28"/>
          <w:szCs w:val="28"/>
        </w:rPr>
        <w:t>ник – музыка, вторник – изобразительное искусство, среда – литература, че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верг – хореография и пятница – кино. Каждый день по школьному радио ученики 10 класса рассказывали о том или ином виде искусства, достижен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ях в этой области, интересных фактах. Кроме этого, каждый день нами было включено мероприятие или информация, обусловленная конкретным видом искусства. В День музыки мы включали известные произведения и пригл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шали ребят, играющих на музыкальных инструментах. Во вторник мы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местили на стены лицея картины детей начальной школы на разные темы. В среду по радио обучающиеся читали отрывки из различных произведений,</w:t>
      </w:r>
      <w:r w:rsidR="00173CF6">
        <w:rPr>
          <w:sz w:val="28"/>
          <w:szCs w:val="28"/>
        </w:rPr>
        <w:t xml:space="preserve"> рассказывали о книгах школьной</w:t>
      </w:r>
      <w:r w:rsidRPr="003173E8">
        <w:rPr>
          <w:sz w:val="28"/>
          <w:szCs w:val="28"/>
        </w:rPr>
        <w:t xml:space="preserve"> библиотеки. В четверг, в рамках Дня та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цев, в главной рекреац</w:t>
      </w:r>
      <w:r w:rsidR="00173CF6">
        <w:rPr>
          <w:sz w:val="28"/>
          <w:szCs w:val="28"/>
        </w:rPr>
        <w:t>ии школы</w:t>
      </w:r>
      <w:r w:rsidRPr="003173E8">
        <w:rPr>
          <w:sz w:val="28"/>
          <w:szCs w:val="28"/>
        </w:rPr>
        <w:t xml:space="preserve"> ребята, умеющие хорошо танцевать, обуч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ли всех желающих основным танцевальным движениям. В пятницу, кроме информации по ра</w:t>
      </w:r>
      <w:r w:rsidR="00173CF6">
        <w:rPr>
          <w:sz w:val="28"/>
          <w:szCs w:val="28"/>
        </w:rPr>
        <w:t>дио, на большом телевизоре школы</w:t>
      </w:r>
      <w:r w:rsidRPr="003173E8">
        <w:rPr>
          <w:sz w:val="28"/>
          <w:szCs w:val="28"/>
        </w:rPr>
        <w:t>, крутили отрывки из разнообразных фильмов, забытых современными школьниками. За каждый день отвечал конкретный ученик 10 класса, а некоторые были задействованы в нескольких днях. Кроме этого, почти вс</w:t>
      </w:r>
      <w:r w:rsidR="00173CF6">
        <w:rPr>
          <w:sz w:val="28"/>
          <w:szCs w:val="28"/>
        </w:rPr>
        <w:t>е ученики выступали по школьному</w:t>
      </w:r>
      <w:r w:rsidRPr="003173E8">
        <w:rPr>
          <w:sz w:val="28"/>
          <w:szCs w:val="28"/>
        </w:rPr>
        <w:t xml:space="preserve"> радио.</w:t>
      </w:r>
      <w:r w:rsidR="001F43A4" w:rsidRPr="003173E8">
        <w:rPr>
          <w:sz w:val="28"/>
          <w:szCs w:val="28"/>
        </w:rPr>
        <w:t xml:space="preserve"> Подчеркнем, что, несмотря на то, что организовали этот проект об</w:t>
      </w:r>
      <w:r w:rsidR="001F43A4" w:rsidRPr="003173E8">
        <w:rPr>
          <w:sz w:val="28"/>
          <w:szCs w:val="28"/>
        </w:rPr>
        <w:t>у</w:t>
      </w:r>
      <w:r w:rsidR="001F43A4" w:rsidRPr="003173E8">
        <w:rPr>
          <w:sz w:val="28"/>
          <w:szCs w:val="28"/>
        </w:rPr>
        <w:lastRenderedPageBreak/>
        <w:t>чающиеся одно</w:t>
      </w:r>
      <w:r w:rsidR="00294EA5">
        <w:rPr>
          <w:sz w:val="28"/>
          <w:szCs w:val="28"/>
        </w:rPr>
        <w:t>го класса, проект стал общешкольным</w:t>
      </w:r>
      <w:r w:rsidR="001F43A4" w:rsidRPr="003173E8">
        <w:rPr>
          <w:sz w:val="28"/>
          <w:szCs w:val="28"/>
        </w:rPr>
        <w:t xml:space="preserve">. </w:t>
      </w:r>
      <w:r w:rsidR="001F7D73" w:rsidRPr="003173E8">
        <w:rPr>
          <w:sz w:val="28"/>
          <w:szCs w:val="28"/>
        </w:rPr>
        <w:t>Также, опираясь на изученную нами классификацию, этот проект стал межпредметным.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Следующий, проведенный нами образовательный проект – </w:t>
      </w:r>
      <w:r w:rsidRPr="003173E8">
        <w:rPr>
          <w:i/>
          <w:sz w:val="28"/>
          <w:szCs w:val="28"/>
        </w:rPr>
        <w:t xml:space="preserve">Ярмарка-продажа </w:t>
      </w:r>
      <w:r w:rsidRPr="003173E8">
        <w:rPr>
          <w:sz w:val="28"/>
          <w:szCs w:val="28"/>
        </w:rPr>
        <w:t>изделий своими руками.</w:t>
      </w:r>
      <w:r w:rsidR="001F7D73" w:rsidRPr="003173E8">
        <w:rPr>
          <w:sz w:val="28"/>
          <w:szCs w:val="28"/>
        </w:rPr>
        <w:t xml:space="preserve"> По преобладающей в проекте деятельн</w:t>
      </w:r>
      <w:r w:rsidR="001F7D73" w:rsidRPr="003173E8">
        <w:rPr>
          <w:sz w:val="28"/>
          <w:szCs w:val="28"/>
        </w:rPr>
        <w:t>о</w:t>
      </w:r>
      <w:r w:rsidR="001F7D73" w:rsidRPr="003173E8">
        <w:rPr>
          <w:sz w:val="28"/>
          <w:szCs w:val="28"/>
        </w:rPr>
        <w:t>сти, его можно назвать творческим.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Перед проведением ярмарки нами были проведены 5 мастер-классов по следующим темам: «Красота в завитке» (овладение навыка работы в технике квилинг), «Вторая жизнь кухонных салфеток» (техника декупаж), «Полезная химия» (мыловарение), «Нарисуйте мне открытку» (скрапбукинг), «Разн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цветная глина» (навыки работы с полимерной глиной). Почти все технологии оказались для ребят новыми и поразили своей красотой и простотой. После овладения навыка работы по созданию подарков своими руками, ребятам было предложено создать такие же </w:t>
      </w:r>
      <w:r w:rsidR="00294EA5">
        <w:rPr>
          <w:sz w:val="28"/>
          <w:szCs w:val="28"/>
        </w:rPr>
        <w:t>работы для собственной школьной</w:t>
      </w:r>
      <w:r w:rsidRPr="003173E8">
        <w:rPr>
          <w:sz w:val="28"/>
          <w:szCs w:val="28"/>
        </w:rPr>
        <w:t xml:space="preserve"> я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марки, которую мы провели на большой перемене. Эта работа позволила 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 xml:space="preserve">бятам увидеть, как в их руках рождается шедевр.  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Самый масштабный и значительный на наш взгляд проект – </w:t>
      </w:r>
      <w:r w:rsidRPr="003173E8">
        <w:rPr>
          <w:i/>
          <w:sz w:val="28"/>
          <w:szCs w:val="28"/>
        </w:rPr>
        <w:t>«Шагаем вместе».</w:t>
      </w:r>
      <w:r w:rsidRPr="003173E8">
        <w:rPr>
          <w:sz w:val="28"/>
          <w:szCs w:val="28"/>
        </w:rPr>
        <w:t xml:space="preserve"> Использовать все выдвинутые нами условия мы смогли в следу</w:t>
      </w:r>
      <w:r w:rsidRPr="003173E8">
        <w:rPr>
          <w:sz w:val="28"/>
          <w:szCs w:val="28"/>
        </w:rPr>
        <w:t>ю</w:t>
      </w:r>
      <w:r w:rsidRPr="003173E8">
        <w:rPr>
          <w:sz w:val="28"/>
          <w:szCs w:val="28"/>
        </w:rPr>
        <w:t>щей работе. Обучающимся 10 класса была предложена совместная работа с учениками 2 класса. Она заключалась в передаче опыта через мастер-классы по созданию подарков своими руками. Нами были выбраны 3 техники – д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купаж, мыловарение и скрапбукинг. На первое занятие пришли все девочки 10 класса и один мальчик. Всего 6 человек. Нами были созданы открытки для родителей учеников 2 класса. На следующее занятие пришли 11 десятиклас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 xml:space="preserve">ников. В этот раз мы декорировали коробки в технике декупаж. На третьем занятии присутствовали все десятиклассники. 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На следующем этапе нашей работы, мы предложили десятиклассникам попробовать подготовить совместно с второклассника</w:t>
      </w:r>
      <w:r w:rsidR="00294EA5">
        <w:rPr>
          <w:sz w:val="28"/>
          <w:szCs w:val="28"/>
        </w:rPr>
        <w:t>ми научные работы для  школьной</w:t>
      </w:r>
      <w:r w:rsidRPr="003173E8">
        <w:rPr>
          <w:sz w:val="28"/>
          <w:szCs w:val="28"/>
        </w:rPr>
        <w:t xml:space="preserve"> конференции. На такую работу согласились лишь четверо об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чающихся (двое решили работа</w:t>
      </w:r>
      <w:r w:rsidR="00294EA5">
        <w:rPr>
          <w:sz w:val="28"/>
          <w:szCs w:val="28"/>
        </w:rPr>
        <w:t>ть в паре). И в мае на школьной</w:t>
      </w:r>
      <w:r w:rsidRPr="003173E8">
        <w:rPr>
          <w:sz w:val="28"/>
          <w:szCs w:val="28"/>
        </w:rPr>
        <w:t xml:space="preserve"> конференции трое учеников 2 класса выступили с работами, в написании которых им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lastRenderedPageBreak/>
        <w:t>могали десятиклассники. Работы второклассников нельзя назвать научными, но они несли свою практическую значимость. Темы работ: «Чудо-ягода А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буз», «Муха по полю пошла…» и «Тайна украинской писанки». Одним из членов жюри выступал ученик 10 класса. На этом работа второклассников не закончилась. Совместно с обучающимися 10 класса они составили кроссворд по всем темам конференции (Приложение</w:t>
      </w:r>
      <w:r w:rsidR="00B1239A" w:rsidRPr="003173E8">
        <w:rPr>
          <w:sz w:val="28"/>
          <w:szCs w:val="28"/>
        </w:rPr>
        <w:t xml:space="preserve"> 7</w:t>
      </w:r>
      <w:r w:rsidRPr="003173E8">
        <w:rPr>
          <w:sz w:val="28"/>
          <w:szCs w:val="28"/>
        </w:rPr>
        <w:t>). Кроме этого, второклассница Адриана Полякова, которая совместно с десятиклассником Александром 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 xml:space="preserve">ходовским готовила доклад на тему «Чудо-ягода Арбуз», продолжила свою работу, но в более комфортной для нее теме. 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Такой опыт, на наш взгляд, имеет огромную пользу и для малышей, и для подростков. Для подростков это, в первую очередь, осознание своей 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обходимости кому-то, полезности.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Реализованные проекты позволили подросткам присмотреться к себе и своим способностям, увидеть свою значимость. Кроме этого, десятиклассн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кам была предоставлена автономность в работе над всеми проектами, полная самостоятельность. Нами, конечно, осуществлялся контроль, но он был нен</w:t>
      </w:r>
      <w:r w:rsidRPr="003173E8">
        <w:rPr>
          <w:sz w:val="28"/>
          <w:szCs w:val="28"/>
        </w:rPr>
        <w:t>а</w:t>
      </w:r>
      <w:r w:rsidR="00294EA5">
        <w:rPr>
          <w:sz w:val="28"/>
          <w:szCs w:val="28"/>
        </w:rPr>
        <w:t>вяз</w:t>
      </w:r>
      <w:r w:rsidRPr="003173E8">
        <w:rPr>
          <w:sz w:val="28"/>
          <w:szCs w:val="28"/>
        </w:rPr>
        <w:t xml:space="preserve">чивый. При необходимости мы могли </w:t>
      </w:r>
      <w:r w:rsidR="00294EA5">
        <w:rPr>
          <w:sz w:val="28"/>
          <w:szCs w:val="28"/>
        </w:rPr>
        <w:t xml:space="preserve">дать </w:t>
      </w:r>
      <w:r w:rsidRPr="003173E8">
        <w:rPr>
          <w:sz w:val="28"/>
          <w:szCs w:val="28"/>
        </w:rPr>
        <w:t xml:space="preserve">совет или немного повернуть ход работы. </w:t>
      </w:r>
      <w:r w:rsidR="001F7D73" w:rsidRPr="003173E8">
        <w:rPr>
          <w:sz w:val="28"/>
          <w:szCs w:val="28"/>
        </w:rPr>
        <w:t>Все разработанные нами проекты несут творческий характер.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Проведенная нами работа полностью подтверждает нашу гипотезу. Мы соблюдали все разработанные нами условия и получили положительный р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зультат.</w:t>
      </w:r>
    </w:p>
    <w:p w:rsidR="00061223" w:rsidRPr="003173E8" w:rsidRDefault="00061223" w:rsidP="00061223"/>
    <w:p w:rsidR="00751C8A" w:rsidRPr="003173E8" w:rsidRDefault="00751C8A" w:rsidP="00061223">
      <w:pPr>
        <w:pStyle w:val="1"/>
      </w:pPr>
      <w:r w:rsidRPr="003173E8">
        <w:br w:type="page"/>
      </w:r>
      <w:bookmarkStart w:id="10" w:name="_Toc359031078"/>
      <w:r w:rsidRPr="003173E8">
        <w:lastRenderedPageBreak/>
        <w:t>2.3. Анализ результатов работы</w:t>
      </w:r>
      <w:bookmarkEnd w:id="10"/>
    </w:p>
    <w:p w:rsidR="00751C8A" w:rsidRPr="003173E8" w:rsidRDefault="00751C8A" w:rsidP="00EE3E50">
      <w:pPr>
        <w:spacing w:line="360" w:lineRule="auto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После проведения в экспериментальном классе ряда занятий, направле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ных на развитие творческой активности подростков, была проведена повто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ная диагностика по всем выделенным нами критериям творческой активн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сти.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Цель</w:t>
      </w:r>
      <w:r w:rsidRPr="003173E8">
        <w:rPr>
          <w:b/>
          <w:bCs/>
          <w:sz w:val="28"/>
          <w:szCs w:val="28"/>
        </w:rPr>
        <w:t xml:space="preserve"> </w:t>
      </w:r>
      <w:r w:rsidRPr="003173E8">
        <w:rPr>
          <w:sz w:val="28"/>
          <w:szCs w:val="28"/>
        </w:rPr>
        <w:t>ее заключалась в подтверждении выдвинутой нами гипотезы.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Ребятам повторно</w:t>
      </w:r>
      <w:r w:rsidR="00294EA5">
        <w:rPr>
          <w:sz w:val="28"/>
          <w:szCs w:val="28"/>
        </w:rPr>
        <w:t xml:space="preserve"> были предложены </w:t>
      </w:r>
      <w:r w:rsidRPr="003173E8">
        <w:rPr>
          <w:sz w:val="28"/>
          <w:szCs w:val="28"/>
        </w:rPr>
        <w:t xml:space="preserve"> методики диагностики, кот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рые мы использовали на констатирующем этапе экспериментальной работы. Результаты диагностики представлены в таблице 7, таблице 8 и таблице 9. </w:t>
      </w:r>
    </w:p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t>Таблица 7</w:t>
      </w:r>
    </w:p>
    <w:p w:rsidR="00751C8A" w:rsidRPr="003173E8" w:rsidRDefault="00751C8A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  <w:r w:rsidRPr="003173E8">
        <w:rPr>
          <w:b/>
          <w:noProof/>
          <w:sz w:val="28"/>
          <w:szCs w:val="28"/>
        </w:rPr>
        <w:t>Сравнительная таблица определения познавательной потребности в контрольном и экспериментальном классах после экспериментальной работы</w:t>
      </w:r>
    </w:p>
    <w:p w:rsidR="001525FB" w:rsidRPr="003173E8" w:rsidRDefault="001525FB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1C8A" w:rsidRPr="003173E8" w:rsidTr="00751C8A"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Количество баллов</w:t>
            </w:r>
          </w:p>
        </w:tc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Уровень</w:t>
            </w:r>
          </w:p>
        </w:tc>
        <w:tc>
          <w:tcPr>
            <w:tcW w:w="3190" w:type="dxa"/>
            <w:gridSpan w:val="2"/>
          </w:tcPr>
          <w:p w:rsidR="00751C8A" w:rsidRPr="003173E8" w:rsidRDefault="00751C8A" w:rsidP="00751C8A">
            <w:r w:rsidRPr="003173E8">
              <w:t>Контрольный класс</w:t>
            </w:r>
          </w:p>
        </w:tc>
        <w:tc>
          <w:tcPr>
            <w:tcW w:w="3191" w:type="dxa"/>
            <w:gridSpan w:val="2"/>
          </w:tcPr>
          <w:p w:rsidR="00751C8A" w:rsidRPr="003173E8" w:rsidRDefault="00751C8A" w:rsidP="00751C8A"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Процент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Процент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t xml:space="preserve">15 и </w:t>
            </w:r>
            <w:r w:rsidRPr="003173E8">
              <w:rPr>
                <w:rFonts w:eastAsia="MS Mincho"/>
                <w:lang w:eastAsia="ja-JP"/>
              </w:rPr>
              <w:t>больше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Высокий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6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28%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36%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r w:rsidRPr="003173E8">
              <w:t xml:space="preserve">10 – 14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Средний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7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9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64%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rPr>
                <w:rFonts w:eastAsia="MS Mincho"/>
                <w:lang w:eastAsia="ja-JP"/>
              </w:rPr>
              <w:t>меньше 10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Низкий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8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38%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0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0%</w:t>
            </w:r>
          </w:p>
        </w:tc>
      </w:tr>
    </w:tbl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B77EDE" w:rsidRPr="003173E8" w:rsidRDefault="00B77EDE" w:rsidP="00B77EDE">
      <w:pPr>
        <w:spacing w:line="360" w:lineRule="auto"/>
        <w:ind w:firstLine="53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Представленная в таблице 7 информация, позволяет сделать вывод о том, что в контрольном классе не произошли значительные изменения в уровне познавательных потребностей</w:t>
      </w:r>
      <w:r w:rsidR="00634872" w:rsidRPr="003173E8">
        <w:rPr>
          <w:sz w:val="28"/>
          <w:szCs w:val="28"/>
        </w:rPr>
        <w:t>. В экспериментальном</w:t>
      </w:r>
      <w:r w:rsidRPr="003173E8">
        <w:rPr>
          <w:sz w:val="28"/>
          <w:szCs w:val="28"/>
        </w:rPr>
        <w:t xml:space="preserve"> классе мы в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дим существенное увеличение уровня познавательных потребностей (выс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кий уровень из 14% вырос до 36%) и отсутствие обучающихся с низким уровнем познавательных потребностей. Напомним, что на первом этапе д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агностической работы, количество обучающихся с низким уровнем познав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тельных потребностей составляло 50%.</w:t>
      </w:r>
    </w:p>
    <w:p w:rsidR="00B77EDE" w:rsidRDefault="00B77EDE" w:rsidP="00B77EDE">
      <w:pPr>
        <w:spacing w:line="360" w:lineRule="auto"/>
        <w:ind w:firstLine="709"/>
        <w:jc w:val="both"/>
        <w:rPr>
          <w:sz w:val="28"/>
          <w:szCs w:val="28"/>
        </w:rPr>
      </w:pPr>
    </w:p>
    <w:p w:rsidR="00217CFC" w:rsidRDefault="00217CFC" w:rsidP="00B77EDE">
      <w:pPr>
        <w:spacing w:line="360" w:lineRule="auto"/>
        <w:ind w:firstLine="709"/>
        <w:jc w:val="both"/>
        <w:rPr>
          <w:sz w:val="28"/>
          <w:szCs w:val="28"/>
        </w:rPr>
      </w:pPr>
    </w:p>
    <w:p w:rsidR="00217CFC" w:rsidRPr="003173E8" w:rsidRDefault="00217CFC" w:rsidP="00B77EDE">
      <w:pPr>
        <w:spacing w:line="360" w:lineRule="auto"/>
        <w:ind w:firstLine="709"/>
        <w:jc w:val="both"/>
        <w:rPr>
          <w:sz w:val="28"/>
          <w:szCs w:val="28"/>
        </w:rPr>
      </w:pPr>
    </w:p>
    <w:p w:rsidR="00294EA5" w:rsidRDefault="00294EA5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Таблица 8</w:t>
      </w:r>
    </w:p>
    <w:p w:rsidR="00751C8A" w:rsidRPr="003173E8" w:rsidRDefault="00751C8A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  <w:r w:rsidRPr="003173E8">
        <w:rPr>
          <w:b/>
          <w:noProof/>
          <w:sz w:val="28"/>
          <w:szCs w:val="28"/>
        </w:rPr>
        <w:t>Сравнительная таблица определения мотива достижения успеха в контрольном и экспериментальном классах после экспериментальной работы</w:t>
      </w:r>
    </w:p>
    <w:p w:rsidR="001525FB" w:rsidRPr="003173E8" w:rsidRDefault="001525FB" w:rsidP="001525FB">
      <w:pPr>
        <w:adjustRightInd w:val="0"/>
        <w:ind w:firstLine="709"/>
        <w:jc w:val="center"/>
        <w:rPr>
          <w:b/>
          <w:noProof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1C8A" w:rsidRPr="003173E8" w:rsidTr="00751C8A"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Количество баллов</w:t>
            </w:r>
          </w:p>
        </w:tc>
        <w:tc>
          <w:tcPr>
            <w:tcW w:w="1595" w:type="dxa"/>
            <w:vMerge w:val="restart"/>
          </w:tcPr>
          <w:p w:rsidR="00751C8A" w:rsidRPr="003173E8" w:rsidRDefault="00751C8A" w:rsidP="00751C8A">
            <w:r w:rsidRPr="003173E8">
              <w:t>Уровень</w:t>
            </w:r>
          </w:p>
        </w:tc>
        <w:tc>
          <w:tcPr>
            <w:tcW w:w="3190" w:type="dxa"/>
            <w:gridSpan w:val="2"/>
          </w:tcPr>
          <w:p w:rsidR="00751C8A" w:rsidRPr="003173E8" w:rsidRDefault="00751C8A" w:rsidP="00751C8A">
            <w:r w:rsidRPr="003173E8">
              <w:t>Контрольный класс</w:t>
            </w:r>
          </w:p>
        </w:tc>
        <w:tc>
          <w:tcPr>
            <w:tcW w:w="3191" w:type="dxa"/>
            <w:gridSpan w:val="2"/>
          </w:tcPr>
          <w:p w:rsidR="00751C8A" w:rsidRPr="003173E8" w:rsidRDefault="00751C8A" w:rsidP="00751C8A"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  <w:vMerge/>
          </w:tcPr>
          <w:p w:rsidR="00751C8A" w:rsidRPr="003173E8" w:rsidRDefault="00751C8A" w:rsidP="00751C8A"/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Процент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Показатели класса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Процент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t xml:space="preserve">11 – 15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Высокий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4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19%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8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57%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r w:rsidRPr="003173E8">
              <w:t xml:space="preserve">5 – 10 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Средний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14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65%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5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36%</w:t>
            </w:r>
          </w:p>
        </w:tc>
      </w:tr>
      <w:tr w:rsidR="00751C8A" w:rsidRPr="003173E8" w:rsidTr="00751C8A">
        <w:tc>
          <w:tcPr>
            <w:tcW w:w="1595" w:type="dxa"/>
          </w:tcPr>
          <w:p w:rsidR="00751C8A" w:rsidRPr="003173E8" w:rsidRDefault="00751C8A" w:rsidP="00751C8A">
            <w:pPr>
              <w:rPr>
                <w:rFonts w:eastAsia="MS Mincho"/>
                <w:lang w:eastAsia="ja-JP"/>
              </w:rPr>
            </w:pPr>
            <w:r w:rsidRPr="003173E8">
              <w:rPr>
                <w:rFonts w:eastAsia="MS Mincho"/>
                <w:lang w:eastAsia="ja-JP"/>
              </w:rPr>
              <w:t xml:space="preserve">0 – 4 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Низкий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3 ч.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14%</w:t>
            </w:r>
          </w:p>
        </w:tc>
        <w:tc>
          <w:tcPr>
            <w:tcW w:w="1595" w:type="dxa"/>
          </w:tcPr>
          <w:p w:rsidR="00751C8A" w:rsidRPr="003173E8" w:rsidRDefault="00751C8A" w:rsidP="00751C8A">
            <w:r w:rsidRPr="003173E8">
              <w:t>1 ч.</w:t>
            </w:r>
          </w:p>
        </w:tc>
        <w:tc>
          <w:tcPr>
            <w:tcW w:w="1596" w:type="dxa"/>
          </w:tcPr>
          <w:p w:rsidR="00751C8A" w:rsidRPr="003173E8" w:rsidRDefault="00751C8A" w:rsidP="00751C8A">
            <w:r w:rsidRPr="003173E8">
              <w:t>7%</w:t>
            </w:r>
          </w:p>
        </w:tc>
      </w:tr>
    </w:tbl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751C8A" w:rsidRPr="003173E8" w:rsidRDefault="00634872" w:rsidP="00634872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Из приведенных нами данных в таблице, мы видим, что в контрольном классе заметно уменьшилось количество обучающихся с низким уровнем м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тива достижения успеха (с 52% до 14% ). В то же время в экспериментальном классе эти </w:t>
      </w:r>
      <w:r w:rsidR="00567F16" w:rsidRPr="003173E8">
        <w:rPr>
          <w:sz w:val="28"/>
          <w:szCs w:val="28"/>
        </w:rPr>
        <w:t>изменения гораздо существеннее</w:t>
      </w:r>
      <w:r w:rsidRPr="003173E8">
        <w:rPr>
          <w:sz w:val="28"/>
          <w:szCs w:val="28"/>
        </w:rPr>
        <w:t>. С низким уровнем мотива до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тижения успеха осталось лишь 7% обучающихся, процент обучающихся с высоким уровнем мотива достижения успеха вырос также почти на 50%.</w:t>
      </w:r>
    </w:p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1525FB" w:rsidRPr="003173E8" w:rsidRDefault="001525FB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t>Таблица 9</w:t>
      </w:r>
    </w:p>
    <w:p w:rsidR="00751C8A" w:rsidRPr="003173E8" w:rsidRDefault="00751C8A" w:rsidP="001525FB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 xml:space="preserve">Сравнительная таблица показателей творческой активности в контрольном и экспериментальном классах после проведенной </w:t>
      </w:r>
      <w:r w:rsidR="00BC291A" w:rsidRPr="003173E8">
        <w:rPr>
          <w:b/>
          <w:sz w:val="28"/>
          <w:szCs w:val="28"/>
        </w:rPr>
        <w:t xml:space="preserve">          </w:t>
      </w:r>
      <w:r w:rsidRPr="003173E8">
        <w:rPr>
          <w:b/>
          <w:sz w:val="28"/>
          <w:szCs w:val="28"/>
        </w:rPr>
        <w:t>экспериментальной работы</w:t>
      </w:r>
    </w:p>
    <w:p w:rsidR="001525FB" w:rsidRPr="003173E8" w:rsidRDefault="001525FB" w:rsidP="001525FB">
      <w:pPr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392"/>
        <w:gridCol w:w="1204"/>
        <w:gridCol w:w="2466"/>
        <w:gridCol w:w="2977"/>
      </w:tblGrid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</w:t>
            </w:r>
          </w:p>
        </w:tc>
        <w:tc>
          <w:tcPr>
            <w:tcW w:w="1204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Уровень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Контрольный класс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Экспериментальный класс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Показатели класса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Чувство новизны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28%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8 ч. – 57%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 xml:space="preserve"> 8 ч. – 38%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29%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7 ч. – 34%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14%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 xml:space="preserve">Критичность 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19%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10 ч. – 71%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43%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4 ч. – 29%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8 ч. – 38%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0 ч. – 0%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Способность прео</w:t>
            </w:r>
            <w:r w:rsidRPr="003173E8">
              <w:t>б</w:t>
            </w:r>
            <w:r w:rsidRPr="003173E8">
              <w:t>разовать структуру объекта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3 ч. – 21%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10 ч. – 48%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43%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9 ч. – 43%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5 ч. – 36%</w:t>
            </w:r>
          </w:p>
        </w:tc>
      </w:tr>
      <w:tr w:rsidR="00751C8A" w:rsidRPr="003173E8" w:rsidTr="00751C8A">
        <w:tc>
          <w:tcPr>
            <w:tcW w:w="2392" w:type="dxa"/>
            <w:vMerge w:val="restart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Направленность на творчество</w:t>
            </w: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Высокий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6 ч. – 29%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11 ч. – 79%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Средний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13 ч. – 62%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14%</w:t>
            </w:r>
          </w:p>
        </w:tc>
      </w:tr>
      <w:tr w:rsidR="00751C8A" w:rsidRPr="003173E8" w:rsidTr="00751C8A">
        <w:tc>
          <w:tcPr>
            <w:tcW w:w="2392" w:type="dxa"/>
            <w:vMerge/>
            <w:vAlign w:val="center"/>
          </w:tcPr>
          <w:p w:rsidR="00751C8A" w:rsidRPr="003173E8" w:rsidRDefault="00751C8A" w:rsidP="00751C8A">
            <w:pPr>
              <w:jc w:val="center"/>
            </w:pPr>
          </w:p>
        </w:tc>
        <w:tc>
          <w:tcPr>
            <w:tcW w:w="1204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Низкий</w:t>
            </w:r>
          </w:p>
        </w:tc>
        <w:tc>
          <w:tcPr>
            <w:tcW w:w="2466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2 ч. – 9%</w:t>
            </w:r>
          </w:p>
        </w:tc>
        <w:tc>
          <w:tcPr>
            <w:tcW w:w="2977" w:type="dxa"/>
            <w:vAlign w:val="center"/>
          </w:tcPr>
          <w:p w:rsidR="00751C8A" w:rsidRPr="003173E8" w:rsidRDefault="00751C8A" w:rsidP="00751C8A">
            <w:pPr>
              <w:jc w:val="center"/>
            </w:pPr>
            <w:r w:rsidRPr="003173E8">
              <w:t>1 ч. –7%</w:t>
            </w:r>
          </w:p>
        </w:tc>
      </w:tr>
    </w:tbl>
    <w:p w:rsidR="00751C8A" w:rsidRPr="003173E8" w:rsidRDefault="00751C8A" w:rsidP="00751C8A">
      <w:pPr>
        <w:spacing w:line="360" w:lineRule="auto"/>
        <w:ind w:firstLine="709"/>
        <w:jc w:val="right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Полученные результаты Методики выявления уровня творческой а</w:t>
      </w:r>
      <w:r w:rsidRPr="003173E8">
        <w:rPr>
          <w:sz w:val="28"/>
          <w:szCs w:val="28"/>
        </w:rPr>
        <w:t>к</w:t>
      </w:r>
      <w:r w:rsidRPr="003173E8">
        <w:rPr>
          <w:sz w:val="28"/>
          <w:szCs w:val="28"/>
        </w:rPr>
        <w:t>тивности учащихся мы представили также в виде гистограмм.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noProof/>
          <w:sz w:val="28"/>
          <w:szCs w:val="28"/>
        </w:rPr>
        <w:t xml:space="preserve">  </w:t>
      </w:r>
      <w:r w:rsidRPr="003173E8">
        <w:rPr>
          <w:noProof/>
          <w:sz w:val="28"/>
          <w:szCs w:val="28"/>
        </w:rPr>
        <w:drawing>
          <wp:inline distT="0" distB="0" distL="0" distR="0">
            <wp:extent cx="2476500" cy="1491237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65" cy="1496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3E8">
        <w:rPr>
          <w:noProof/>
          <w:sz w:val="28"/>
          <w:szCs w:val="28"/>
        </w:rPr>
        <w:drawing>
          <wp:inline distT="0" distB="0" distL="0" distR="0">
            <wp:extent cx="2447925" cy="1474030"/>
            <wp:effectExtent l="1905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00" cy="147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Рис.1 Результаты показателя «чувство новизны» в контрольном и эк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периментальном классах до и после экспериментальной работы</w:t>
      </w:r>
    </w:p>
    <w:p w:rsidR="001525FB" w:rsidRPr="003173E8" w:rsidRDefault="001525FB" w:rsidP="001525FB">
      <w:pPr>
        <w:ind w:firstLine="709"/>
        <w:jc w:val="both"/>
        <w:rPr>
          <w:sz w:val="28"/>
          <w:szCs w:val="28"/>
        </w:rPr>
      </w:pPr>
    </w:p>
    <w:p w:rsidR="00634872" w:rsidRPr="003173E8" w:rsidRDefault="00634872" w:rsidP="005E659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После экспериментальной работы в экспериментальном классе, крит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рий «чувство новизны» оказался на высоком уровне у значительного колич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ства обучающихся (с 14% до 57%). В контрольном классе мы не наблюдаем значительных изменений.</w:t>
      </w:r>
    </w:p>
    <w:p w:rsidR="00634872" w:rsidRPr="003173E8" w:rsidRDefault="00634872" w:rsidP="005E659B">
      <w:pPr>
        <w:spacing w:line="360" w:lineRule="auto"/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drawing>
          <wp:inline distT="0" distB="0" distL="0" distR="0">
            <wp:extent cx="2562225" cy="1542857"/>
            <wp:effectExtent l="19050" t="0" r="9525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03" cy="1541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3E8">
        <w:rPr>
          <w:noProof/>
          <w:sz w:val="28"/>
          <w:szCs w:val="28"/>
        </w:rPr>
        <w:drawing>
          <wp:inline distT="0" distB="0" distL="0" distR="0">
            <wp:extent cx="2515092" cy="1514475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09" cy="1513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Рис.2 Результаты показателя «критичность» в контрольном и </w:t>
      </w:r>
      <w:r w:rsidR="00BC291A" w:rsidRPr="003173E8">
        <w:rPr>
          <w:sz w:val="28"/>
          <w:szCs w:val="28"/>
        </w:rPr>
        <w:t xml:space="preserve">  </w:t>
      </w:r>
      <w:r w:rsidRPr="003173E8">
        <w:rPr>
          <w:sz w:val="28"/>
          <w:szCs w:val="28"/>
        </w:rPr>
        <w:t>эксп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риментальном классах до и после экспериментальной работы</w:t>
      </w:r>
    </w:p>
    <w:p w:rsidR="00634872" w:rsidRPr="003173E8" w:rsidRDefault="00634872" w:rsidP="001525FB">
      <w:pPr>
        <w:ind w:firstLine="709"/>
        <w:jc w:val="both"/>
        <w:rPr>
          <w:b/>
          <w:sz w:val="28"/>
          <w:szCs w:val="28"/>
        </w:rPr>
      </w:pPr>
    </w:p>
    <w:p w:rsidR="00634872" w:rsidRPr="003173E8" w:rsidRDefault="00634872" w:rsidP="005E659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Критерий «критичность» в экспериментальном классе стал на высоком уровне у</w:t>
      </w:r>
      <w:r w:rsidR="005E659B" w:rsidRPr="003173E8">
        <w:rPr>
          <w:sz w:val="28"/>
          <w:szCs w:val="28"/>
        </w:rPr>
        <w:t xml:space="preserve"> 71% обучающихся (в то время как был лишь у 7%). С низким уро</w:t>
      </w:r>
      <w:r w:rsidR="005E659B" w:rsidRPr="003173E8">
        <w:rPr>
          <w:sz w:val="28"/>
          <w:szCs w:val="28"/>
        </w:rPr>
        <w:t>в</w:t>
      </w:r>
      <w:r w:rsidR="005E659B" w:rsidRPr="003173E8">
        <w:rPr>
          <w:sz w:val="28"/>
          <w:szCs w:val="28"/>
        </w:rPr>
        <w:t>нем критичности обучающихся не осталось совсем. В контрольном классе процент подростков с высоким уровнем критичности вырос на 10%.</w:t>
      </w:r>
    </w:p>
    <w:p w:rsidR="005E659B" w:rsidRPr="003173E8" w:rsidRDefault="005E659B" w:rsidP="001525FB">
      <w:pPr>
        <w:ind w:firstLine="709"/>
        <w:jc w:val="both"/>
        <w:rPr>
          <w:sz w:val="28"/>
          <w:szCs w:val="28"/>
        </w:rPr>
      </w:pPr>
    </w:p>
    <w:p w:rsidR="00751C8A" w:rsidRPr="003173E8" w:rsidRDefault="00751C8A" w:rsidP="00751C8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173E8">
        <w:rPr>
          <w:noProof/>
          <w:sz w:val="28"/>
          <w:szCs w:val="28"/>
        </w:rPr>
        <w:lastRenderedPageBreak/>
        <w:drawing>
          <wp:inline distT="0" distB="0" distL="0" distR="0">
            <wp:extent cx="2436002" cy="1466850"/>
            <wp:effectExtent l="19050" t="0" r="2398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02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3E8">
        <w:rPr>
          <w:noProof/>
          <w:sz w:val="28"/>
          <w:szCs w:val="28"/>
        </w:rPr>
        <w:drawing>
          <wp:inline distT="0" distB="0" distL="0" distR="0">
            <wp:extent cx="2436001" cy="1466850"/>
            <wp:effectExtent l="19050" t="0" r="2399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84" cy="146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A" w:rsidRPr="003173E8" w:rsidRDefault="00751C8A" w:rsidP="001525FB">
      <w:pPr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Рис.3 Результаты показателя «способность преобразовать </w:t>
      </w:r>
      <w:r w:rsidR="00BC291A" w:rsidRPr="003173E8">
        <w:rPr>
          <w:sz w:val="28"/>
          <w:szCs w:val="28"/>
        </w:rPr>
        <w:t xml:space="preserve">     </w:t>
      </w:r>
      <w:r w:rsidRPr="003173E8">
        <w:rPr>
          <w:sz w:val="28"/>
          <w:szCs w:val="28"/>
        </w:rPr>
        <w:t>структуру объекта» в контрольном и экспериментальном классах до и после экспер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ментальной работы</w:t>
      </w:r>
    </w:p>
    <w:p w:rsidR="001525FB" w:rsidRPr="003173E8" w:rsidRDefault="001525FB" w:rsidP="001525FB">
      <w:pPr>
        <w:ind w:firstLine="709"/>
        <w:jc w:val="both"/>
        <w:rPr>
          <w:sz w:val="28"/>
          <w:szCs w:val="28"/>
        </w:rPr>
      </w:pPr>
    </w:p>
    <w:p w:rsidR="005E659B" w:rsidRPr="003173E8" w:rsidRDefault="005E659B" w:rsidP="005E659B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Значительных изменений в критерии «способность преобразовать структуру деятельности» не произошло ни в контрольном, ни в экспериме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тальном классах. На наш взгляд, это обусловлено особенностями возраста, т.к. подросткам сложно уловить основную мысль и выделить главное.</w:t>
      </w:r>
    </w:p>
    <w:p w:rsidR="005E659B" w:rsidRPr="003173E8" w:rsidRDefault="005E659B" w:rsidP="001525FB">
      <w:pPr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3E8">
        <w:rPr>
          <w:b/>
          <w:noProof/>
          <w:sz w:val="28"/>
          <w:szCs w:val="28"/>
        </w:rPr>
        <w:drawing>
          <wp:inline distT="0" distB="0" distL="0" distR="0">
            <wp:extent cx="2578364" cy="1552575"/>
            <wp:effectExtent l="19050" t="0" r="0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95" cy="155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3E8">
        <w:rPr>
          <w:b/>
          <w:noProof/>
          <w:sz w:val="28"/>
          <w:szCs w:val="28"/>
        </w:rPr>
        <w:drawing>
          <wp:inline distT="0" distB="0" distL="0" distR="0">
            <wp:extent cx="2581275" cy="1554327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13" cy="155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CFC" w:rsidRDefault="00751C8A" w:rsidP="00217CFC">
      <w:pPr>
        <w:ind w:firstLine="709"/>
        <w:rPr>
          <w:sz w:val="28"/>
          <w:szCs w:val="28"/>
        </w:rPr>
      </w:pPr>
      <w:r w:rsidRPr="003173E8">
        <w:rPr>
          <w:sz w:val="28"/>
          <w:szCs w:val="28"/>
        </w:rPr>
        <w:t>Рис.4 Результаты показателя «направленность на творчество» в ко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 xml:space="preserve">трольном и экспериментальном классах до и после экспериментальной </w:t>
      </w:r>
    </w:p>
    <w:p w:rsidR="00751C8A" w:rsidRPr="003173E8" w:rsidRDefault="00751C8A" w:rsidP="00217CFC">
      <w:pPr>
        <w:rPr>
          <w:sz w:val="28"/>
          <w:szCs w:val="28"/>
        </w:rPr>
      </w:pPr>
      <w:r w:rsidRPr="003173E8">
        <w:rPr>
          <w:sz w:val="28"/>
          <w:szCs w:val="28"/>
        </w:rPr>
        <w:t>работы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659B" w:rsidRPr="003173E8" w:rsidRDefault="005E659B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После проведенной экспериментальной работы, в контрольном и эк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периментальном классах значительно понизился уровень обучающихся с низким уровнем показателя «направленность на творчество». Однако, в ко</w:t>
      </w:r>
      <w:r w:rsidRPr="003173E8">
        <w:rPr>
          <w:sz w:val="28"/>
          <w:szCs w:val="28"/>
        </w:rPr>
        <w:t>н</w:t>
      </w:r>
      <w:r w:rsidRPr="003173E8">
        <w:rPr>
          <w:sz w:val="28"/>
          <w:szCs w:val="28"/>
        </w:rPr>
        <w:t>трольном классе процент подростков с высоким уровнем направленности на творчество практически не изменился, а в экспериментальном вырос на 79%.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Исходя из представленных результатов, можно сделать вывод: в контрольном классе изменения произошли, но менее значительные, чем в экспериментальном. В экспериментальном классе мы видим, что количество обучающихся с высоким уровнем творческой активности увеличилось в </w:t>
      </w:r>
      <w:r w:rsidRPr="003173E8">
        <w:rPr>
          <w:sz w:val="28"/>
          <w:szCs w:val="28"/>
        </w:rPr>
        <w:lastRenderedPageBreak/>
        <w:t>среднем на 50%. А так же произошло увеличение числа подростков с выс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ким (с 14% до 36%)  уровнем познавательной потребности и высоким уро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нем мотивации (с 14% до 57%). Что говорит об эффективном воздействии на подростков проведенных дел, направленных на развитие творческой акти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ности во внеурочной деятельности.</w:t>
      </w:r>
    </w:p>
    <w:p w:rsidR="00751C8A" w:rsidRPr="003173E8" w:rsidRDefault="00751C8A" w:rsidP="00751C8A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3173E8">
        <w:rPr>
          <w:rStyle w:val="2230"/>
          <w:sz w:val="28"/>
          <w:szCs w:val="28"/>
        </w:rPr>
        <w:t>Это свидетельствует об эффективности</w:t>
      </w:r>
      <w:r w:rsidRPr="003173E8">
        <w:rPr>
          <w:rStyle w:val="2226"/>
          <w:sz w:val="28"/>
          <w:szCs w:val="28"/>
        </w:rPr>
        <w:t xml:space="preserve"> </w:t>
      </w:r>
      <w:r w:rsidRPr="003173E8">
        <w:rPr>
          <w:rStyle w:val="2230"/>
          <w:sz w:val="28"/>
          <w:szCs w:val="28"/>
        </w:rPr>
        <w:t xml:space="preserve">реализованных педагогических условий, что в </w:t>
      </w:r>
      <w:r w:rsidRPr="003173E8">
        <w:rPr>
          <w:rStyle w:val="2225"/>
          <w:sz w:val="28"/>
          <w:szCs w:val="28"/>
        </w:rPr>
        <w:t xml:space="preserve">свою </w:t>
      </w:r>
      <w:r w:rsidRPr="003173E8">
        <w:rPr>
          <w:rStyle w:val="2230"/>
          <w:sz w:val="28"/>
          <w:szCs w:val="28"/>
        </w:rPr>
        <w:t>очередь, подтверждает</w:t>
      </w:r>
      <w:r w:rsidRPr="003173E8">
        <w:rPr>
          <w:rStyle w:val="2226"/>
          <w:sz w:val="28"/>
          <w:szCs w:val="28"/>
        </w:rPr>
        <w:t xml:space="preserve"> </w:t>
      </w:r>
      <w:r w:rsidRPr="003173E8">
        <w:rPr>
          <w:rStyle w:val="2230"/>
          <w:sz w:val="28"/>
          <w:szCs w:val="28"/>
        </w:rPr>
        <w:t>правомерность выдвинутой гип</w:t>
      </w:r>
      <w:r w:rsidRPr="003173E8">
        <w:rPr>
          <w:rStyle w:val="2230"/>
          <w:sz w:val="28"/>
          <w:szCs w:val="28"/>
        </w:rPr>
        <w:t>о</w:t>
      </w:r>
      <w:r w:rsidRPr="003173E8">
        <w:rPr>
          <w:rStyle w:val="2230"/>
          <w:sz w:val="28"/>
          <w:szCs w:val="28"/>
        </w:rPr>
        <w:t>тезы.</w:t>
      </w:r>
      <w:r w:rsidRPr="003173E8">
        <w:rPr>
          <w:sz w:val="28"/>
          <w:szCs w:val="28"/>
        </w:rPr>
        <w:t xml:space="preserve"> Анализ полученных данных свидетельствует о значительных измен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ниях у подростков 10 класса уровня творческой активности. После целен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правленного экспериментального обучения значительно увеличилось кол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чество подростков с высоким уровнем творческой активности по всем крит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риям.</w:t>
      </w:r>
    </w:p>
    <w:p w:rsidR="005E659B" w:rsidRPr="00B53365" w:rsidRDefault="005E659B" w:rsidP="00EE3E50">
      <w:pPr>
        <w:spacing w:after="200" w:line="276" w:lineRule="auto"/>
        <w:rPr>
          <w:sz w:val="28"/>
          <w:szCs w:val="28"/>
        </w:rPr>
      </w:pPr>
    </w:p>
    <w:p w:rsidR="00217CFC" w:rsidRPr="00B53365" w:rsidRDefault="00217CFC" w:rsidP="00EE3E50">
      <w:pPr>
        <w:spacing w:after="200" w:line="276" w:lineRule="auto"/>
        <w:rPr>
          <w:sz w:val="28"/>
          <w:szCs w:val="28"/>
        </w:rPr>
      </w:pPr>
    </w:p>
    <w:p w:rsidR="00751C8A" w:rsidRPr="00217CFC" w:rsidRDefault="00751C8A" w:rsidP="00217CFC">
      <w:pPr>
        <w:pStyle w:val="1"/>
      </w:pPr>
      <w:bookmarkStart w:id="11" w:name="_Toc359031079"/>
      <w:r w:rsidRPr="00217CFC">
        <w:t>Выводы по второй главе</w:t>
      </w:r>
      <w:bookmarkEnd w:id="11"/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Во второй главе «Опытно - экспериментальная работа по развитию творческой активности подростков во внеурочной деятельности » мы ра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крыли решение поставленных в работе задач и обосновали истинность в</w:t>
      </w:r>
      <w:r w:rsidRPr="003173E8">
        <w:rPr>
          <w:sz w:val="28"/>
          <w:szCs w:val="28"/>
        </w:rPr>
        <w:t>ы</w:t>
      </w:r>
      <w:r w:rsidRPr="003173E8">
        <w:rPr>
          <w:sz w:val="28"/>
          <w:szCs w:val="28"/>
        </w:rPr>
        <w:t xml:space="preserve">двинутой нами гипотезы. 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 xml:space="preserve">       А именно, выявив диагностическим путем, низкий уровень сфо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мированность творческой активности подростков контрольного и экспер</w:t>
      </w:r>
      <w:r w:rsidRPr="003173E8">
        <w:rPr>
          <w:sz w:val="28"/>
          <w:szCs w:val="28"/>
        </w:rPr>
        <w:t>и</w:t>
      </w:r>
      <w:r w:rsidRPr="003173E8">
        <w:rPr>
          <w:sz w:val="28"/>
          <w:szCs w:val="28"/>
        </w:rPr>
        <w:t>ментального классов, на констатирующем этапе, организовали поэтапное 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гружение подростков в творческую деятельность на формирующем этапе эксперимента. Уделив немаловажное значение в участии в образовательных проектах. А именно совместную с обучающимися во 2 классе подготовку к научно-практической конференции. 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173E8">
        <w:rPr>
          <w:rFonts w:eastAsia="Times-Roman"/>
          <w:sz w:val="28"/>
          <w:szCs w:val="28"/>
        </w:rPr>
        <w:t xml:space="preserve">     И на контрольном этапе эксперимента путем повторной диагностики подростков контрольного и экспериментального классов выявили, что пров</w:t>
      </w:r>
      <w:r w:rsidRPr="003173E8">
        <w:rPr>
          <w:rFonts w:eastAsia="Times-Roman"/>
          <w:sz w:val="28"/>
          <w:szCs w:val="28"/>
        </w:rPr>
        <w:t>е</w:t>
      </w:r>
      <w:r w:rsidRPr="003173E8">
        <w:rPr>
          <w:rFonts w:eastAsia="Times-Roman"/>
          <w:sz w:val="28"/>
          <w:szCs w:val="28"/>
        </w:rPr>
        <w:lastRenderedPageBreak/>
        <w:t>денная работа на формирующем этапе эксперимента дала положительные р</w:t>
      </w:r>
      <w:r w:rsidRPr="003173E8">
        <w:rPr>
          <w:rFonts w:eastAsia="Times-Roman"/>
          <w:sz w:val="28"/>
          <w:szCs w:val="28"/>
        </w:rPr>
        <w:t>е</w:t>
      </w:r>
      <w:r w:rsidRPr="003173E8">
        <w:rPr>
          <w:rFonts w:eastAsia="Times-Roman"/>
          <w:sz w:val="28"/>
          <w:szCs w:val="28"/>
        </w:rPr>
        <w:t>зультаты. Что подтверждает выдвинутую нами гипотезу.</w:t>
      </w:r>
    </w:p>
    <w:p w:rsidR="00751C8A" w:rsidRPr="003173E8" w:rsidRDefault="00751C8A" w:rsidP="00751C8A">
      <w:pPr>
        <w:spacing w:line="360" w:lineRule="auto"/>
        <w:ind w:firstLine="709"/>
        <w:jc w:val="both"/>
        <w:rPr>
          <w:sz w:val="28"/>
          <w:szCs w:val="28"/>
        </w:rPr>
      </w:pPr>
    </w:p>
    <w:p w:rsidR="00751C8A" w:rsidRDefault="00751C8A" w:rsidP="00BC291A">
      <w:pPr>
        <w:spacing w:after="200" w:line="276" w:lineRule="auto"/>
        <w:rPr>
          <w:sz w:val="28"/>
          <w:szCs w:val="28"/>
        </w:rPr>
      </w:pPr>
    </w:p>
    <w:p w:rsidR="00217CFC" w:rsidRDefault="00217CFC" w:rsidP="00BC291A">
      <w:pPr>
        <w:spacing w:after="200" w:line="276" w:lineRule="auto"/>
        <w:rPr>
          <w:sz w:val="28"/>
          <w:szCs w:val="28"/>
        </w:rPr>
      </w:pPr>
    </w:p>
    <w:p w:rsidR="00217CFC" w:rsidRDefault="00217CFC" w:rsidP="00BC291A">
      <w:pPr>
        <w:spacing w:after="200" w:line="276" w:lineRule="auto"/>
        <w:rPr>
          <w:sz w:val="28"/>
          <w:szCs w:val="28"/>
        </w:rPr>
      </w:pPr>
    </w:p>
    <w:p w:rsidR="00217CFC" w:rsidRPr="003173E8" w:rsidRDefault="00217CFC" w:rsidP="00BC291A">
      <w:pPr>
        <w:spacing w:after="200" w:line="276" w:lineRule="auto"/>
        <w:rPr>
          <w:sz w:val="28"/>
          <w:szCs w:val="28"/>
        </w:rPr>
      </w:pPr>
    </w:p>
    <w:p w:rsidR="00751C8A" w:rsidRPr="003173E8" w:rsidRDefault="00751C8A" w:rsidP="00061223">
      <w:pPr>
        <w:pStyle w:val="1"/>
      </w:pPr>
      <w:bookmarkStart w:id="12" w:name="_Toc359031080"/>
      <w:r w:rsidRPr="003173E8">
        <w:t>Заключение</w:t>
      </w:r>
      <w:bookmarkEnd w:id="12"/>
    </w:p>
    <w:p w:rsidR="00061223" w:rsidRPr="003173E8" w:rsidRDefault="00061223" w:rsidP="0006122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Подростковый возраст является особенно благоприятным для развития творческой активности. Обучающиеся в этот возрастной период ищут собс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венные способы самовыражения, подвергая сомнению, казалось бы, устоя</w:t>
      </w:r>
      <w:r w:rsidRPr="003173E8">
        <w:rPr>
          <w:sz w:val="28"/>
          <w:szCs w:val="28"/>
        </w:rPr>
        <w:t>в</w:t>
      </w:r>
      <w:r w:rsidRPr="003173E8">
        <w:rPr>
          <w:sz w:val="28"/>
          <w:szCs w:val="28"/>
        </w:rPr>
        <w:t>шиеся взгляды, представления о мире и своём месте в нём.</w:t>
      </w:r>
    </w:p>
    <w:p w:rsidR="00061223" w:rsidRPr="003173E8" w:rsidRDefault="00061223" w:rsidP="00061223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3E8">
        <w:rPr>
          <w:sz w:val="28"/>
        </w:rPr>
        <w:t>На основе теоретического анализа педагогических исследований по в</w:t>
      </w:r>
      <w:r w:rsidRPr="003173E8">
        <w:rPr>
          <w:sz w:val="28"/>
        </w:rPr>
        <w:t>о</w:t>
      </w:r>
      <w:r w:rsidRPr="003173E8">
        <w:rPr>
          <w:sz w:val="28"/>
        </w:rPr>
        <w:t xml:space="preserve">просу творческой активности, мы сделали вывод, </w:t>
      </w:r>
      <w:r w:rsidRPr="003173E8">
        <w:rPr>
          <w:sz w:val="28"/>
          <w:szCs w:val="28"/>
        </w:rPr>
        <w:t>что творческая активность подростка предполагает, с одной стороны, умение освободиться из-под вл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сти обыденных представлений и запретов (часто неосознаваемых), искать 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вые ассоциации и самобытные пути, а с другой – развитый самоконтроль, 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ганизованность, умение себя дисциплинировать. Подросток менее активен, подвижен и склонен к увлечениям. Чтобы стать творчески продуктивным, подросток нуждается в большой интеллектуальной дисциплине и собранн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 xml:space="preserve">сти. </w:t>
      </w:r>
    </w:p>
    <w:p w:rsidR="00061223" w:rsidRPr="003173E8" w:rsidRDefault="00061223" w:rsidP="00061223">
      <w:pPr>
        <w:adjustRightInd w:val="0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173E8">
        <w:rPr>
          <w:sz w:val="28"/>
        </w:rPr>
        <w:t xml:space="preserve">Нами также подчеркивается мысль, что </w:t>
      </w:r>
      <w:r w:rsidRPr="003173E8">
        <w:rPr>
          <w:noProof/>
          <w:sz w:val="28"/>
          <w:szCs w:val="28"/>
        </w:rPr>
        <w:t>творческая активность и процесс творчества - понятия, которые не обязательно совпадают. Без активности нет творчества, но творческая активность может проявляться в любой деятельности, даже не носящей творческий характер</w:t>
      </w:r>
      <w:r w:rsidR="00B2135A" w:rsidRPr="003173E8">
        <w:rPr>
          <w:noProof/>
          <w:sz w:val="28"/>
          <w:szCs w:val="28"/>
        </w:rPr>
        <w:t xml:space="preserve"> [45]</w:t>
      </w:r>
      <w:r w:rsidRPr="003173E8">
        <w:rPr>
          <w:noProof/>
          <w:sz w:val="28"/>
          <w:szCs w:val="28"/>
        </w:rPr>
        <w:t>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</w:rPr>
      </w:pPr>
      <w:r w:rsidRPr="003173E8">
        <w:rPr>
          <w:sz w:val="28"/>
        </w:rPr>
        <w:t>Первый этап экспериментальной работы подтвердил, что творческая активность подростков находится на низком уровне. Это обусловлено тем, что</w:t>
      </w:r>
      <w:r w:rsidRPr="003173E8">
        <w:rPr>
          <w:sz w:val="28"/>
          <w:szCs w:val="28"/>
        </w:rPr>
        <w:t xml:space="preserve"> обучающиеся данной возрастной группы отказываются действовать по </w:t>
      </w:r>
      <w:r w:rsidRPr="003173E8">
        <w:rPr>
          <w:sz w:val="28"/>
          <w:szCs w:val="28"/>
        </w:rPr>
        <w:lastRenderedPageBreak/>
        <w:t>заранее определенному шаблону, придерживаться намеченного алгоритма. Здесь необходим поиск нестандартного решения задачи, возможно методом проблемного обучения. Как известно, подростки стремятся к самовыраж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нию, поэтому очень важно направить их деятельность в нужное русло, погр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зив в увлекательный творческий процесс</w:t>
      </w:r>
      <w:r w:rsidR="00B2135A" w:rsidRPr="003173E8">
        <w:rPr>
          <w:sz w:val="28"/>
          <w:szCs w:val="28"/>
        </w:rPr>
        <w:t xml:space="preserve"> [28]</w:t>
      </w:r>
      <w:r w:rsidRPr="003173E8">
        <w:rPr>
          <w:sz w:val="28"/>
          <w:szCs w:val="28"/>
        </w:rPr>
        <w:t>.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Результаты эксперимента показали, что движущей силой развития творческой активности является создание условий, которые могли бы стим</w:t>
      </w:r>
      <w:r w:rsidRPr="003173E8">
        <w:rPr>
          <w:sz w:val="28"/>
          <w:szCs w:val="28"/>
        </w:rPr>
        <w:t>у</w:t>
      </w:r>
      <w:r w:rsidRPr="003173E8">
        <w:rPr>
          <w:sz w:val="28"/>
          <w:szCs w:val="28"/>
        </w:rPr>
        <w:t>лировать подростка к самостоятельным творческим действиям, к проявлению собственной уникальности, включение обучающихся в процесс творческого поиска нестандартных решений, возможность демонстрации продуктов тво</w:t>
      </w:r>
      <w:r w:rsidRPr="003173E8">
        <w:rPr>
          <w:sz w:val="28"/>
          <w:szCs w:val="28"/>
        </w:rPr>
        <w:t>р</w:t>
      </w:r>
      <w:r w:rsidRPr="003173E8">
        <w:rPr>
          <w:sz w:val="28"/>
          <w:szCs w:val="28"/>
        </w:rPr>
        <w:t>ческой деятельности. Так же результаты эксперимента свидетельствуют о том, что целенаправленная работа по выполнению творческих проектов сп</w:t>
      </w:r>
      <w:r w:rsidRPr="003173E8">
        <w:rPr>
          <w:sz w:val="28"/>
          <w:szCs w:val="28"/>
        </w:rPr>
        <w:t>о</w:t>
      </w:r>
      <w:r w:rsidRPr="003173E8">
        <w:rPr>
          <w:sz w:val="28"/>
          <w:szCs w:val="28"/>
        </w:rPr>
        <w:t>собствует развитию творческой активности при соблюдении следующих п</w:t>
      </w:r>
      <w:r w:rsidRPr="003173E8">
        <w:rPr>
          <w:sz w:val="28"/>
          <w:szCs w:val="28"/>
        </w:rPr>
        <w:t>е</w:t>
      </w:r>
      <w:r w:rsidRPr="003173E8">
        <w:rPr>
          <w:sz w:val="28"/>
          <w:szCs w:val="28"/>
        </w:rPr>
        <w:t>дагогических условий: формировать у подростков  положительную  мотив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>цию  к творчеству; создавать для подростка ситуацию успеха и достижения во внеурочной  деятельности; включать обучающихся в образовательные проекты, которые предусматривают самостоятельную деятельность подрос</w:t>
      </w:r>
      <w:r w:rsidRPr="003173E8">
        <w:rPr>
          <w:sz w:val="28"/>
          <w:szCs w:val="28"/>
        </w:rPr>
        <w:t>т</w:t>
      </w:r>
      <w:r w:rsidRPr="003173E8">
        <w:rPr>
          <w:sz w:val="28"/>
          <w:szCs w:val="28"/>
        </w:rPr>
        <w:t>ков  по созданию творческого продукта.</w:t>
      </w:r>
    </w:p>
    <w:p w:rsidR="00061223" w:rsidRPr="003173E8" w:rsidRDefault="00061223" w:rsidP="0006122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Создавая эти условия для развития творческой активности подростков в экспериментальной работе, мы заметили, что у обучающихся появился  у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 xml:space="preserve">тойчивый интерес к творчеству во внеурочной деятельности. </w:t>
      </w:r>
      <w:r w:rsidRPr="003173E8">
        <w:rPr>
          <w:sz w:val="28"/>
          <w:szCs w:val="28"/>
        </w:rPr>
        <w:br/>
        <w:t>У подростков повысился уровень самостоятельности, потребности в позн</w:t>
      </w:r>
      <w:r w:rsidRPr="003173E8">
        <w:rPr>
          <w:sz w:val="28"/>
          <w:szCs w:val="28"/>
        </w:rPr>
        <w:t>а</w:t>
      </w:r>
      <w:r w:rsidRPr="003173E8">
        <w:rPr>
          <w:sz w:val="28"/>
          <w:szCs w:val="28"/>
        </w:rPr>
        <w:t xml:space="preserve">нии, мотивации к достижению успеха, появились результаты влияния такой работы на подростков. Обучающиеся из объекта деятельности превратились в субъект, которому дозволено творить, порождать новое. </w:t>
      </w:r>
    </w:p>
    <w:p w:rsidR="00061223" w:rsidRPr="003173E8" w:rsidRDefault="00061223" w:rsidP="00061223">
      <w:pPr>
        <w:spacing w:line="360" w:lineRule="auto"/>
        <w:ind w:firstLine="709"/>
        <w:jc w:val="both"/>
        <w:rPr>
          <w:sz w:val="28"/>
          <w:szCs w:val="28"/>
        </w:rPr>
      </w:pPr>
      <w:r w:rsidRPr="003173E8">
        <w:rPr>
          <w:sz w:val="28"/>
          <w:szCs w:val="28"/>
        </w:rPr>
        <w:t>Полученные результаты могут служить основой для дальнейших пои</w:t>
      </w:r>
      <w:r w:rsidRPr="003173E8">
        <w:rPr>
          <w:sz w:val="28"/>
          <w:szCs w:val="28"/>
        </w:rPr>
        <w:t>с</w:t>
      </w:r>
      <w:r w:rsidRPr="003173E8">
        <w:rPr>
          <w:sz w:val="28"/>
          <w:szCs w:val="28"/>
        </w:rPr>
        <w:t>ков решения проблемы творческой активности в подростковом возрасте.</w:t>
      </w:r>
    </w:p>
    <w:p w:rsidR="00061223" w:rsidRPr="003173E8" w:rsidRDefault="00061223" w:rsidP="00061223">
      <w:pPr>
        <w:spacing w:line="360" w:lineRule="auto"/>
        <w:ind w:firstLine="510"/>
        <w:jc w:val="both"/>
        <w:rPr>
          <w:sz w:val="28"/>
        </w:rPr>
      </w:pPr>
      <w:r w:rsidRPr="003173E8">
        <w:rPr>
          <w:sz w:val="28"/>
        </w:rPr>
        <w:t>Таким образом, поставленные задачи исследования нашли свое подтве</w:t>
      </w:r>
      <w:r w:rsidRPr="003173E8">
        <w:rPr>
          <w:sz w:val="28"/>
        </w:rPr>
        <w:t>р</w:t>
      </w:r>
      <w:r w:rsidRPr="003173E8">
        <w:rPr>
          <w:sz w:val="28"/>
        </w:rPr>
        <w:t xml:space="preserve">ждение и решение. Исследование позволяет утверждать, что при соблюдении выделенных нами условий, творческая активность подростков во внеурочной </w:t>
      </w:r>
      <w:r w:rsidRPr="003173E8">
        <w:rPr>
          <w:sz w:val="28"/>
        </w:rPr>
        <w:lastRenderedPageBreak/>
        <w:t>деятельности заметно повышается. Проведенное исследование раскрывает лишь определенную часть возможностей по развитию творческой активности подростков. В теоретическом плане его перспективы мы видим в развитии творческой активности личности старших подростков в условиях дополн</w:t>
      </w:r>
      <w:r w:rsidRPr="003173E8">
        <w:rPr>
          <w:sz w:val="28"/>
        </w:rPr>
        <w:t>и</w:t>
      </w:r>
      <w:r w:rsidRPr="003173E8">
        <w:rPr>
          <w:sz w:val="28"/>
        </w:rPr>
        <w:t>тельного образования.</w:t>
      </w:r>
    </w:p>
    <w:p w:rsidR="007E2825" w:rsidRPr="003173E8" w:rsidRDefault="007E2825">
      <w:pPr>
        <w:spacing w:after="200" w:line="276" w:lineRule="auto"/>
      </w:pPr>
      <w:r w:rsidRPr="003173E8">
        <w:br w:type="page"/>
      </w:r>
    </w:p>
    <w:p w:rsidR="00751C8A" w:rsidRDefault="007E2825" w:rsidP="00217CFC">
      <w:pPr>
        <w:pStyle w:val="1"/>
      </w:pPr>
      <w:bookmarkStart w:id="13" w:name="_Toc359031081"/>
      <w:r w:rsidRPr="003173E8">
        <w:lastRenderedPageBreak/>
        <w:t>Список литературы:</w:t>
      </w:r>
      <w:bookmarkEnd w:id="13"/>
    </w:p>
    <w:p w:rsidR="00217CFC" w:rsidRPr="003173E8" w:rsidRDefault="00217CFC" w:rsidP="007E2825">
      <w:pPr>
        <w:jc w:val="center"/>
        <w:rPr>
          <w:b/>
          <w:sz w:val="28"/>
          <w:szCs w:val="28"/>
        </w:rPr>
      </w:pPr>
    </w:p>
    <w:p w:rsidR="00217CFC" w:rsidRPr="00217CFC" w:rsidRDefault="00217CFC" w:rsidP="00217CFC">
      <w:pPr>
        <w:pStyle w:val="a8"/>
        <w:numPr>
          <w:ilvl w:val="0"/>
          <w:numId w:val="1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217CFC">
        <w:rPr>
          <w:sz w:val="28"/>
          <w:szCs w:val="28"/>
        </w:rPr>
        <w:t>Андреев,  В. И. Педагогика творческого саморазвития : Инновацио</w:t>
      </w:r>
      <w:r w:rsidRPr="00217CFC">
        <w:rPr>
          <w:sz w:val="28"/>
          <w:szCs w:val="28"/>
        </w:rPr>
        <w:t>н</w:t>
      </w:r>
      <w:r w:rsidRPr="00217CFC">
        <w:rPr>
          <w:sz w:val="28"/>
          <w:szCs w:val="28"/>
        </w:rPr>
        <w:t xml:space="preserve">ный курс: учеб. Пособие  [Текст]  / В. И Андреев. -  Казань:  КГУ, 1996. - 526 с.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Аникеева, Н.П. Психологический климат в коллективе [Текст]</w:t>
      </w:r>
      <w:r w:rsidRPr="00217CFC">
        <w:rPr>
          <w:sz w:val="28"/>
          <w:szCs w:val="28"/>
        </w:rPr>
        <w:t xml:space="preserve"> / Н.П. Аникеева.</w:t>
      </w:r>
      <w:r w:rsidRPr="00217CFC">
        <w:rPr>
          <w:noProof/>
          <w:sz w:val="28"/>
          <w:szCs w:val="28"/>
        </w:rPr>
        <w:t xml:space="preserve"> - М.: Просвещение, 1989. - 224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Аристова, Л.И. Активность учения школьника [Текст]</w:t>
      </w:r>
      <w:r w:rsidRPr="00217CFC">
        <w:rPr>
          <w:sz w:val="28"/>
          <w:szCs w:val="28"/>
        </w:rPr>
        <w:t xml:space="preserve"> / Л.И. Аристова.</w:t>
      </w:r>
      <w:r w:rsidRPr="00217CFC">
        <w:rPr>
          <w:noProof/>
          <w:sz w:val="28"/>
          <w:szCs w:val="28"/>
        </w:rPr>
        <w:t xml:space="preserve"> - M.: Просвещение 1968. - 139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Бабанский, Ю.К. Оптимизация учебно-воспитательного процесса: методические основы [Текст]</w:t>
      </w:r>
      <w:r w:rsidRPr="00217CFC">
        <w:rPr>
          <w:sz w:val="28"/>
          <w:szCs w:val="28"/>
        </w:rPr>
        <w:t xml:space="preserve"> / Ю.К.Бабанский.</w:t>
      </w:r>
      <w:r w:rsidRPr="00217CFC">
        <w:rPr>
          <w:noProof/>
          <w:sz w:val="28"/>
          <w:szCs w:val="28"/>
        </w:rPr>
        <w:t xml:space="preserve"> - М.: Просвещение, 1982. – 192 с.</w:t>
      </w:r>
    </w:p>
    <w:p w:rsidR="00217CFC" w:rsidRPr="00217CFC" w:rsidRDefault="00217CFC" w:rsidP="00217CFC">
      <w:pPr>
        <w:pStyle w:val="a8"/>
        <w:numPr>
          <w:ilvl w:val="0"/>
          <w:numId w:val="1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217CFC">
        <w:rPr>
          <w:sz w:val="28"/>
          <w:szCs w:val="28"/>
        </w:rPr>
        <w:t>Безрукова, В.С. Педагогика : учебник  [Текст]  / В. С. Безрукова. -  Ек</w:t>
      </w:r>
      <w:r w:rsidRPr="00217CFC">
        <w:rPr>
          <w:sz w:val="28"/>
          <w:szCs w:val="28"/>
        </w:rPr>
        <w:t>а</w:t>
      </w:r>
      <w:r w:rsidRPr="00217CFC">
        <w:rPr>
          <w:sz w:val="28"/>
          <w:szCs w:val="28"/>
        </w:rPr>
        <w:t>теринбург : СИПИ, 1994. - 340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Безрукова, В.С. Педагогика. Проективная педагогика </w:t>
      </w:r>
      <w:r w:rsidRPr="00217CFC">
        <w:rPr>
          <w:noProof/>
          <w:sz w:val="28"/>
          <w:szCs w:val="28"/>
        </w:rPr>
        <w:t>[Текст]</w:t>
      </w:r>
      <w:r w:rsidRPr="00217CFC">
        <w:rPr>
          <w:sz w:val="28"/>
          <w:szCs w:val="28"/>
        </w:rPr>
        <w:t xml:space="preserve"> / В.С. Безрукова. – Екатеринбург: Деловая книга, 1999. – 239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Белобородов, Н.В. Воспитательная роль классного коллектива: метод</w:t>
      </w:r>
      <w:r w:rsidRPr="00217CFC">
        <w:rPr>
          <w:sz w:val="28"/>
          <w:szCs w:val="28"/>
        </w:rPr>
        <w:t>и</w:t>
      </w:r>
      <w:r w:rsidRPr="00217CFC">
        <w:rPr>
          <w:sz w:val="28"/>
          <w:szCs w:val="28"/>
        </w:rPr>
        <w:t>че</w:t>
      </w:r>
      <w:r w:rsidRPr="00217CFC">
        <w:rPr>
          <w:sz w:val="28"/>
          <w:szCs w:val="28"/>
        </w:rPr>
        <w:softHyphen/>
        <w:t>ское пособие [Текст] / Н.В. Белобородов. - М.: АРКТИ, 2007. - 104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Богоявленская, Д.Б. Интеллектуальная активность как проблема творчества </w:t>
      </w:r>
      <w:r w:rsidRPr="00217CFC">
        <w:rPr>
          <w:sz w:val="28"/>
          <w:szCs w:val="28"/>
        </w:rPr>
        <w:t>[Текст] / Д.Б.Богоявленская.</w:t>
      </w:r>
      <w:r w:rsidRPr="00217CFC">
        <w:rPr>
          <w:noProof/>
          <w:sz w:val="28"/>
          <w:szCs w:val="28"/>
        </w:rPr>
        <w:t xml:space="preserve"> – М.: Знание, 1983. – 173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Богоявленская, Д.Б. Психология творческих способностей [Текст] / Д.Б. Богоявленская. – М.: Академия, 2002. – 320с.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Богоявленская,  Д.Б. Пути к творчеству </w:t>
      </w:r>
      <w:r w:rsidRPr="00217CFC">
        <w:rPr>
          <w:sz w:val="28"/>
          <w:szCs w:val="28"/>
        </w:rPr>
        <w:t>[Текст] / Д.Б.Богоявленская.</w:t>
      </w:r>
      <w:r w:rsidRPr="00217CFC">
        <w:rPr>
          <w:noProof/>
          <w:sz w:val="28"/>
          <w:szCs w:val="28"/>
        </w:rPr>
        <w:t xml:space="preserve"> – М.: Знание, 1981. – 96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Внеурочная деятельность школьников. Методический конструктор : пособие для учителя / Д.В. Григорьев, П.В. Степанов. – М. : Просвещение, 2011. – 223 с. – (Стандарты второго поколения).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Выготский, Л.С. Воображение и творчество в детском возрасте: психологический очерк. Книга для учителей </w:t>
      </w:r>
      <w:r w:rsidRPr="00217CFC">
        <w:rPr>
          <w:sz w:val="28"/>
          <w:szCs w:val="28"/>
        </w:rPr>
        <w:t xml:space="preserve">[Текст] / Л.С. Выготский. </w:t>
      </w:r>
      <w:r w:rsidRPr="00217CFC">
        <w:rPr>
          <w:noProof/>
          <w:sz w:val="28"/>
          <w:szCs w:val="28"/>
        </w:rPr>
        <w:t>- М., 1991. – 193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lastRenderedPageBreak/>
        <w:t xml:space="preserve">Дружинин, В.Н. Экспериментальная психология: Учебное пособие </w:t>
      </w:r>
      <w:r w:rsidRPr="00217CFC">
        <w:rPr>
          <w:sz w:val="28"/>
          <w:szCs w:val="28"/>
        </w:rPr>
        <w:t>[Текст] / В.Н.Дружинин.</w:t>
      </w:r>
      <w:r w:rsidRPr="00217CFC">
        <w:rPr>
          <w:noProof/>
          <w:sz w:val="28"/>
          <w:szCs w:val="28"/>
        </w:rPr>
        <w:t xml:space="preserve"> – М.: ИНФРА-М, 1997. – 256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Дружинин, В.Н. Психология общих способностей </w:t>
      </w:r>
      <w:r w:rsidRPr="00217CFC">
        <w:rPr>
          <w:sz w:val="28"/>
          <w:szCs w:val="28"/>
        </w:rPr>
        <w:t>[Текст] / В.Н.Дружинин.</w:t>
      </w:r>
      <w:r w:rsidRPr="00217CFC">
        <w:rPr>
          <w:noProof/>
          <w:sz w:val="28"/>
          <w:szCs w:val="28"/>
        </w:rPr>
        <w:t xml:space="preserve"> – СПб.: Питер, 1999. – 350 c.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Гальперин, П.Я. Актуальные проблемы возрастной психологии [Текст] /  П.Я. Гальперин, А.В. Запорожец, С.Н.Карпова. – М.: Педагогика, 1978. – 424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Грановская, Р.М. Творчество и конфликт в зеркале психологии [Текст] /  Р.М. Грановская. – СПб.: Речь, 2006. – 410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 [Текст] / Д.В. Григорьев, П.В. Степанов. - М.: Просвещение, 2010. - 223 с. 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Дневник классного руководителя: 5 – 11 классы [Текст] /Авт.- сост. О.Е.Жиренко, Л.И.Гайдина, А.В.Кочергина, Н.И. Дереклеева. –5-е из</w:t>
      </w:r>
      <w:r w:rsidRPr="00217CFC">
        <w:rPr>
          <w:sz w:val="28"/>
          <w:szCs w:val="28"/>
        </w:rPr>
        <w:softHyphen/>
        <w:t xml:space="preserve">дание.– М.: «5 за знания», 2007. – 128 с. </w:t>
      </w:r>
    </w:p>
    <w:p w:rsidR="00217CFC" w:rsidRPr="00217CFC" w:rsidRDefault="00217CFC" w:rsidP="00217CFC">
      <w:pPr>
        <w:pStyle w:val="Default"/>
        <w:numPr>
          <w:ilvl w:val="0"/>
          <w:numId w:val="14"/>
        </w:numPr>
        <w:spacing w:line="360" w:lineRule="auto"/>
        <w:ind w:left="0" w:firstLine="357"/>
        <w:jc w:val="both"/>
        <w:rPr>
          <w:color w:val="auto"/>
          <w:sz w:val="28"/>
          <w:szCs w:val="28"/>
        </w:rPr>
      </w:pPr>
      <w:r w:rsidRPr="00217CFC">
        <w:rPr>
          <w:color w:val="auto"/>
          <w:sz w:val="28"/>
          <w:szCs w:val="28"/>
        </w:rPr>
        <w:t>Закон РФ "Об образовании" от 10.07.1992 N 3266-1.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Зайцева, Ж.А., Кирсанов, А.А. Развитие творческой активности учащихся в педагогическом процессе </w:t>
      </w:r>
      <w:r w:rsidRPr="00217CFC">
        <w:rPr>
          <w:sz w:val="28"/>
          <w:szCs w:val="28"/>
        </w:rPr>
        <w:t>[Текст] /  Ж.А.Зайцева.</w:t>
      </w:r>
      <w:r w:rsidRPr="00217CFC">
        <w:rPr>
          <w:noProof/>
          <w:sz w:val="28"/>
          <w:szCs w:val="28"/>
        </w:rPr>
        <w:t xml:space="preserve"> – Казань: КГПУ, 1995. – 103 с.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Зимняя, И.А. Педагогическая психология. Учебное пособие [Текст]  / И.А.  Зимняя. - Ростов на Дону: Изд-во «Феникс» 1997.- 480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Ильин, Е.П. Мотивация и мотивы [Текст] / Е.П. Ильин. – СПб.: Питер, 2002. – 512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Классное руководство в современной школе: Практическое пособие [Текст]  / сост. Н.В. Щебланина. – М.: АРКТИ, 2007. - 104 с. 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Классному руководителю. Учеб.-метод. пособие [Текст]  / под ред. М.И.Рожкова. - М.: Гуманит. Издат. Центр ВЛАДОС, 1999. - 280 с. </w:t>
      </w:r>
    </w:p>
    <w:p w:rsidR="00217CFC" w:rsidRPr="00217CFC" w:rsidRDefault="00217CFC" w:rsidP="00217CFC">
      <w:pPr>
        <w:pStyle w:val="a8"/>
        <w:numPr>
          <w:ilvl w:val="0"/>
          <w:numId w:val="1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217CFC">
        <w:rPr>
          <w:sz w:val="28"/>
          <w:szCs w:val="28"/>
        </w:rPr>
        <w:t>Краткий психологический словарь [Текст] / под ред. А.В. Петровского, - 2 изд., расш., исп. и доп. - Ростов н/Д: изд-во "Феникс", 1998. - 512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lastRenderedPageBreak/>
        <w:t xml:space="preserve">Кулюткин, Ю.Н., Сухобская, Г.С. Развитие творческого мышления школьников </w:t>
      </w:r>
      <w:r w:rsidRPr="00217CFC">
        <w:rPr>
          <w:sz w:val="28"/>
          <w:szCs w:val="28"/>
        </w:rPr>
        <w:t>[Текст] / Ю.Н.Кулюткин, Г.С.Сухобовская.</w:t>
      </w:r>
      <w:r w:rsidRPr="00217CFC">
        <w:rPr>
          <w:noProof/>
          <w:sz w:val="28"/>
          <w:szCs w:val="28"/>
        </w:rPr>
        <w:t xml:space="preserve"> – Л.: Знание, 1978. – 167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  <w:shd w:val="clear" w:color="auto" w:fill="FFFFFF"/>
        </w:rPr>
        <w:t>Лысенкова, С. Н. Методом опережающего обучения : книга для учит</w:t>
      </w:r>
      <w:r w:rsidRPr="00217CFC">
        <w:rPr>
          <w:sz w:val="28"/>
          <w:szCs w:val="28"/>
          <w:shd w:val="clear" w:color="auto" w:fill="FFFFFF"/>
        </w:rPr>
        <w:t>е</w:t>
      </w:r>
      <w:r w:rsidRPr="00217CFC">
        <w:rPr>
          <w:sz w:val="28"/>
          <w:szCs w:val="28"/>
          <w:shd w:val="clear" w:color="auto" w:fill="FFFFFF"/>
        </w:rPr>
        <w:t xml:space="preserve">ля : из опыта работы </w:t>
      </w:r>
      <w:r w:rsidRPr="00217CFC">
        <w:rPr>
          <w:sz w:val="28"/>
          <w:szCs w:val="28"/>
        </w:rPr>
        <w:t xml:space="preserve">[Текст] </w:t>
      </w:r>
      <w:r w:rsidRPr="00217CFC">
        <w:rPr>
          <w:sz w:val="28"/>
          <w:szCs w:val="28"/>
          <w:shd w:val="clear" w:color="auto" w:fill="FFFFFF"/>
        </w:rPr>
        <w:t>/ С. Н. Лысенкова. — М.: Просвещение, 1988. — 192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Мадорский, Л.Р. Глазами подростков. Книга для учителя [Текст] / Л.Р. Мадорский, А.З. Зак. - М.Просвещение, 1991. – 96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Манеева О.Г. О развитии творческой активности учащихся на уроках// Одаренный ребенок. – 1994. - №4. – с.12-15.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Моляко, В.А. Психология творческой деятельности </w:t>
      </w:r>
      <w:r w:rsidRPr="00217CFC">
        <w:rPr>
          <w:sz w:val="28"/>
          <w:szCs w:val="28"/>
        </w:rPr>
        <w:t>[Текст] / В.А. М</w:t>
      </w:r>
      <w:r w:rsidRPr="00217CFC">
        <w:rPr>
          <w:sz w:val="28"/>
          <w:szCs w:val="28"/>
        </w:rPr>
        <w:t>о</w:t>
      </w:r>
      <w:r w:rsidRPr="00217CFC">
        <w:rPr>
          <w:sz w:val="28"/>
          <w:szCs w:val="28"/>
        </w:rPr>
        <w:t>ляко.</w:t>
      </w:r>
      <w:r w:rsidRPr="00217CFC">
        <w:rPr>
          <w:noProof/>
          <w:sz w:val="28"/>
          <w:szCs w:val="28"/>
        </w:rPr>
        <w:t xml:space="preserve"> - М.: Высшая школа, 1978. – С. 156-165.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Нечаев, М.П. Управление воспитательным процессом в классе. Учебно-методическое пособие для студентов и педагогов [Текст] / М.П. Нечаев.- 2-е изд. - М.: «5 за знания», 2007. - 176 с.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Ожегов, С.И. Словарь русского языка </w:t>
      </w:r>
      <w:r w:rsidRPr="00217CFC">
        <w:rPr>
          <w:sz w:val="28"/>
          <w:szCs w:val="28"/>
        </w:rPr>
        <w:t>[Текст] / Н.Ю. Шведовой – 22-е изд.</w:t>
      </w:r>
      <w:r w:rsidRPr="00217CFC">
        <w:rPr>
          <w:noProof/>
          <w:sz w:val="28"/>
          <w:szCs w:val="28"/>
        </w:rPr>
        <w:t xml:space="preserve"> – M.: 2005.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Орлов, В.И. Активность и самостоятельность учащихся </w:t>
      </w:r>
      <w:r w:rsidRPr="00217CFC">
        <w:rPr>
          <w:sz w:val="28"/>
          <w:szCs w:val="28"/>
        </w:rPr>
        <w:t xml:space="preserve">// </w:t>
      </w:r>
      <w:r w:rsidRPr="00217CFC">
        <w:rPr>
          <w:noProof/>
          <w:sz w:val="28"/>
          <w:szCs w:val="28"/>
        </w:rPr>
        <w:t>Педагогика, 1998. - №3. – с. 44-48.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Педагогическая энциклопедия. – М.: Советская энциклопедия., 1986. – С. 215.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Петровский, А.В. Возможности и пути построения общепсихологической теории личности // Вопросы психологии, 1987. - №1. – с. 15 – 26.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Поляков, С.Д. Педагогическая инноватика: от идеи до практики [Текст] / С.Д. Поляков. - М.: Центр «Педагогический поиск». 2007.- 176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Понаморев, Я.А. Психология творчества: общая, дифференциальная, прикладная </w:t>
      </w:r>
      <w:r w:rsidRPr="00217CFC">
        <w:rPr>
          <w:sz w:val="28"/>
          <w:szCs w:val="28"/>
        </w:rPr>
        <w:t>[Текст] /</w:t>
      </w:r>
      <w:r w:rsidRPr="00217CFC">
        <w:rPr>
          <w:noProof/>
          <w:sz w:val="28"/>
          <w:szCs w:val="28"/>
        </w:rPr>
        <w:t xml:space="preserve"> Я.А. Пономарев. – М.: 1990. – 265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lastRenderedPageBreak/>
        <w:t>Попов, В.В. Креативная педагогика. Методология, теория, практика [Текст] / В.В. Попов, Ю.Г. Круглов – М.: БИНОМ. Лаборатория знаний, 2011. – 319с.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Рубинштейн, Л.С. Основы общей психологии </w:t>
      </w:r>
      <w:r w:rsidRPr="00217CFC">
        <w:rPr>
          <w:sz w:val="28"/>
          <w:szCs w:val="28"/>
        </w:rPr>
        <w:t xml:space="preserve">[Текст] / Л.С.Рубинштейн. </w:t>
      </w:r>
      <w:r w:rsidRPr="00217CFC">
        <w:rPr>
          <w:noProof/>
          <w:sz w:val="28"/>
          <w:szCs w:val="28"/>
        </w:rPr>
        <w:t>- Спб.: Питер: 2001. – 720с.</w:t>
      </w:r>
    </w:p>
    <w:p w:rsidR="00217CFC" w:rsidRPr="00217CFC" w:rsidRDefault="005D3797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hyperlink r:id="rId16" w:history="1">
        <w:r w:rsidR="00217CFC" w:rsidRPr="00217CFC">
          <w:rPr>
            <w:rStyle w:val="af0"/>
            <w:rFonts w:eastAsia="Calibri"/>
            <w:color w:val="auto"/>
            <w:sz w:val="28"/>
            <w:szCs w:val="28"/>
            <w:u w:val="none"/>
          </w:rPr>
          <w:t>Савенков А.И. «Программа "Одаренный ребенок в массовой школе" - Первое сентября. 2003. № 29.</w:t>
        </w:r>
      </w:hyperlink>
    </w:p>
    <w:p w:rsidR="00217CFC" w:rsidRPr="00217CFC" w:rsidRDefault="005D3797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hyperlink r:id="rId17" w:history="1">
        <w:r w:rsidR="00217CFC" w:rsidRPr="00217CFC">
          <w:rPr>
            <w:rStyle w:val="af0"/>
            <w:rFonts w:eastAsia="Calibri"/>
            <w:color w:val="auto"/>
            <w:sz w:val="28"/>
            <w:szCs w:val="28"/>
            <w:u w:val="none"/>
          </w:rPr>
          <w:t>Савенков А.И. «Программа "Одаренный ребенок в массовой школе" - Первое сентября. 2003. № 30.</w:t>
        </w:r>
      </w:hyperlink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Скаткин, М.Н. Совершенствование процесса обучения </w:t>
      </w:r>
      <w:r w:rsidRPr="00217CFC">
        <w:rPr>
          <w:sz w:val="28"/>
          <w:szCs w:val="28"/>
        </w:rPr>
        <w:t>[Текст] / М.Н. Скаткин.</w:t>
      </w:r>
      <w:r w:rsidRPr="00217CFC">
        <w:rPr>
          <w:noProof/>
          <w:sz w:val="28"/>
          <w:szCs w:val="28"/>
        </w:rPr>
        <w:t xml:space="preserve"> – М.: 1971.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>Творчество и социальное познание: [Сборник статей] / А.М. Коршунова, С.С. Гольдентрихта. - М.: Издательство Московского университета, 1982.- 256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Тряпицина, А.П. Организация творческой учебно-познавательной деятельности школьников. – Л. , 1989. – 91 с.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Ушаков, Д.В. Психология одаренности: от теории к практике [Текст] / Д.В.Ушаков – М.: Пер Сэ, 2000. – 124с.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 xml:space="preserve">Хуторской, А.В. Методика личностно-ориентированного обучения. Как обучать всех по-разному? [Текст] : пособие для учителя / А.В.Хуторской. - М.: Изд-во ВЛАДОС-ПРЕСС, 2005. - 383 с. 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Хуторской, А.В. Ключевые компетенции как компонент личностно ориентированной парадигмы образования [Текст] / А.В. Хуторской// Ученик в обновляющейся школе: Сборник научных трудов / под ред. Ю.И. Дика, А.В. Хуторского. – М.: ИОСО РАО, 2002. – 488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Хуторской, А.В. Развитие одаренности школьников: методика проду</w:t>
      </w:r>
      <w:r w:rsidRPr="00217CFC">
        <w:rPr>
          <w:sz w:val="28"/>
          <w:szCs w:val="28"/>
        </w:rPr>
        <w:t>к</w:t>
      </w:r>
      <w:r w:rsidRPr="00217CFC">
        <w:rPr>
          <w:sz w:val="28"/>
          <w:szCs w:val="28"/>
        </w:rPr>
        <w:t xml:space="preserve">тивного обучения [Текст] / А.В.Хуторской – М.: Владос, 2000. – 320с. </w:t>
      </w:r>
    </w:p>
    <w:p w:rsidR="00217CFC" w:rsidRPr="00217CFC" w:rsidRDefault="00217CFC" w:rsidP="00217CFC">
      <w:pPr>
        <w:pStyle w:val="a8"/>
        <w:numPr>
          <w:ilvl w:val="0"/>
          <w:numId w:val="1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217CFC">
        <w:rPr>
          <w:sz w:val="28"/>
          <w:szCs w:val="28"/>
        </w:rPr>
        <w:t>Федеральный государственный образовательный стандарт второго п</w:t>
      </w:r>
      <w:r w:rsidRPr="00217CFC">
        <w:rPr>
          <w:sz w:val="28"/>
          <w:szCs w:val="28"/>
        </w:rPr>
        <w:t>о</w:t>
      </w:r>
      <w:r w:rsidRPr="00217CFC">
        <w:rPr>
          <w:sz w:val="28"/>
          <w:szCs w:val="28"/>
        </w:rPr>
        <w:t>коления.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lastRenderedPageBreak/>
        <w:t xml:space="preserve">Шамова, Т.И. Активизация учения школьников </w:t>
      </w:r>
      <w:r w:rsidRPr="00217CFC">
        <w:rPr>
          <w:sz w:val="28"/>
          <w:szCs w:val="28"/>
        </w:rPr>
        <w:t>[Текст] / Т.И.Шамова.</w:t>
      </w:r>
      <w:r w:rsidRPr="00217CFC">
        <w:rPr>
          <w:noProof/>
          <w:sz w:val="28"/>
          <w:szCs w:val="28"/>
        </w:rPr>
        <w:t xml:space="preserve"> – М.: Педагогика, 1982. – 208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noProof/>
          <w:sz w:val="28"/>
          <w:szCs w:val="28"/>
        </w:rPr>
        <w:t xml:space="preserve">Щетинин, М.П. Объять необъятное: Записки педагога </w:t>
      </w:r>
      <w:r w:rsidRPr="00217CFC">
        <w:rPr>
          <w:sz w:val="28"/>
          <w:szCs w:val="28"/>
        </w:rPr>
        <w:t>[Текст] / М.П.Щетинин. – М.: Педагогика, 1986. – 176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Щукина, Г.И. Педагогические проблемы формирования познавател</w:t>
      </w:r>
      <w:r w:rsidRPr="00217CFC">
        <w:rPr>
          <w:sz w:val="28"/>
          <w:szCs w:val="28"/>
        </w:rPr>
        <w:t>ь</w:t>
      </w:r>
      <w:r w:rsidRPr="00217CFC">
        <w:rPr>
          <w:sz w:val="28"/>
          <w:szCs w:val="28"/>
        </w:rPr>
        <w:t>ных интересов учащихся [Текст] / Г.И.Щукина – М.: Просвещение, 1988. – 590 с.</w:t>
      </w:r>
    </w:p>
    <w:p w:rsidR="00217CFC" w:rsidRPr="00217CFC" w:rsidRDefault="00217CFC" w:rsidP="00217CFC">
      <w:pPr>
        <w:numPr>
          <w:ilvl w:val="0"/>
          <w:numId w:val="14"/>
        </w:numPr>
        <w:tabs>
          <w:tab w:val="num" w:pos="0"/>
          <w:tab w:val="left" w:pos="540"/>
        </w:tabs>
        <w:adjustRightInd w:val="0"/>
        <w:spacing w:line="360" w:lineRule="auto"/>
        <w:ind w:left="0" w:firstLine="357"/>
        <w:jc w:val="both"/>
        <w:rPr>
          <w:noProof/>
          <w:sz w:val="28"/>
          <w:szCs w:val="28"/>
        </w:rPr>
      </w:pPr>
      <w:r w:rsidRPr="00217CFC">
        <w:rPr>
          <w:sz w:val="28"/>
          <w:szCs w:val="28"/>
        </w:rPr>
        <w:t>Щуркова, Н.Е. Классное руководство [Текст] : теория, методика, те</w:t>
      </w:r>
      <w:r w:rsidRPr="00217CFC">
        <w:rPr>
          <w:sz w:val="28"/>
          <w:szCs w:val="28"/>
        </w:rPr>
        <w:t>х</w:t>
      </w:r>
      <w:r w:rsidRPr="00217CFC">
        <w:rPr>
          <w:sz w:val="28"/>
          <w:szCs w:val="28"/>
        </w:rPr>
        <w:t xml:space="preserve">нология / Н.Е. Щуркова. - М.: Педагогическое общество России, 2000. - 256 с. </w:t>
      </w:r>
    </w:p>
    <w:p w:rsidR="00217CFC" w:rsidRPr="00217CFC" w:rsidRDefault="00217CFC" w:rsidP="00217CFC">
      <w:pPr>
        <w:spacing w:line="480" w:lineRule="auto"/>
        <w:ind w:firstLine="357"/>
        <w:jc w:val="both"/>
        <w:rPr>
          <w:b/>
          <w:sz w:val="28"/>
          <w:szCs w:val="28"/>
        </w:rPr>
      </w:pPr>
      <w:r w:rsidRPr="00217CFC">
        <w:rPr>
          <w:b/>
          <w:sz w:val="28"/>
          <w:szCs w:val="28"/>
        </w:rPr>
        <w:t>Электронные ресурсы:</w:t>
      </w:r>
    </w:p>
    <w:p w:rsidR="00217CFC" w:rsidRPr="00217CFC" w:rsidRDefault="00217CFC" w:rsidP="00217CFC">
      <w:pPr>
        <w:pStyle w:val="a8"/>
        <w:numPr>
          <w:ilvl w:val="0"/>
          <w:numId w:val="1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217CFC">
        <w:rPr>
          <w:sz w:val="28"/>
          <w:szCs w:val="28"/>
        </w:rPr>
        <w:t>Компетенции 21 века. Материал из Letopisi.Ru - «Время вернуться д</w:t>
      </w:r>
      <w:r w:rsidRPr="00217CFC">
        <w:rPr>
          <w:sz w:val="28"/>
          <w:szCs w:val="28"/>
        </w:rPr>
        <w:t>о</w:t>
      </w:r>
      <w:r w:rsidRPr="00217CFC">
        <w:rPr>
          <w:sz w:val="28"/>
          <w:szCs w:val="28"/>
        </w:rPr>
        <w:t>мой» [Электронный ресурс]. - Режим доступа:</w:t>
      </w:r>
    </w:p>
    <w:p w:rsidR="00217CFC" w:rsidRPr="00217CFC" w:rsidRDefault="00217CFC" w:rsidP="00217CFC">
      <w:pPr>
        <w:spacing w:line="360" w:lineRule="auto"/>
        <w:ind w:firstLine="357"/>
        <w:jc w:val="both"/>
        <w:rPr>
          <w:color w:val="3366FF"/>
          <w:sz w:val="28"/>
          <w:szCs w:val="28"/>
          <w:u w:val="single"/>
        </w:rPr>
      </w:pPr>
      <w:r w:rsidRPr="00217CFC">
        <w:rPr>
          <w:color w:val="3366FF"/>
          <w:sz w:val="28"/>
          <w:szCs w:val="28"/>
          <w:u w:val="single"/>
        </w:rPr>
        <w:t xml:space="preserve"> http://www.onetonline.org/find/descriptor/browse/Skills/</w:t>
      </w:r>
    </w:p>
    <w:p w:rsidR="00217CFC" w:rsidRPr="00217CFC" w:rsidRDefault="00217CFC" w:rsidP="00217CFC">
      <w:pPr>
        <w:numPr>
          <w:ilvl w:val="0"/>
          <w:numId w:val="14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217CFC">
        <w:rPr>
          <w:sz w:val="28"/>
          <w:szCs w:val="28"/>
        </w:rPr>
        <w:t xml:space="preserve">Национальная образовательная стратегия-инициатива «Наша новая школа» [Электронный ресурс]. - Режим доступа: </w:t>
      </w:r>
      <w:hyperlink r:id="rId18" w:history="1">
        <w:r w:rsidRPr="00217CFC">
          <w:rPr>
            <w:rStyle w:val="af0"/>
            <w:rFonts w:eastAsia="Calibri"/>
            <w:sz w:val="28"/>
            <w:szCs w:val="28"/>
          </w:rPr>
          <w:t>http://mon.gov.ru/press/news/5233</w:t>
        </w:r>
      </w:hyperlink>
    </w:p>
    <w:p w:rsidR="007E2825" w:rsidRPr="003173E8" w:rsidRDefault="007E2825" w:rsidP="00217CFC">
      <w:pPr>
        <w:spacing w:after="200" w:line="276" w:lineRule="auto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br w:type="page"/>
      </w:r>
    </w:p>
    <w:p w:rsidR="007E2825" w:rsidRPr="003173E8" w:rsidRDefault="007E2825" w:rsidP="007E2825">
      <w:pPr>
        <w:tabs>
          <w:tab w:val="left" w:pos="726"/>
        </w:tabs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Приложение 1</w:t>
      </w:r>
    </w:p>
    <w:p w:rsidR="00BC291A" w:rsidRPr="003173E8" w:rsidRDefault="00BC291A" w:rsidP="007E2825">
      <w:pPr>
        <w:tabs>
          <w:tab w:val="left" w:pos="726"/>
        </w:tabs>
        <w:ind w:firstLine="709"/>
        <w:jc w:val="right"/>
      </w:pPr>
    </w:p>
    <w:p w:rsidR="007E2825" w:rsidRPr="003173E8" w:rsidRDefault="007E2825" w:rsidP="007E2825">
      <w:pPr>
        <w:tabs>
          <w:tab w:val="left" w:pos="726"/>
        </w:tabs>
        <w:ind w:firstLine="709"/>
        <w:jc w:val="center"/>
        <w:rPr>
          <w:b/>
          <w:iCs/>
          <w:sz w:val="28"/>
          <w:szCs w:val="28"/>
        </w:rPr>
      </w:pPr>
      <w:r w:rsidRPr="003173E8">
        <w:rPr>
          <w:b/>
          <w:sz w:val="28"/>
          <w:szCs w:val="28"/>
        </w:rPr>
        <w:t xml:space="preserve">Тест креативности П. Торренса. </w:t>
      </w:r>
      <w:r w:rsidR="00A25BDA" w:rsidRPr="003173E8">
        <w:rPr>
          <w:b/>
          <w:iCs/>
          <w:sz w:val="28"/>
          <w:szCs w:val="28"/>
        </w:rPr>
        <w:t>Краткий тест. Фигурная форма</w:t>
      </w:r>
    </w:p>
    <w:p w:rsidR="00BC291A" w:rsidRPr="003173E8" w:rsidRDefault="00BC291A" w:rsidP="007E2825">
      <w:pPr>
        <w:tabs>
          <w:tab w:val="left" w:pos="726"/>
        </w:tabs>
        <w:ind w:firstLine="709"/>
        <w:jc w:val="center"/>
        <w:rPr>
          <w:b/>
          <w:iCs/>
        </w:rPr>
      </w:pPr>
    </w:p>
    <w:p w:rsidR="0006144B" w:rsidRPr="003173E8" w:rsidRDefault="0006144B" w:rsidP="0006144B">
      <w:pPr>
        <w:ind w:firstLine="567"/>
        <w:jc w:val="both"/>
      </w:pPr>
      <w:r w:rsidRPr="003173E8">
        <w:t>Предлагаемый вариант теста представляет собой набор картинок с некоторым наб</w:t>
      </w:r>
      <w:r w:rsidRPr="003173E8">
        <w:t>о</w:t>
      </w:r>
      <w:r w:rsidRPr="003173E8">
        <w:t>ром элементов (линий), используя которые, испытуемым необходимо дорисовать карти</w:t>
      </w:r>
      <w:r w:rsidRPr="003173E8">
        <w:t>н</w:t>
      </w:r>
      <w:r w:rsidRPr="003173E8">
        <w:t>ку до некоторого осмысленного изображения. В данном варианте теста используется 6 картинок, которые не дублируют по своим исходным элементам друг друга и дают наиб</w:t>
      </w:r>
      <w:r w:rsidRPr="003173E8">
        <w:t>о</w:t>
      </w:r>
      <w:r w:rsidRPr="003173E8">
        <w:t>лее надежные результаты.</w:t>
      </w:r>
    </w:p>
    <w:p w:rsidR="0006144B" w:rsidRPr="003173E8" w:rsidRDefault="0006144B" w:rsidP="0006144B">
      <w:pPr>
        <w:ind w:firstLine="567"/>
        <w:jc w:val="both"/>
      </w:pPr>
      <w:r w:rsidRPr="003173E8">
        <w:t>В тесте используются следующие показатели креативности:</w:t>
      </w:r>
    </w:p>
    <w:p w:rsidR="0006144B" w:rsidRPr="003173E8" w:rsidRDefault="0006144B" w:rsidP="0006144B">
      <w:pPr>
        <w:jc w:val="both"/>
      </w:pPr>
      <w:r w:rsidRPr="003173E8">
        <w:rPr>
          <w:i/>
          <w:iCs/>
        </w:rPr>
        <w:t>Оригинальность</w:t>
      </w:r>
      <w:r w:rsidRPr="003173E8">
        <w:t> (Ор), выявляющая степень непохожести созданного испытуемым из</w:t>
      </w:r>
      <w:r w:rsidRPr="003173E8">
        <w:t>о</w:t>
      </w:r>
      <w:r w:rsidRPr="003173E8">
        <w:t>бражения на изображения других испытуемых (статистическая редкость ответа). При этом следует помнить, что двух идентичных изображений не бывает, соответственно, говорить следует о статистической редкости типа (или класса) рисун</w:t>
      </w:r>
      <w:r w:rsidR="003B60E3" w:rsidRPr="003173E8">
        <w:t>ков. В прилагаемой</w:t>
      </w:r>
      <w:r w:rsidRPr="003173E8">
        <w:t xml:space="preserve"> ниже </w:t>
      </w:r>
      <w:r w:rsidR="003B60E3" w:rsidRPr="003173E8">
        <w:t>о</w:t>
      </w:r>
      <w:r w:rsidR="003B60E3" w:rsidRPr="003173E8">
        <w:t>б</w:t>
      </w:r>
      <w:r w:rsidR="003B60E3" w:rsidRPr="003173E8">
        <w:t>работк</w:t>
      </w:r>
      <w:r w:rsidRPr="003173E8">
        <w:t>е</w:t>
      </w:r>
      <w:r w:rsidR="003B60E3" w:rsidRPr="003173E8">
        <w:t xml:space="preserve"> результатов</w:t>
      </w:r>
      <w:r w:rsidRPr="003173E8">
        <w:t xml:space="preserve"> приведены различные типы рисунков и их условные названия, пре</w:t>
      </w:r>
      <w:r w:rsidRPr="003173E8">
        <w:t>д</w:t>
      </w:r>
      <w:r w:rsidRPr="003173E8">
        <w:t>ложенные автором адаптации данного теста, отражающие общую существенную характ</w:t>
      </w:r>
      <w:r w:rsidRPr="003173E8">
        <w:t>е</w:t>
      </w:r>
      <w:r w:rsidRPr="003173E8">
        <w:t>ристику изображения. Следует учесть, что условные названия рисунков, как правило, не совпадают с названиями рисунков, данными самими испытуемыми. Поскольку тест и</w:t>
      </w:r>
      <w:r w:rsidRPr="003173E8">
        <w:t>с</w:t>
      </w:r>
      <w:r w:rsidRPr="003173E8">
        <w:t>пользуется для диагностики невербальной креативности, названия картинок, предложе</w:t>
      </w:r>
      <w:r w:rsidRPr="003173E8">
        <w:t>н</w:t>
      </w:r>
      <w:r w:rsidRPr="003173E8">
        <w:t>ные испытуемыми, из последующего анализа исключаются и используются только в кач</w:t>
      </w:r>
      <w:r w:rsidRPr="003173E8">
        <w:t>е</w:t>
      </w:r>
      <w:r w:rsidRPr="003173E8">
        <w:t>стве вспомогательного средства для понимания сути рисунка.</w:t>
      </w:r>
    </w:p>
    <w:p w:rsidR="0006144B" w:rsidRPr="003173E8" w:rsidRDefault="0006144B" w:rsidP="0006144B">
      <w:pPr>
        <w:jc w:val="both"/>
      </w:pPr>
      <w:r w:rsidRPr="003173E8">
        <w:rPr>
          <w:i/>
          <w:iCs/>
        </w:rPr>
        <w:t>Уникальность </w:t>
      </w:r>
      <w:r w:rsidRPr="003173E8">
        <w:t>(Ун), определяемая как сумма выполненных заданий, не имеющих анал</w:t>
      </w:r>
      <w:r w:rsidRPr="003173E8">
        <w:t>о</w:t>
      </w:r>
      <w:r w:rsidR="003B60E3" w:rsidRPr="003173E8">
        <w:t>гов в выборке</w:t>
      </w:r>
      <w:r w:rsidRPr="003173E8">
        <w:t>.</w:t>
      </w:r>
    </w:p>
    <w:p w:rsidR="0006144B" w:rsidRPr="003173E8" w:rsidRDefault="0006144B" w:rsidP="0006144B">
      <w:pPr>
        <w:ind w:firstLine="567"/>
        <w:jc w:val="both"/>
      </w:pPr>
      <w:r w:rsidRPr="003173E8">
        <w:rPr>
          <w:b/>
          <w:bCs/>
        </w:rPr>
        <w:t>Инструкция к тесту</w:t>
      </w:r>
    </w:p>
    <w:p w:rsidR="0006144B" w:rsidRPr="003173E8" w:rsidRDefault="0006144B" w:rsidP="0006144B">
      <w:pPr>
        <w:ind w:firstLine="567"/>
        <w:jc w:val="both"/>
      </w:pPr>
      <w:r w:rsidRPr="003173E8">
        <w:t>Перед вами бланк с недорисованными картинками. Вам необходимо дорисовать их, обязательно включая предложенные элементы в контекст и стараясь не выходить за огр</w:t>
      </w:r>
      <w:r w:rsidRPr="003173E8">
        <w:t>а</w:t>
      </w:r>
      <w:r w:rsidRPr="003173E8">
        <w:t>ничительные рамки рисунка. Дорисовывать можно что угодно и как угодно, бланк при этом можно вращать.</w:t>
      </w:r>
    </w:p>
    <w:p w:rsidR="007E2825" w:rsidRPr="003173E8" w:rsidRDefault="007E2825" w:rsidP="007E2825">
      <w:pPr>
        <w:tabs>
          <w:tab w:val="left" w:pos="726"/>
        </w:tabs>
        <w:ind w:firstLine="709"/>
      </w:pPr>
    </w:p>
    <w:p w:rsidR="007E2825" w:rsidRPr="003173E8" w:rsidRDefault="007E2825" w:rsidP="007E2825">
      <w:pPr>
        <w:tabs>
          <w:tab w:val="left" w:pos="726"/>
        </w:tabs>
        <w:ind w:firstLine="709"/>
      </w:pPr>
      <w:r w:rsidRPr="003173E8">
        <w:rPr>
          <w:noProof/>
        </w:rPr>
        <w:drawing>
          <wp:inline distT="0" distB="0" distL="0" distR="0">
            <wp:extent cx="2371725" cy="2266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3E8">
        <w:rPr>
          <w:noProof/>
        </w:rPr>
        <w:drawing>
          <wp:inline distT="0" distB="0" distL="0" distR="0">
            <wp:extent cx="2381250" cy="2590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E3" w:rsidRPr="003173E8" w:rsidRDefault="003B60E3" w:rsidP="007E2825">
      <w:pPr>
        <w:tabs>
          <w:tab w:val="left" w:pos="726"/>
        </w:tabs>
        <w:ind w:firstLine="709"/>
      </w:pPr>
      <w:r w:rsidRPr="003173E8">
        <w:t>Обработка результатов.</w:t>
      </w:r>
    </w:p>
    <w:p w:rsidR="003B60E3" w:rsidRPr="003173E8" w:rsidRDefault="003B60E3" w:rsidP="007E2825">
      <w:pPr>
        <w:tabs>
          <w:tab w:val="left" w:pos="726"/>
        </w:tabs>
        <w:ind w:firstLine="709"/>
      </w:pPr>
      <w:r w:rsidRPr="003173E8">
        <w:t xml:space="preserve">Оригинальность оценивается в 0 баллов, если рисунок совпадает с выборкой ниже. 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очки, лицо человека, птица (любая), яблоко.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Буква (буквы), дерево или его детали, лицо или фигура человека, метелка, р</w:t>
      </w:r>
      <w:r w:rsidRPr="003173E8">
        <w:t>о</w:t>
      </w:r>
      <w:r w:rsidRPr="003173E8">
        <w:t>гатка, цветок, цифра (цифры).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звуковые волны (радиоволны), колесо (колеса), месяц (луна), лицо человека, парусный корабль, лодка, фрукт, ягоды.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lastRenderedPageBreak/>
        <w:t>Буква (буквы), волны, змея, знак вопроса, лицо или фигура человека, птица, улитка (червяк, гусеница), хвост животного, хобот слона, цифра (цифры).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губы, зонт, корабль, лодка, лицо человека, мяч (шар), посуда.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Ваза, молния, гроза, ступень, лестница, буква (буквы), цифра (цифры).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машина, ключ, молот, очки, серп, совок (ковш)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девочка, женщина, лицо или фигура человека, платье, ракета, цветок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волны, горы, холмы, губы, уши животных</w:t>
      </w:r>
    </w:p>
    <w:p w:rsidR="003B60E3" w:rsidRPr="003173E8" w:rsidRDefault="003B60E3" w:rsidP="003B60E3">
      <w:pPr>
        <w:pStyle w:val="a8"/>
        <w:numPr>
          <w:ilvl w:val="0"/>
          <w:numId w:val="13"/>
        </w:numPr>
        <w:tabs>
          <w:tab w:val="left" w:pos="726"/>
        </w:tabs>
      </w:pPr>
      <w:r w:rsidRPr="003173E8">
        <w:t>Цифра (цифры), буква (буквы), елка, дерево, сучья, клюв птицы, лиса, лицо ч</w:t>
      </w:r>
      <w:r w:rsidRPr="003173E8">
        <w:t>е</w:t>
      </w:r>
      <w:r w:rsidRPr="003173E8">
        <w:t>ловека, мордочка животного.</w:t>
      </w:r>
    </w:p>
    <w:p w:rsidR="003B60E3" w:rsidRPr="003173E8" w:rsidRDefault="003B60E3" w:rsidP="003B60E3">
      <w:pPr>
        <w:tabs>
          <w:tab w:val="left" w:pos="726"/>
        </w:tabs>
      </w:pPr>
    </w:p>
    <w:p w:rsidR="007E2825" w:rsidRPr="003173E8" w:rsidRDefault="007E2825" w:rsidP="009E33A8">
      <w:pPr>
        <w:adjustRightInd w:val="0"/>
        <w:ind w:firstLine="709"/>
        <w:rPr>
          <w:b/>
          <w:bCs/>
          <w:caps/>
          <w:noProof/>
        </w:rPr>
      </w:pPr>
      <w:r w:rsidRPr="003173E8">
        <w:br w:type="page"/>
      </w:r>
    </w:p>
    <w:p w:rsidR="007E2825" w:rsidRPr="003173E8" w:rsidRDefault="007E2825" w:rsidP="007E2825">
      <w:pPr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Приложение 2</w:t>
      </w:r>
    </w:p>
    <w:p w:rsidR="007E2825" w:rsidRPr="003173E8" w:rsidRDefault="007E2825" w:rsidP="007E2825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Тест-опросник Г. Девиса</w:t>
      </w:r>
    </w:p>
    <w:p w:rsidR="00BC291A" w:rsidRPr="003173E8" w:rsidRDefault="00BC291A" w:rsidP="007E2825">
      <w:pPr>
        <w:ind w:firstLine="709"/>
        <w:jc w:val="center"/>
        <w:rPr>
          <w:b/>
        </w:rPr>
      </w:pPr>
    </w:p>
    <w:p w:rsidR="007E2825" w:rsidRPr="003173E8" w:rsidRDefault="007E2825" w:rsidP="007E2825">
      <w:pPr>
        <w:pStyle w:val="a8"/>
        <w:numPr>
          <w:ilvl w:val="0"/>
          <w:numId w:val="5"/>
        </w:numPr>
        <w:spacing w:line="360" w:lineRule="auto"/>
        <w:ind w:left="0" w:firstLine="709"/>
        <w:contextualSpacing/>
        <w:jc w:val="both"/>
      </w:pPr>
      <w:r w:rsidRPr="003173E8">
        <w:t>Я думаю, что я аккуратен.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Мне интересно знать, что делается в других классах школы.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люблю посещать новые места вместе с родителями, а не один (одна)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люблю быть лучше всех в чем-либо.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Если у меня есть сладости, то редко делюсь ими с кем-то еще.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очень переживаю, если работа, которую делаю, не лучшая, не может быть мною сделана наилучшим образом.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хочу понять, как всё происходит вокруг, найти причину.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В детстве я не был (а) заводилой среди сверстников.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иногда поступаю по-детски.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Когда я что-либо хочу сделать, то ничто не может меня остановить.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предпочитаю работать с другими и не могу работать один (одна).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знаю, когда я могу сделать что-либо по-настоящему хорошо.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Если даже я уверен (а), что прав (а), стараюсь менять свою точку зрения, е</w:t>
      </w:r>
      <w:r w:rsidRPr="003173E8">
        <w:t>с</w:t>
      </w:r>
      <w:r w:rsidRPr="003173E8">
        <w:t>ли со мной не соглашаются другие.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очень беспокоюсь и переживаю, когда делаю ошибки.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часто скучаю.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достигну известности, когда вырасту.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люблю смотреть на красивые вещи.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предпочитаю знакомые игры новым.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люблю обдумывать, что произойдет, если я что-либо сделаю.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Когда я играю, то стараюсь, как можно меньше рисковать.</w:t>
      </w:r>
    </w:p>
    <w:p w:rsidR="007E2825" w:rsidRPr="003173E8" w:rsidRDefault="007E2825" w:rsidP="007E2825">
      <w:pPr>
        <w:numPr>
          <w:ilvl w:val="0"/>
          <w:numId w:val="5"/>
        </w:numPr>
        <w:tabs>
          <w:tab w:val="clear" w:pos="720"/>
          <w:tab w:val="left" w:pos="726"/>
        </w:tabs>
        <w:spacing w:line="360" w:lineRule="auto"/>
        <w:ind w:left="0" w:firstLine="709"/>
        <w:jc w:val="both"/>
      </w:pPr>
      <w:r w:rsidRPr="003173E8">
        <w:t>Я предпочитаю смотреть телевизор, а не изучать его устройство.</w:t>
      </w:r>
    </w:p>
    <w:p w:rsidR="007E2825" w:rsidRPr="003173E8" w:rsidRDefault="007E2825" w:rsidP="007E2825">
      <w:pPr>
        <w:tabs>
          <w:tab w:val="left" w:pos="726"/>
        </w:tabs>
        <w:ind w:firstLine="709"/>
      </w:pPr>
      <w:r w:rsidRPr="003173E8">
        <w:t>Ключ к опроснику Креативность - в случае ответов (+) по вопросам: 2, 4, 6, 7, 8, 9, 10, 12, 16, 17,19 и в случае ответов (-) по вопросам: 1, 3,5, 11, 13, 14, 15, 18, 20, 21.</w:t>
      </w:r>
    </w:p>
    <w:p w:rsidR="007E2825" w:rsidRPr="003173E8" w:rsidRDefault="007E2825" w:rsidP="007E2825">
      <w:pPr>
        <w:tabs>
          <w:tab w:val="left" w:pos="726"/>
        </w:tabs>
        <w:ind w:firstLine="709"/>
      </w:pPr>
      <w:r w:rsidRPr="003173E8">
        <w:t>Сумма соответствующих ключу ответов указывает на степень креативности. Чем больше сумма, тем выше креативность.</w:t>
      </w:r>
    </w:p>
    <w:p w:rsidR="007E2825" w:rsidRPr="003173E8" w:rsidRDefault="007E2825" w:rsidP="007E2825">
      <w:pPr>
        <w:tabs>
          <w:tab w:val="left" w:pos="726"/>
        </w:tabs>
        <w:ind w:firstLine="709"/>
      </w:pPr>
      <w:r w:rsidRPr="003173E8">
        <w:t>Вычисление уровня креативности производится следующим образом: в случае п</w:t>
      </w:r>
      <w:r w:rsidRPr="003173E8">
        <w:t>о</w:t>
      </w:r>
      <w:r w:rsidRPr="003173E8">
        <w:t>ложительных ответов по вопросам 2, 4, 6, 7, 8, 9, 10, 12, 16, 17,19 и отрицательных ответов по вопросам 1, 3, 5, 11, 13, 14, 15, 18, 20, 21, начисляется по одному баллу. Если сумма с</w:t>
      </w:r>
      <w:r w:rsidRPr="003173E8">
        <w:t>о</w:t>
      </w:r>
      <w:r w:rsidRPr="003173E8">
        <w:t>ответствующих ключу ответов равна от 0 до 12 - это низкий показатель уровня креативн</w:t>
      </w:r>
      <w:r w:rsidRPr="003173E8">
        <w:t>о</w:t>
      </w:r>
      <w:r w:rsidRPr="003173E8">
        <w:t>сти, от 13 до 15 средний, а свыше 15 высокий уровень развития креативности.</w:t>
      </w:r>
    </w:p>
    <w:p w:rsidR="007E2825" w:rsidRPr="003173E8" w:rsidRDefault="007E2825" w:rsidP="007E2825">
      <w:pPr>
        <w:tabs>
          <w:tab w:val="left" w:pos="1230"/>
        </w:tabs>
        <w:adjustRightInd w:val="0"/>
        <w:rPr>
          <w:b/>
          <w:bCs/>
          <w:noProof/>
        </w:rPr>
      </w:pPr>
      <w:r w:rsidRPr="003173E8">
        <w:rPr>
          <w:b/>
          <w:bCs/>
          <w:noProof/>
        </w:rPr>
        <w:tab/>
      </w:r>
    </w:p>
    <w:p w:rsidR="00BC291A" w:rsidRPr="003173E8" w:rsidRDefault="00BC291A">
      <w:pPr>
        <w:spacing w:after="200" w:line="276" w:lineRule="auto"/>
        <w:rPr>
          <w:bCs/>
          <w:noProof/>
        </w:rPr>
      </w:pPr>
      <w:r w:rsidRPr="003173E8">
        <w:rPr>
          <w:bCs/>
          <w:noProof/>
        </w:rPr>
        <w:br w:type="page"/>
      </w:r>
    </w:p>
    <w:p w:rsidR="007E2825" w:rsidRPr="003173E8" w:rsidRDefault="009E33A8" w:rsidP="007E2825">
      <w:pPr>
        <w:tabs>
          <w:tab w:val="left" w:pos="1230"/>
        </w:tabs>
        <w:adjustRightInd w:val="0"/>
        <w:jc w:val="right"/>
        <w:rPr>
          <w:bCs/>
          <w:noProof/>
          <w:sz w:val="28"/>
          <w:szCs w:val="28"/>
        </w:rPr>
      </w:pPr>
      <w:r w:rsidRPr="003173E8">
        <w:rPr>
          <w:bCs/>
          <w:noProof/>
          <w:sz w:val="28"/>
          <w:szCs w:val="28"/>
        </w:rPr>
        <w:lastRenderedPageBreak/>
        <w:t>Приложение</w:t>
      </w:r>
      <w:r w:rsidR="007E2825" w:rsidRPr="003173E8">
        <w:rPr>
          <w:bCs/>
          <w:noProof/>
          <w:sz w:val="28"/>
          <w:szCs w:val="28"/>
        </w:rPr>
        <w:t xml:space="preserve"> 3</w:t>
      </w:r>
    </w:p>
    <w:p w:rsidR="007E2825" w:rsidRPr="003173E8" w:rsidRDefault="007E2825" w:rsidP="007E2825">
      <w:pPr>
        <w:adjustRightInd w:val="0"/>
        <w:ind w:firstLine="709"/>
        <w:jc w:val="center"/>
        <w:rPr>
          <w:b/>
          <w:bCs/>
          <w:noProof/>
          <w:sz w:val="28"/>
          <w:szCs w:val="28"/>
        </w:rPr>
      </w:pPr>
      <w:r w:rsidRPr="003173E8">
        <w:rPr>
          <w:b/>
          <w:bCs/>
          <w:noProof/>
          <w:sz w:val="28"/>
          <w:szCs w:val="28"/>
        </w:rPr>
        <w:t>Изучение познавательной потребности</w:t>
      </w:r>
    </w:p>
    <w:p w:rsidR="00BC291A" w:rsidRPr="003173E8" w:rsidRDefault="00BC291A" w:rsidP="007E2825">
      <w:pPr>
        <w:adjustRightInd w:val="0"/>
        <w:ind w:firstLine="709"/>
        <w:jc w:val="center"/>
        <w:rPr>
          <w:b/>
          <w:bCs/>
          <w:noProof/>
        </w:rPr>
      </w:pP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Как часто ты можешь долго заниматься какой-нибудь умственной работой (несколько часов подряд)?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а) часто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б) иногда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в) очень редко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2. Что ты предпочтешь, когда тебе задан вопрос на сообразительность?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а) помучиться, но самому найти ответ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б) когда как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в) получить готовый ответ от других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3. Много ли ты читаешь дополнительной литературы?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а) постоянно, много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б) иногда много, иногда ничего не читает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в) мало или совсем ничего не читает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4. Насколько эмоционально ты относишься к интересному для тебя занятию?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а) очень эмоционально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б) когда как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в) эмоции ярко не выражены (по сравнению с другими ситуациями)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5. Часто ли ты задаешь вопросы? 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а) часто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б) иногда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 xml:space="preserve">в) редко </w:t>
      </w:r>
    </w:p>
    <w:p w:rsidR="007E2825" w:rsidRPr="003173E8" w:rsidRDefault="009E33A8" w:rsidP="007E2825">
      <w:pPr>
        <w:adjustRightInd w:val="0"/>
        <w:rPr>
          <w:noProof/>
        </w:rPr>
      </w:pPr>
      <w:r w:rsidRPr="003173E8">
        <w:rPr>
          <w:noProof/>
        </w:rPr>
        <w:t>Ключ к опроснику: испытуемый получает 3 балла за каждый ответ на вариант а), 2 – за ответы на вариант б) и 1 балл за ответ на вариант в).</w:t>
      </w:r>
    </w:p>
    <w:p w:rsidR="007E2825" w:rsidRPr="003173E8" w:rsidRDefault="007E2825" w:rsidP="007E2825">
      <w:pPr>
        <w:adjustRightInd w:val="0"/>
        <w:rPr>
          <w:noProof/>
        </w:rPr>
      </w:pPr>
    </w:p>
    <w:p w:rsidR="007E2825" w:rsidRPr="003173E8" w:rsidRDefault="007E2825" w:rsidP="007E2825">
      <w:pPr>
        <w:spacing w:after="200" w:line="276" w:lineRule="auto"/>
        <w:rPr>
          <w:noProof/>
        </w:rPr>
      </w:pPr>
      <w:r w:rsidRPr="003173E8">
        <w:rPr>
          <w:noProof/>
        </w:rPr>
        <w:br w:type="page"/>
      </w:r>
    </w:p>
    <w:p w:rsidR="007E2825" w:rsidRPr="003173E8" w:rsidRDefault="007E2825" w:rsidP="007E2825">
      <w:pPr>
        <w:adjustRightInd w:val="0"/>
        <w:jc w:val="right"/>
        <w:rPr>
          <w:bCs/>
          <w:noProof/>
          <w:sz w:val="28"/>
          <w:szCs w:val="28"/>
        </w:rPr>
      </w:pPr>
      <w:r w:rsidRPr="003173E8">
        <w:rPr>
          <w:bCs/>
          <w:noProof/>
          <w:sz w:val="28"/>
          <w:szCs w:val="28"/>
        </w:rPr>
        <w:lastRenderedPageBreak/>
        <w:t xml:space="preserve">Приложение 4 </w:t>
      </w:r>
    </w:p>
    <w:p w:rsidR="009E33A8" w:rsidRPr="003173E8" w:rsidRDefault="009E33A8" w:rsidP="007E2825">
      <w:pPr>
        <w:adjustRightInd w:val="0"/>
        <w:jc w:val="right"/>
        <w:rPr>
          <w:bCs/>
          <w:noProof/>
          <w:sz w:val="28"/>
          <w:szCs w:val="28"/>
        </w:rPr>
      </w:pPr>
    </w:p>
    <w:p w:rsidR="007E2825" w:rsidRPr="003173E8" w:rsidRDefault="007E2825" w:rsidP="007E2825">
      <w:pPr>
        <w:adjustRightInd w:val="0"/>
        <w:ind w:firstLine="709"/>
        <w:jc w:val="center"/>
        <w:rPr>
          <w:b/>
          <w:bCs/>
          <w:noProof/>
          <w:sz w:val="28"/>
          <w:szCs w:val="28"/>
        </w:rPr>
      </w:pPr>
      <w:r w:rsidRPr="003173E8">
        <w:rPr>
          <w:b/>
          <w:bCs/>
          <w:noProof/>
          <w:sz w:val="28"/>
          <w:szCs w:val="28"/>
        </w:rPr>
        <w:t>Изучение сформированности мотива достижения успеха в учебно-творческой деятельности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</w:p>
    <w:p w:rsidR="007E2825" w:rsidRPr="003173E8" w:rsidRDefault="009E33A8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Обучающимся предлогается ответить «да» или  «нет» на вопросы анкеты. За каждый ответ «да» испытуемый получает 1 балл. За каждый ответ «нет» - 0баллов.</w:t>
      </w:r>
    </w:p>
    <w:p w:rsidR="009E33A8" w:rsidRPr="003173E8" w:rsidRDefault="009E33A8" w:rsidP="007E2825">
      <w:pPr>
        <w:adjustRightInd w:val="0"/>
        <w:ind w:firstLine="709"/>
        <w:rPr>
          <w:noProof/>
        </w:rPr>
      </w:pPr>
    </w:p>
    <w:p w:rsidR="009E33A8" w:rsidRPr="003173E8" w:rsidRDefault="009E33A8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Вопросы анкеты: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Нравится ли тебе узнавать новое, интересное?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Нравится ли общение с умными, любимыми учителями?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Хочешь ли ты испытать свои силы и способности в учебе?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Хочешь ли ты развить свой ум, внимание, память?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Есть ли у тебя интересные дела и занятия во внеурочное время?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Умеешь ли ты делать что-нибудь своими руками?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Стараешься ли ты внести что-то свое, новое в дело?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Стараешься ли ты всё выполнить в срок?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Стремишься ли выполнить задание красиво?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Если не получается что-либо сделать, отказываешься ли ты от дела?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Как часто у тебя бывает оптимистическое и веселое настроение?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Как часто ты воплощаешь в жизнь свои дела, идеи?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Как часто, проявив смекалку хоть в чем – то тебе удается опередить своих соперников по учебе?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В какой степени ты являешься инициатором идей?</w:t>
      </w:r>
    </w:p>
    <w:p w:rsidR="007E2825" w:rsidRPr="003173E8" w:rsidRDefault="007E2825" w:rsidP="007E2825">
      <w:pPr>
        <w:adjustRightInd w:val="0"/>
        <w:ind w:firstLine="709"/>
        <w:rPr>
          <w:noProof/>
        </w:rPr>
      </w:pPr>
      <w:r w:rsidRPr="003173E8">
        <w:rPr>
          <w:noProof/>
        </w:rPr>
        <w:t>Предпочитаешь ли ты все делать по своему?</w:t>
      </w:r>
    </w:p>
    <w:p w:rsidR="009E33A8" w:rsidRPr="003173E8" w:rsidRDefault="009E33A8" w:rsidP="007E2825">
      <w:pPr>
        <w:spacing w:after="200" w:line="276" w:lineRule="auto"/>
        <w:rPr>
          <w:b/>
          <w:bCs/>
          <w:i/>
          <w:iCs/>
          <w:smallCaps/>
          <w:noProof/>
        </w:rPr>
      </w:pPr>
    </w:p>
    <w:p w:rsidR="009E33A8" w:rsidRPr="003173E8" w:rsidRDefault="009E33A8" w:rsidP="007E2825">
      <w:pPr>
        <w:spacing w:after="200" w:line="276" w:lineRule="auto"/>
        <w:rPr>
          <w:b/>
          <w:bCs/>
          <w:i/>
          <w:iCs/>
          <w:smallCaps/>
          <w:noProof/>
        </w:rPr>
      </w:pPr>
      <w:r w:rsidRPr="003173E8">
        <w:rPr>
          <w:b/>
          <w:bCs/>
          <w:i/>
          <w:iCs/>
          <w:smallCaps/>
          <w:noProof/>
        </w:rPr>
        <w:br w:type="page"/>
      </w:r>
    </w:p>
    <w:p w:rsidR="007E2825" w:rsidRPr="003173E8" w:rsidRDefault="007E2825" w:rsidP="007E2825">
      <w:pPr>
        <w:ind w:firstLine="709"/>
        <w:jc w:val="right"/>
        <w:rPr>
          <w:sz w:val="28"/>
          <w:szCs w:val="28"/>
        </w:rPr>
      </w:pPr>
      <w:r w:rsidRPr="003173E8">
        <w:rPr>
          <w:sz w:val="28"/>
          <w:szCs w:val="28"/>
        </w:rPr>
        <w:lastRenderedPageBreak/>
        <w:t>Приложение 5</w:t>
      </w:r>
    </w:p>
    <w:p w:rsidR="00BC291A" w:rsidRPr="003173E8" w:rsidRDefault="00BC291A" w:rsidP="007E2825">
      <w:pPr>
        <w:ind w:firstLine="709"/>
        <w:jc w:val="right"/>
        <w:rPr>
          <w:sz w:val="28"/>
          <w:szCs w:val="28"/>
        </w:rPr>
      </w:pPr>
    </w:p>
    <w:p w:rsidR="007E2825" w:rsidRPr="003173E8" w:rsidRDefault="007E2825" w:rsidP="007E2825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Методика диагностики уровня творческой активности учащихся</w:t>
      </w:r>
    </w:p>
    <w:p w:rsidR="00BC291A" w:rsidRPr="003173E8" w:rsidRDefault="00BC291A" w:rsidP="007E2825">
      <w:pPr>
        <w:ind w:firstLine="709"/>
        <w:jc w:val="center"/>
        <w:rPr>
          <w:b/>
        </w:rPr>
      </w:pPr>
    </w:p>
    <w:p w:rsidR="007E2825" w:rsidRPr="003173E8" w:rsidRDefault="007E2825" w:rsidP="007E2825">
      <w:pPr>
        <w:jc w:val="center"/>
      </w:pPr>
      <w:r w:rsidRPr="003173E8">
        <w:t>(Методика подготовлена М.И. Рожковым, Ю.С Тюнниковым,</w:t>
      </w:r>
    </w:p>
    <w:p w:rsidR="007E2825" w:rsidRPr="003173E8" w:rsidRDefault="007E2825" w:rsidP="007E2825">
      <w:pPr>
        <w:jc w:val="center"/>
        <w:rPr>
          <w:b/>
        </w:rPr>
      </w:pPr>
      <w:r w:rsidRPr="003173E8">
        <w:t xml:space="preserve"> Б.С Алишевым, Л.А. Воловичем)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 xml:space="preserve">Цель: </w:t>
      </w:r>
      <w:r w:rsidRPr="003173E8">
        <w:t>на основе выявленных критериев и эмпирических показателей провести сравнительный анализ изменений в сформированности у учащихся творческой активн</w:t>
      </w:r>
      <w:r w:rsidRPr="003173E8">
        <w:t>о</w:t>
      </w:r>
      <w:r w:rsidRPr="003173E8">
        <w:t>сти.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 xml:space="preserve">Ход проведения: </w:t>
      </w:r>
      <w:r w:rsidRPr="003173E8">
        <w:t>уровень творческой активности определяется по четырем крит</w:t>
      </w:r>
      <w:r w:rsidRPr="003173E8">
        <w:t>е</w:t>
      </w:r>
      <w:r w:rsidRPr="003173E8">
        <w:t>риям (</w:t>
      </w:r>
      <w:r w:rsidR="00A25BDA" w:rsidRPr="003173E8">
        <w:t>результаты заносятся в таблицу)</w:t>
      </w:r>
    </w:p>
    <w:p w:rsidR="007E2825" w:rsidRPr="003173E8" w:rsidRDefault="007E2825" w:rsidP="007E282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173E8">
        <w:t>Чувство новизны</w:t>
      </w:r>
    </w:p>
    <w:p w:rsidR="007E2825" w:rsidRPr="003173E8" w:rsidRDefault="007E2825" w:rsidP="007E282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173E8">
        <w:t>Критичность</w:t>
      </w:r>
    </w:p>
    <w:p w:rsidR="007E2825" w:rsidRPr="003173E8" w:rsidRDefault="007E2825" w:rsidP="007E282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173E8">
        <w:t>Способность преобразовывать структуру объект</w:t>
      </w:r>
    </w:p>
    <w:p w:rsidR="007E2825" w:rsidRPr="003173E8" w:rsidRDefault="007E2825" w:rsidP="007E282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173E8">
        <w:t>Направленность на творчество</w:t>
      </w:r>
    </w:p>
    <w:p w:rsidR="007E2825" w:rsidRPr="003173E8" w:rsidRDefault="007E2825" w:rsidP="007E2825">
      <w:pPr>
        <w:ind w:firstLine="709"/>
        <w:rPr>
          <w:b/>
        </w:rPr>
      </w:pPr>
      <w:r w:rsidRPr="003173E8">
        <w:rPr>
          <w:b/>
          <w:lang w:val="en-US"/>
        </w:rPr>
        <w:t>I</w:t>
      </w:r>
      <w:r w:rsidRPr="003173E8">
        <w:rPr>
          <w:b/>
        </w:rPr>
        <w:t>. Чувство новизны (№1 – 10)</w:t>
      </w:r>
    </w:p>
    <w:p w:rsidR="007E2825" w:rsidRPr="003173E8" w:rsidRDefault="007E2825" w:rsidP="007E2825">
      <w:pPr>
        <w:ind w:firstLine="709"/>
      </w:pPr>
      <w:r w:rsidRPr="003173E8">
        <w:t>Выберите тот ответ, который определяет ваше поведение в предложенных ниже ситуациях.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Если бы я строил для себя дом, то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построил бы дом по типовому проекту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построил бы такой дом, который видел на картинке в журнале или кино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построил бы такой дом, которого нет ни у кого (2)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Если нужно принять гостей, то я: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провожу вечер, как мои родители, когда к ним приходят гости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готовлю сам сюрприз для гостей (2)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стараюсь провести вечер, как любимые герои кино (1)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Среди предложенных на контрольной задач я выбираю: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оригинальную (2)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трудную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простую (0)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Если бы я написал картину, то выбрал бы для нее название: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красивое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точное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необычное (2)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Когда я пишу сочинение, то: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подбираю слова как можно проще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стремлюсь употребить те слова, которые привычны для слуха и точно отр</w:t>
      </w:r>
      <w:r w:rsidRPr="003173E8">
        <w:t>а</w:t>
      </w:r>
      <w:r w:rsidRPr="003173E8">
        <w:t>жают мои мысли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стараюсь употребить оригинальные, новые для меня слова (2)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lastRenderedPageBreak/>
        <w:t>Мне хочется, что бы на уроках: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все работали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было весело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было много нового (2)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Для меня в общении самое важное: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хорошее отношение товарищей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возможность узнать новое (2)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взаимопомощь (1)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Если бы я был поваром, то: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стремился бы к тому, что бы все, кто ест мои блюда, были сыты и довольны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создавал бы новее блюда (2)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старался бы мастерски готовить все известные блюда (1)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Из телевизионных передач я выбираю: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«Смехопанораму»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«Поле чудес» (1)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«Планету Земля» (2)</w:t>
      </w:r>
    </w:p>
    <w:p w:rsidR="007E2825" w:rsidRPr="003173E8" w:rsidRDefault="007E2825" w:rsidP="007E282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3173E8">
        <w:t>Если бы я отправился в путешествие, то выбрал бы: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Наиболее удобный маршрут (0)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Неизведанный маршрут (2)</w:t>
      </w:r>
    </w:p>
    <w:p w:rsidR="007E2825" w:rsidRPr="003173E8" w:rsidRDefault="007E2825" w:rsidP="007E2825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3173E8">
        <w:t>Маршрут, который хвалили мои друзья (1)</w:t>
      </w:r>
    </w:p>
    <w:p w:rsidR="007E2825" w:rsidRPr="003173E8" w:rsidRDefault="007E2825" w:rsidP="007E2825">
      <w:pPr>
        <w:ind w:firstLine="709"/>
        <w:rPr>
          <w:b/>
        </w:rPr>
      </w:pPr>
      <w:r w:rsidRPr="003173E8">
        <w:rPr>
          <w:b/>
          <w:lang w:val="en-US"/>
        </w:rPr>
        <w:t>II</w:t>
      </w:r>
      <w:r w:rsidRPr="003173E8">
        <w:rPr>
          <w:b/>
        </w:rPr>
        <w:t>. Критичность (№11 – 20)</w:t>
      </w:r>
    </w:p>
    <w:p w:rsidR="007E2825" w:rsidRPr="003173E8" w:rsidRDefault="007E2825" w:rsidP="007E2825">
      <w:pPr>
        <w:ind w:firstLine="709"/>
      </w:pPr>
      <w:r w:rsidRPr="003173E8">
        <w:t>Согласны ли вы с высказываниями?</w:t>
      </w:r>
    </w:p>
    <w:p w:rsidR="007E2825" w:rsidRPr="003173E8" w:rsidRDefault="007E2825" w:rsidP="007E2825">
      <w:pPr>
        <w:ind w:firstLine="709"/>
      </w:pPr>
      <w:r w:rsidRPr="003173E8">
        <w:t>- полностью согласен (0)</w:t>
      </w:r>
    </w:p>
    <w:p w:rsidR="007E2825" w:rsidRPr="003173E8" w:rsidRDefault="007E2825" w:rsidP="007E2825">
      <w:pPr>
        <w:ind w:firstLine="709"/>
      </w:pPr>
      <w:r w:rsidRPr="003173E8">
        <w:t>- не согласен (2)</w:t>
      </w:r>
    </w:p>
    <w:p w:rsidR="007E2825" w:rsidRPr="003173E8" w:rsidRDefault="007E2825" w:rsidP="007E2825">
      <w:pPr>
        <w:ind w:firstLine="709"/>
      </w:pPr>
      <w:r w:rsidRPr="003173E8">
        <w:t>- не готов дать оценку (1)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 xml:space="preserve">11. </w:t>
      </w:r>
      <w:r w:rsidRPr="003173E8">
        <w:t>«Знания и только знания делают человека свободным и великим» (Д.И. Пис</w:t>
      </w:r>
      <w:r w:rsidRPr="003173E8">
        <w:t>а</w:t>
      </w:r>
      <w:r w:rsidRPr="003173E8">
        <w:t>рев).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12.</w:t>
      </w:r>
      <w:r w:rsidRPr="003173E8">
        <w:t xml:space="preserve"> «Лицо – зеркало души» (М. Горький).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 xml:space="preserve">13. </w:t>
      </w:r>
      <w:r w:rsidRPr="003173E8">
        <w:t>«Единственная настоящая ценность – это труд человеческий» (А. Франс).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14.</w:t>
      </w:r>
      <w:r w:rsidRPr="003173E8">
        <w:t xml:space="preserve"> «Разум человека сильнее его кулаков» (Ф. Рабле).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15</w:t>
      </w:r>
      <w:r w:rsidRPr="003173E8">
        <w:t>. «Ум, несомненно, первое условие для счастья» (Софокл)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16.</w:t>
      </w:r>
      <w:r w:rsidRPr="003173E8">
        <w:t xml:space="preserve"> «Дорога к славе прокладывается с трудом. (Публимий Сир).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17.</w:t>
      </w:r>
      <w:r w:rsidRPr="003173E8">
        <w:t xml:space="preserve"> «Боится презрения лишь тот, кто его заслуживает» (Франсуа де Ларошфуко).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18.</w:t>
      </w:r>
      <w:r w:rsidRPr="003173E8">
        <w:t xml:space="preserve"> «Нас утешает любой пустяк, потому что любой пустяк приводит нас в уныние» (Блез Паскаль).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19.</w:t>
      </w:r>
      <w:r w:rsidRPr="003173E8">
        <w:t xml:space="preserve"> «Способности, как мускулы, растут при тренировке» (К.А. Тимирязев).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20.</w:t>
      </w:r>
      <w:r w:rsidRPr="003173E8">
        <w:t xml:space="preserve"> «Только глупцы и покойники не меняют своих мнений» (Д.Л. Оруэлл).</w:t>
      </w:r>
    </w:p>
    <w:p w:rsidR="007E2825" w:rsidRPr="003173E8" w:rsidRDefault="007E2825" w:rsidP="007E2825">
      <w:pPr>
        <w:ind w:firstLine="709"/>
        <w:rPr>
          <w:b/>
        </w:rPr>
      </w:pPr>
      <w:r w:rsidRPr="003173E8">
        <w:rPr>
          <w:b/>
          <w:lang w:val="en-US"/>
        </w:rPr>
        <w:t>III</w:t>
      </w:r>
      <w:r w:rsidRPr="003173E8">
        <w:rPr>
          <w:b/>
        </w:rPr>
        <w:t>. Способность преобразовывать структуру объекта (№21 – 30)</w:t>
      </w:r>
    </w:p>
    <w:p w:rsidR="007E2825" w:rsidRPr="003173E8" w:rsidRDefault="007E2825" w:rsidP="007E2825">
      <w:pPr>
        <w:ind w:firstLine="709"/>
      </w:pPr>
      <w:r w:rsidRPr="003173E8">
        <w:t>№21А – 23А – для старшеклассников</w:t>
      </w:r>
    </w:p>
    <w:p w:rsidR="007E2825" w:rsidRPr="003173E8" w:rsidRDefault="007E2825" w:rsidP="007E2825">
      <w:pPr>
        <w:ind w:firstLine="709"/>
      </w:pPr>
      <w:r w:rsidRPr="003173E8">
        <w:t>№21Б – 23Б – для учащихся среднего возраста</w:t>
      </w:r>
    </w:p>
    <w:p w:rsidR="007E2825" w:rsidRPr="003173E8" w:rsidRDefault="007E2825" w:rsidP="007E2825">
      <w:pPr>
        <w:ind w:firstLine="709"/>
      </w:pPr>
      <w:r w:rsidRPr="003173E8">
        <w:lastRenderedPageBreak/>
        <w:t>В первой строке №21А – 23А представлена пара слов, между которыми существует некая связь или какое-то соотношение. Вы должны определить, какая связь или какое с</w:t>
      </w:r>
      <w:r w:rsidRPr="003173E8">
        <w:t>о</w:t>
      </w:r>
      <w:r w:rsidRPr="003173E8">
        <w:t xml:space="preserve">отношение между этими словами и выбрать из четырех предложенных ответов пару слов, между которыми существует та же связь или то же соотношение. 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21А.</w:t>
      </w:r>
      <w:r w:rsidRPr="003173E8">
        <w:t xml:space="preserve"> ИЗГНАНИЕ – ЗАВОЕВАТЕЛЬ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 xml:space="preserve">а) арест – вор </w:t>
      </w:r>
      <w:r w:rsidRPr="003173E8">
        <w:tab/>
        <w:t xml:space="preserve">в) арест – судья 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>б) арест – обвиняемый</w:t>
      </w:r>
      <w:r w:rsidRPr="003173E8">
        <w:tab/>
        <w:t>г) арест – адвокат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rPr>
          <w:b/>
        </w:rPr>
        <w:t>22А</w:t>
      </w:r>
      <w:r w:rsidRPr="003173E8">
        <w:t xml:space="preserve">. ОЗЕРО – ВАННА 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>а) водопад – лужа</w:t>
      </w:r>
      <w:r w:rsidRPr="003173E8">
        <w:tab/>
        <w:t xml:space="preserve">в) водопад – вода 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>б) водопад – труба</w:t>
      </w:r>
      <w:r w:rsidRPr="003173E8">
        <w:tab/>
        <w:t>г) водопад – душ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rPr>
          <w:b/>
        </w:rPr>
        <w:t>23А.</w:t>
      </w:r>
      <w:r w:rsidRPr="003173E8">
        <w:t xml:space="preserve"> ВУЛКАН – ЛАВА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>а) источник – родник</w:t>
      </w:r>
      <w:r w:rsidRPr="003173E8">
        <w:tab/>
        <w:t>в) огонь – костер</w:t>
      </w:r>
    </w:p>
    <w:p w:rsidR="007E2825" w:rsidRPr="003173E8" w:rsidRDefault="007E2825" w:rsidP="007E2825">
      <w:pPr>
        <w:tabs>
          <w:tab w:val="left" w:pos="4500"/>
        </w:tabs>
        <w:ind w:firstLine="709"/>
      </w:pPr>
      <w:r w:rsidRPr="003173E8">
        <w:t>б) глаз – слеза</w:t>
      </w:r>
      <w:r w:rsidRPr="003173E8">
        <w:tab/>
        <w:t>г) шторм – наводнение</w:t>
      </w:r>
    </w:p>
    <w:p w:rsidR="007E2825" w:rsidRPr="003173E8" w:rsidRDefault="007E2825" w:rsidP="007E2825">
      <w:pPr>
        <w:ind w:firstLine="709"/>
      </w:pPr>
      <w:r w:rsidRPr="003173E8">
        <w:t>В первой строке №21Б – 23Б представлена пара слов, которые находятся в опред</w:t>
      </w:r>
      <w:r w:rsidRPr="003173E8">
        <w:t>е</w:t>
      </w:r>
      <w:r w:rsidRPr="003173E8">
        <w:t xml:space="preserve">ленном соотношении. Далее идет исходное слово и пять других слов, из которых только одно находится в таком же отношении к исходному. Определите это слово. </w:t>
      </w:r>
    </w:p>
    <w:p w:rsidR="007E2825" w:rsidRPr="003173E8" w:rsidRDefault="007E2825" w:rsidP="007E2825">
      <w:pPr>
        <w:ind w:firstLine="709"/>
      </w:pPr>
      <w:r w:rsidRPr="003173E8">
        <w:rPr>
          <w:b/>
        </w:rPr>
        <w:t>21Б</w:t>
      </w:r>
      <w:r w:rsidRPr="003173E8">
        <w:t>. ШКОЛА – ОБУЧЕНИЕ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 xml:space="preserve">Больница </w:t>
      </w:r>
      <w:r w:rsidRPr="003173E8">
        <w:tab/>
        <w:t>а) доктор</w:t>
      </w:r>
      <w:r w:rsidRPr="003173E8">
        <w:tab/>
        <w:t>г) лечение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б) ученик</w:t>
      </w:r>
      <w:r w:rsidRPr="003173E8">
        <w:tab/>
        <w:t>д) больной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в) учреждение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22Б</w:t>
      </w:r>
      <w:r w:rsidRPr="003173E8">
        <w:t>. ПЕСНЯ – ГЛУХОЙ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 xml:space="preserve">Картина </w:t>
      </w:r>
      <w:r w:rsidRPr="003173E8">
        <w:tab/>
        <w:t>а) хромой</w:t>
      </w:r>
      <w:r w:rsidRPr="003173E8">
        <w:tab/>
        <w:t>г) рисунок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б) слепой</w:t>
      </w:r>
      <w:r w:rsidRPr="003173E8">
        <w:tab/>
        <w:t>д) больной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в) художник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23Б</w:t>
      </w:r>
      <w:r w:rsidRPr="003173E8">
        <w:t>. РЫБА – СЕТЬ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 xml:space="preserve">Муха </w:t>
      </w:r>
      <w:r w:rsidRPr="003173E8">
        <w:tab/>
        <w:t>а) решето</w:t>
      </w:r>
      <w:r w:rsidRPr="003173E8">
        <w:tab/>
        <w:t>г) жужжать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б) комар</w:t>
      </w:r>
      <w:r w:rsidRPr="003173E8">
        <w:tab/>
        <w:t>д) паутина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ab/>
        <w:t>в) комната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>Найти выход из ситуации. Ответы записываются на листе бумаги. Время для ответа не более одной минуты на каждый вопрос.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24.</w:t>
      </w:r>
      <w:r w:rsidRPr="003173E8">
        <w:t xml:space="preserve"> Заснув в своей постели, утром вы проснулись в пустыне. Ваши действия.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25.</w:t>
      </w:r>
      <w:r w:rsidRPr="003173E8">
        <w:t xml:space="preserve"> В машине, которой вы управляли, оказались проколотыми два колеса, а запа</w:t>
      </w:r>
      <w:r w:rsidRPr="003173E8">
        <w:t>с</w:t>
      </w:r>
      <w:r w:rsidRPr="003173E8">
        <w:t xml:space="preserve">ное только одно. Необходимо срочно ехать дальше. Ваше действия. 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26.</w:t>
      </w:r>
      <w:r w:rsidRPr="003173E8">
        <w:t xml:space="preserve"> В чужом городе вы оказались без документов и денег. Вам нужно найти выход из положения.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27.</w:t>
      </w:r>
      <w:r w:rsidRPr="003173E8">
        <w:t xml:space="preserve"> Вы оказались в городе, где говорят на незнакомом языке. Как вы будете изъя</w:t>
      </w:r>
      <w:r w:rsidRPr="003173E8">
        <w:t>с</w:t>
      </w:r>
      <w:r w:rsidRPr="003173E8">
        <w:t>няться?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>Перечислите как можно больше способов использования каждого предмета. Отв</w:t>
      </w:r>
      <w:r w:rsidRPr="003173E8">
        <w:t>е</w:t>
      </w:r>
      <w:r w:rsidRPr="003173E8">
        <w:t>ты записываются на листе бумаги. Время для ответа не более одной минуты на каждый вопрос.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28.</w:t>
      </w:r>
      <w:r w:rsidRPr="003173E8">
        <w:t xml:space="preserve"> Консервная банка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29.</w:t>
      </w:r>
      <w:r w:rsidRPr="003173E8">
        <w:t xml:space="preserve"> металлическая линейка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30.</w:t>
      </w:r>
      <w:r w:rsidRPr="003173E8">
        <w:t xml:space="preserve">Велолосипедное колесо 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  <w:rPr>
          <w:b/>
        </w:rPr>
      </w:pPr>
      <w:r w:rsidRPr="003173E8">
        <w:rPr>
          <w:b/>
          <w:lang w:val="en-US"/>
        </w:rPr>
        <w:t>IV</w:t>
      </w:r>
      <w:r w:rsidRPr="003173E8">
        <w:rPr>
          <w:b/>
        </w:rPr>
        <w:t>. Направленность на творчество (№31 – 40)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t>Если бы у вас был выбор, то что бы вы выбрали?</w:t>
      </w:r>
    </w:p>
    <w:p w:rsidR="007E2825" w:rsidRPr="003173E8" w:rsidRDefault="007E2825" w:rsidP="007E2825">
      <w:pPr>
        <w:tabs>
          <w:tab w:val="left" w:pos="3420"/>
          <w:tab w:val="left" w:pos="6840"/>
        </w:tabs>
        <w:ind w:firstLine="709"/>
      </w:pPr>
      <w:r w:rsidRPr="003173E8">
        <w:rPr>
          <w:b/>
        </w:rPr>
        <w:t>31.</w:t>
      </w:r>
      <w:r w:rsidRPr="003173E8">
        <w:t xml:space="preserve"> а) читать книгу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сочинять книгу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пересказывать книги друзьям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32.</w:t>
      </w:r>
      <w:r w:rsidRPr="003173E8">
        <w:t xml:space="preserve"> а) выступать в роли актера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выступать в роли зрителя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выступать в роли критика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33.</w:t>
      </w:r>
      <w:r w:rsidRPr="003173E8">
        <w:t xml:space="preserve"> а) рассказывать всем местные новости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lastRenderedPageBreak/>
        <w:tab/>
        <w:t>б) не пересказывать услышанное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прокомментировать то, что услышали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34.</w:t>
      </w:r>
      <w:r w:rsidRPr="003173E8">
        <w:t xml:space="preserve"> а)придумывать новые способы выполнения работы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работать, используя испытанные приемы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искать в опыте других лучший способ работы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35.</w:t>
      </w:r>
      <w:r w:rsidRPr="003173E8">
        <w:t xml:space="preserve"> а) исполнять указания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организовывать людей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быть помощником руководителя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36.</w:t>
      </w:r>
      <w:r w:rsidRPr="003173E8">
        <w:t xml:space="preserve"> а) играть в игры, где каждый играет за себя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играть в игры, где можно проявить себя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играть в команде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37.</w:t>
      </w:r>
      <w:r w:rsidRPr="003173E8">
        <w:t xml:space="preserve"> а) смотреть интересный фильм дома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читать книгу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проводить время в компании друзей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38.</w:t>
      </w:r>
      <w:r w:rsidRPr="003173E8">
        <w:t xml:space="preserve"> а) размышлять, как улучшить мир (2)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обсуждать с друзьями, как улучшить мир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смотреть спектакль о красивой жизни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39.</w:t>
      </w:r>
      <w:r w:rsidRPr="003173E8">
        <w:t xml:space="preserve"> а) петь в хоре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петь песню соло или дуэтом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петь свою песню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rPr>
          <w:b/>
        </w:rPr>
        <w:t>40.</w:t>
      </w:r>
      <w:r w:rsidRPr="003173E8">
        <w:t xml:space="preserve"> а) отдыхать на самом лучшем курорте (0)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б) отправиться в путешествие на корабле (1)</w:t>
      </w:r>
    </w:p>
    <w:p w:rsidR="007E2825" w:rsidRPr="003173E8" w:rsidRDefault="007E2825" w:rsidP="007E2825">
      <w:pPr>
        <w:tabs>
          <w:tab w:val="left" w:pos="1160"/>
        </w:tabs>
        <w:ind w:firstLine="709"/>
      </w:pPr>
      <w:r w:rsidRPr="003173E8">
        <w:tab/>
        <w:t>в) отправиться в экспедицию с учеными (2)</w:t>
      </w:r>
    </w:p>
    <w:p w:rsidR="007E2825" w:rsidRPr="003173E8" w:rsidRDefault="007E2825" w:rsidP="007E2825">
      <w:pPr>
        <w:tabs>
          <w:tab w:val="left" w:pos="-180"/>
        </w:tabs>
        <w:ind w:firstLine="709"/>
        <w:rPr>
          <w:b/>
        </w:rPr>
      </w:pPr>
      <w:r w:rsidRPr="003173E8">
        <w:rPr>
          <w:b/>
        </w:rPr>
        <w:t xml:space="preserve">Самооценка (№41 – 56) </w:t>
      </w:r>
    </w:p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t>Ответы на вопросы оцениваются так:</w:t>
      </w:r>
    </w:p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t>Да-2 балла.</w:t>
      </w:r>
    </w:p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t>Трудно сказать-1 балл.</w:t>
      </w:r>
    </w:p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t>Нет-0 балов.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Мне нравится создавать фантастические проекты.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Могу представить себе то, чего не бывает на свете.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Буду участвовать в том деле, которое для меня ново.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Быстро нахожу решения в трудных ситуациях.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В основном стараюсь обо всём иметь своё мнение.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Мне удаётся находить причины своих неудач.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Стараюсь дать оценку поступкам и событиям на основе своих убеждений.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Могу обосновать, почему мне что-то нравится или не нравится.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Мне не трудно в любой задаче выделить главное и второстепенное.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Убедительно могу доказать свою правоту.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Умею сложную задачу разделить на несколько простых.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У меня часто рождаются интересные идеи.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Мне интереснее работать творчески, чем как-то иначе.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Стремлюсь всегда найти дело, в котором могу проявить творчество.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Мне нравится организовывать своих товарищей на интересные дела.</w:t>
      </w:r>
    </w:p>
    <w:p w:rsidR="007E2825" w:rsidRPr="003173E8" w:rsidRDefault="007E2825" w:rsidP="007E2825">
      <w:pPr>
        <w:numPr>
          <w:ilvl w:val="0"/>
          <w:numId w:val="8"/>
        </w:numPr>
        <w:tabs>
          <w:tab w:val="clear" w:pos="1429"/>
          <w:tab w:val="left" w:pos="-180"/>
          <w:tab w:val="num" w:pos="0"/>
        </w:tabs>
        <w:spacing w:line="360" w:lineRule="auto"/>
        <w:ind w:left="0" w:firstLine="709"/>
        <w:jc w:val="both"/>
        <w:rPr>
          <w:b/>
        </w:rPr>
      </w:pPr>
      <w:r w:rsidRPr="003173E8">
        <w:t>Для меня очень важно, как оценивают мой труд окружающие.</w:t>
      </w:r>
    </w:p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br w:type="page"/>
      </w:r>
      <w:r w:rsidRPr="003173E8">
        <w:rPr>
          <w:b/>
        </w:rPr>
        <w:lastRenderedPageBreak/>
        <w:t>Карта ответов на вопросы анкеты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1260"/>
        <w:gridCol w:w="1260"/>
        <w:gridCol w:w="3600"/>
        <w:gridCol w:w="1002"/>
      </w:tblGrid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</w:t>
            </w:r>
          </w:p>
        </w:tc>
        <w:tc>
          <w:tcPr>
            <w:tcW w:w="3600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№1-10</w:t>
            </w:r>
            <w:r w:rsidRPr="003173E8">
              <w:rPr>
                <w:b/>
              </w:rPr>
              <w:t xml:space="preserve"> чувство новизны</w:t>
            </w:r>
            <w:r w:rsidRPr="003173E8">
              <w:t xml:space="preserve"> (средний бал)</w:t>
            </w:r>
          </w:p>
        </w:tc>
        <w:tc>
          <w:tcPr>
            <w:tcW w:w="1002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6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7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8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  <w:rPr>
                <w:b/>
              </w:rPr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9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10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12</w:t>
            </w:r>
          </w:p>
        </w:tc>
        <w:tc>
          <w:tcPr>
            <w:tcW w:w="3600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  <w:rPr>
                <w:b/>
              </w:rPr>
            </w:pPr>
            <w:r w:rsidRPr="003173E8">
              <w:t xml:space="preserve">№11-20 </w:t>
            </w:r>
            <w:r w:rsidRPr="003173E8">
              <w:rPr>
                <w:b/>
              </w:rPr>
              <w:t>Критичность</w:t>
            </w:r>
          </w:p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(средний бал)</w:t>
            </w:r>
          </w:p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14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16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17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18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19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20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22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24</w:t>
            </w:r>
          </w:p>
        </w:tc>
        <w:tc>
          <w:tcPr>
            <w:tcW w:w="3600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 xml:space="preserve">№21-30 </w:t>
            </w:r>
            <w:r w:rsidRPr="003173E8">
              <w:rPr>
                <w:b/>
              </w:rPr>
              <w:t xml:space="preserve">Способность преобразовывать структуру объекта </w:t>
            </w:r>
            <w:r w:rsidRPr="003173E8">
              <w:t>(средний бал)</w:t>
            </w:r>
          </w:p>
        </w:tc>
        <w:tc>
          <w:tcPr>
            <w:tcW w:w="1002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26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27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28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29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30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32</w:t>
            </w:r>
          </w:p>
        </w:tc>
        <w:tc>
          <w:tcPr>
            <w:tcW w:w="3600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№31-40</w:t>
            </w:r>
            <w:r w:rsidRPr="003173E8">
              <w:rPr>
                <w:b/>
              </w:rPr>
              <w:t xml:space="preserve"> Направленность на творчество</w:t>
            </w:r>
            <w:r w:rsidRPr="003173E8">
              <w:t xml:space="preserve"> (средний бал)</w:t>
            </w:r>
          </w:p>
        </w:tc>
        <w:tc>
          <w:tcPr>
            <w:tcW w:w="1002" w:type="dxa"/>
            <w:vMerge w:val="restart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34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36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37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38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39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40</w:t>
            </w:r>
          </w:p>
        </w:tc>
        <w:tc>
          <w:tcPr>
            <w:tcW w:w="3600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  <w:vMerge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42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44</w:t>
            </w:r>
          </w:p>
        </w:tc>
        <w:tc>
          <w:tcPr>
            <w:tcW w:w="360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 xml:space="preserve">№ 41-44 </w:t>
            </w:r>
            <w:r w:rsidRPr="003173E8">
              <w:rPr>
                <w:b/>
              </w:rPr>
              <w:t>чувство нови</w:t>
            </w:r>
            <w:r w:rsidRPr="003173E8">
              <w:rPr>
                <w:b/>
              </w:rPr>
              <w:t>з</w:t>
            </w:r>
            <w:r w:rsidRPr="003173E8">
              <w:rPr>
                <w:b/>
              </w:rPr>
              <w:t xml:space="preserve">ны </w:t>
            </w:r>
            <w:r w:rsidRPr="003173E8">
              <w:t>(самооценка – средний балл)</w:t>
            </w:r>
          </w:p>
        </w:tc>
        <w:tc>
          <w:tcPr>
            <w:tcW w:w="1002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rPr>
          <w:trHeight w:val="415"/>
        </w:trPr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46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47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48</w:t>
            </w:r>
          </w:p>
        </w:tc>
        <w:tc>
          <w:tcPr>
            <w:tcW w:w="360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  <w:rPr>
                <w:b/>
              </w:rPr>
            </w:pPr>
            <w:r w:rsidRPr="003173E8">
              <w:t>№45-48</w:t>
            </w:r>
            <w:r w:rsidRPr="003173E8">
              <w:rPr>
                <w:b/>
              </w:rPr>
              <w:t xml:space="preserve"> Критичность </w:t>
            </w:r>
            <w:r w:rsidRPr="003173E8">
              <w:t>(самооценка – средний балл)</w:t>
            </w:r>
          </w:p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  <w:tc>
          <w:tcPr>
            <w:tcW w:w="1002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49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50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51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52</w:t>
            </w:r>
          </w:p>
        </w:tc>
        <w:tc>
          <w:tcPr>
            <w:tcW w:w="360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№49-52</w:t>
            </w:r>
            <w:r w:rsidRPr="003173E8">
              <w:rPr>
                <w:b/>
              </w:rPr>
              <w:t xml:space="preserve"> Способность преобразовывать структуру объекта </w:t>
            </w:r>
            <w:r w:rsidRPr="003173E8">
              <w:t xml:space="preserve">(самооценка – средний балл) </w:t>
            </w:r>
          </w:p>
        </w:tc>
        <w:tc>
          <w:tcPr>
            <w:tcW w:w="1002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  <w:tr w:rsidR="007E2825" w:rsidRPr="003173E8" w:rsidTr="0040148E">
        <w:tc>
          <w:tcPr>
            <w:tcW w:w="1188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53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54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55</w:t>
            </w:r>
          </w:p>
        </w:tc>
        <w:tc>
          <w:tcPr>
            <w:tcW w:w="126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56</w:t>
            </w:r>
          </w:p>
        </w:tc>
        <w:tc>
          <w:tcPr>
            <w:tcW w:w="3600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  <w:r w:rsidRPr="003173E8">
              <w:t>№53-56</w:t>
            </w:r>
            <w:r w:rsidRPr="003173E8">
              <w:rPr>
                <w:b/>
              </w:rPr>
              <w:t xml:space="preserve"> Направленность на творчество </w:t>
            </w:r>
            <w:r w:rsidRPr="003173E8">
              <w:t>(самооценка – средний балл)</w:t>
            </w:r>
          </w:p>
        </w:tc>
        <w:tc>
          <w:tcPr>
            <w:tcW w:w="1002" w:type="dxa"/>
          </w:tcPr>
          <w:p w:rsidR="007E2825" w:rsidRPr="003173E8" w:rsidRDefault="007E2825" w:rsidP="0040148E">
            <w:pPr>
              <w:tabs>
                <w:tab w:val="left" w:pos="-180"/>
              </w:tabs>
              <w:ind w:firstLine="709"/>
            </w:pPr>
          </w:p>
        </w:tc>
      </w:tr>
    </w:tbl>
    <w:p w:rsidR="007E2825" w:rsidRPr="003173E8" w:rsidRDefault="007E2825" w:rsidP="007E2825">
      <w:pPr>
        <w:tabs>
          <w:tab w:val="left" w:pos="-180"/>
        </w:tabs>
        <w:ind w:firstLine="709"/>
      </w:pPr>
      <w:r w:rsidRPr="003173E8">
        <w:t>Фамилия ___________________ класс ________ дата заполнения __________</w:t>
      </w:r>
    </w:p>
    <w:p w:rsidR="007E2825" w:rsidRPr="003173E8" w:rsidRDefault="007E2825" w:rsidP="007E2825">
      <w:pPr>
        <w:ind w:firstLine="709"/>
      </w:pPr>
      <w:r w:rsidRPr="003173E8">
        <w:t>По каждому из критериев вычисляется средний балл. В составе четвертого, п</w:t>
      </w:r>
      <w:r w:rsidRPr="003173E8">
        <w:t>о</w:t>
      </w:r>
      <w:r w:rsidRPr="003173E8">
        <w:t>следнего критерия вопросы с 41 по 56 – это самооценка. Самооценка по уровню «чувство новизны» определятся по среднему баллу ответов на вопросы №41-44; по критерию «кр</w:t>
      </w:r>
      <w:r w:rsidRPr="003173E8">
        <w:t>и</w:t>
      </w:r>
      <w:r w:rsidRPr="003173E8">
        <w:t xml:space="preserve">тичность» по среднему баллу ответов на вопросы №45-48; по критерию «способность преобразовывать структуру объекта» на вопросы №49-52; по критерию «направленность на творчество» на вопросы №53-56. </w:t>
      </w:r>
    </w:p>
    <w:p w:rsidR="007E2825" w:rsidRPr="003173E8" w:rsidRDefault="007E2825" w:rsidP="007E2825">
      <w:pPr>
        <w:tabs>
          <w:tab w:val="left" w:pos="5040"/>
        </w:tabs>
        <w:ind w:firstLine="709"/>
      </w:pPr>
      <w:r w:rsidRPr="003173E8">
        <w:t>Правильный ответ на третий критерий (способность преобразовывать структуру объекта) оценивается в 2 балла, неправильный – 0 баллов. Правильные ответы: 21А – а)</w:t>
      </w:r>
      <w:r w:rsidRPr="003173E8">
        <w:tab/>
        <w:t>21Б – г)</w:t>
      </w:r>
    </w:p>
    <w:p w:rsidR="007E2825" w:rsidRPr="003173E8" w:rsidRDefault="007E2825" w:rsidP="007E2825">
      <w:pPr>
        <w:tabs>
          <w:tab w:val="center" w:pos="-720"/>
          <w:tab w:val="left" w:pos="2540"/>
          <w:tab w:val="left" w:pos="5040"/>
        </w:tabs>
        <w:ind w:firstLine="709"/>
      </w:pPr>
      <w:r w:rsidRPr="003173E8">
        <w:tab/>
        <w:t>22А – г)</w:t>
      </w:r>
      <w:r w:rsidRPr="003173E8">
        <w:tab/>
        <w:t xml:space="preserve">22Б – б) </w:t>
      </w:r>
    </w:p>
    <w:p w:rsidR="007E2825" w:rsidRPr="003173E8" w:rsidRDefault="007E2825" w:rsidP="007E2825">
      <w:pPr>
        <w:tabs>
          <w:tab w:val="center" w:pos="-720"/>
          <w:tab w:val="left" w:pos="2540"/>
          <w:tab w:val="left" w:pos="5040"/>
        </w:tabs>
        <w:ind w:firstLine="709"/>
      </w:pPr>
      <w:r w:rsidRPr="003173E8">
        <w:tab/>
        <w:t>23А – б)</w:t>
      </w:r>
      <w:r w:rsidRPr="003173E8">
        <w:tab/>
        <w:t>23Б – д)</w:t>
      </w:r>
    </w:p>
    <w:p w:rsidR="007E2825" w:rsidRPr="003173E8" w:rsidRDefault="007E2825" w:rsidP="007E2825">
      <w:pPr>
        <w:ind w:firstLine="709"/>
      </w:pPr>
      <w:r w:rsidRPr="003173E8">
        <w:t>Очень важно сопоставить средний балл по каждому из критериев самооценкой. Например, по критерию «чувство новизны» средний балл составил 1,45, а самооценка 0,9. Средний результат между оценкой и самооценкой позволит определить уровень творч</w:t>
      </w:r>
      <w:r w:rsidRPr="003173E8">
        <w:t>е</w:t>
      </w:r>
      <w:r w:rsidRPr="003173E8">
        <w:t>ской активности школьника. Можно выделить три уровня этой активности:</w:t>
      </w:r>
    </w:p>
    <w:p w:rsidR="007E2825" w:rsidRPr="003173E8" w:rsidRDefault="007E2825" w:rsidP="007E2825">
      <w:pPr>
        <w:ind w:firstLine="709"/>
      </w:pPr>
      <w:r w:rsidRPr="003173E8">
        <w:t>низкий: от 0 до 1 балла;</w:t>
      </w:r>
    </w:p>
    <w:p w:rsidR="007E2825" w:rsidRPr="003173E8" w:rsidRDefault="007E2825" w:rsidP="007E2825">
      <w:pPr>
        <w:ind w:firstLine="709"/>
      </w:pPr>
      <w:r w:rsidRPr="003173E8">
        <w:t>средний: от 1 до 1,5 баллов;</w:t>
      </w:r>
    </w:p>
    <w:p w:rsidR="007E2825" w:rsidRPr="003173E8" w:rsidRDefault="007E2825" w:rsidP="007E2825">
      <w:pPr>
        <w:ind w:firstLine="709"/>
      </w:pPr>
      <w:r w:rsidRPr="003173E8">
        <w:t>высокий: от 1,5 до 2 баллов.</w:t>
      </w:r>
    </w:p>
    <w:p w:rsidR="007E2825" w:rsidRPr="003173E8" w:rsidRDefault="007E2825" w:rsidP="007E2825">
      <w:pPr>
        <w:ind w:firstLine="709"/>
      </w:pPr>
    </w:p>
    <w:p w:rsidR="007E2825" w:rsidRPr="003173E8" w:rsidRDefault="007E2825" w:rsidP="007E2825">
      <w:pPr>
        <w:spacing w:after="200" w:line="276" w:lineRule="auto"/>
        <w:rPr>
          <w:b/>
        </w:rPr>
      </w:pPr>
      <w:r w:rsidRPr="003173E8">
        <w:rPr>
          <w:b/>
        </w:rPr>
        <w:br w:type="page"/>
      </w:r>
    </w:p>
    <w:p w:rsidR="009E33A8" w:rsidRPr="003173E8" w:rsidRDefault="009E33A8" w:rsidP="007E2825">
      <w:pPr>
        <w:ind w:firstLine="709"/>
        <w:jc w:val="right"/>
        <w:rPr>
          <w:sz w:val="28"/>
          <w:szCs w:val="28"/>
        </w:rPr>
      </w:pPr>
    </w:p>
    <w:p w:rsidR="007E2825" w:rsidRPr="003173E8" w:rsidRDefault="00897F4A" w:rsidP="007E28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9E33A8" w:rsidRPr="003173E8" w:rsidRDefault="009E33A8" w:rsidP="009E33A8">
      <w:pPr>
        <w:ind w:firstLine="709"/>
        <w:jc w:val="center"/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Творческий «продукт» участников образовательного проекта «Шагаем вместе»</w:t>
      </w:r>
    </w:p>
    <w:p w:rsidR="009E33A8" w:rsidRPr="003173E8" w:rsidRDefault="009E33A8" w:rsidP="007E2825">
      <w:pPr>
        <w:ind w:firstLine="709"/>
        <w:jc w:val="right"/>
        <w:rPr>
          <w:sz w:val="28"/>
          <w:szCs w:val="28"/>
        </w:rPr>
      </w:pPr>
    </w:p>
    <w:p w:rsidR="009E33A8" w:rsidRPr="003173E8" w:rsidRDefault="009E33A8" w:rsidP="007E2825">
      <w:pPr>
        <w:ind w:firstLine="709"/>
        <w:jc w:val="right"/>
        <w:rPr>
          <w:sz w:val="28"/>
          <w:szCs w:val="28"/>
        </w:rPr>
      </w:pPr>
    </w:p>
    <w:p w:rsidR="009E33A8" w:rsidRPr="003173E8" w:rsidRDefault="009E33A8" w:rsidP="007E2825">
      <w:pPr>
        <w:ind w:firstLine="709"/>
        <w:jc w:val="right"/>
        <w:rPr>
          <w:sz w:val="28"/>
          <w:szCs w:val="28"/>
        </w:rPr>
      </w:pPr>
    </w:p>
    <w:p w:rsidR="007E2825" w:rsidRPr="003173E8" w:rsidRDefault="007E2825" w:rsidP="007E2825">
      <w:pPr>
        <w:ind w:firstLine="709"/>
      </w:pPr>
      <w:r w:rsidRPr="003173E8">
        <w:rPr>
          <w:noProof/>
        </w:rPr>
        <w:drawing>
          <wp:inline distT="0" distB="0" distL="0" distR="0">
            <wp:extent cx="4914900" cy="4114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6953" b="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A8" w:rsidRPr="003173E8" w:rsidRDefault="009E33A8" w:rsidP="007E2825">
      <w:pPr>
        <w:rPr>
          <w:b/>
          <w:sz w:val="28"/>
          <w:szCs w:val="28"/>
        </w:rPr>
      </w:pPr>
    </w:p>
    <w:p w:rsidR="007E2825" w:rsidRPr="003173E8" w:rsidRDefault="007E2825" w:rsidP="007E2825">
      <w:pPr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По горизонтали:</w:t>
      </w:r>
    </w:p>
    <w:p w:rsidR="009E33A8" w:rsidRPr="003173E8" w:rsidRDefault="009E33A8" w:rsidP="007E2825">
      <w:pPr>
        <w:rPr>
          <w:b/>
          <w:sz w:val="28"/>
          <w:szCs w:val="28"/>
        </w:rPr>
      </w:pP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Общее свойство этих растений – отсутствие листьев.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Эти животные жили в Мезозойской эре.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В этом спорте игроки все ловки и высоки, любят в мяч они играть и в кольцо его кидать. Мячик звонко бьет об пол, значит это - ….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И у хомяков, и у белок они растут непрерывно.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Они помогают зайцу и кролику не только услышать приближение хищника, но и охладиться в течении дня.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Одно из самых распространенных домашних животных.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12 мая отмечается Всемирный день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С точки зрения ботаники арбуз – это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Есть особый сад на свете, не деревья в нем, а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Это животное может обходиться без воды дольше, чем верблюд.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Лучшее время для покупки меда – это лето и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Как называется дом бобра?</w:t>
      </w:r>
    </w:p>
    <w:p w:rsidR="009E33A8" w:rsidRPr="003173E8" w:rsidRDefault="009E33A8" w:rsidP="007E2825">
      <w:pPr>
        <w:rPr>
          <w:b/>
          <w:sz w:val="28"/>
          <w:szCs w:val="28"/>
        </w:rPr>
      </w:pPr>
    </w:p>
    <w:p w:rsidR="009E33A8" w:rsidRPr="003173E8" w:rsidRDefault="009E33A8" w:rsidP="007E2825">
      <w:pPr>
        <w:rPr>
          <w:b/>
          <w:sz w:val="28"/>
          <w:szCs w:val="28"/>
        </w:rPr>
      </w:pPr>
    </w:p>
    <w:p w:rsidR="009E33A8" w:rsidRPr="003173E8" w:rsidRDefault="009E33A8" w:rsidP="007E2825">
      <w:pPr>
        <w:rPr>
          <w:b/>
          <w:sz w:val="28"/>
          <w:szCs w:val="28"/>
        </w:rPr>
      </w:pPr>
    </w:p>
    <w:p w:rsidR="007E2825" w:rsidRPr="003173E8" w:rsidRDefault="007E2825" w:rsidP="007E2825">
      <w:pPr>
        <w:rPr>
          <w:b/>
          <w:sz w:val="28"/>
          <w:szCs w:val="28"/>
        </w:rPr>
      </w:pPr>
      <w:r w:rsidRPr="003173E8">
        <w:rPr>
          <w:b/>
          <w:sz w:val="28"/>
          <w:szCs w:val="28"/>
        </w:rPr>
        <w:t>По вертикали:</w:t>
      </w:r>
    </w:p>
    <w:p w:rsidR="009E33A8" w:rsidRPr="003173E8" w:rsidRDefault="009E33A8" w:rsidP="007E2825">
      <w:pPr>
        <w:rPr>
          <w:b/>
          <w:sz w:val="28"/>
          <w:szCs w:val="28"/>
        </w:rPr>
      </w:pPr>
    </w:p>
    <w:p w:rsidR="007E2825" w:rsidRPr="003173E8" w:rsidRDefault="007E2825" w:rsidP="007E2825">
      <w:pPr>
        <w:numPr>
          <w:ilvl w:val="0"/>
          <w:numId w:val="10"/>
        </w:numPr>
      </w:pPr>
      <w:r w:rsidRPr="003173E8">
        <w:t>Такие игрушки особенно хорошо развивают мелкую моторику рук и творческие способности.</w:t>
      </w:r>
    </w:p>
    <w:p w:rsidR="007E2825" w:rsidRPr="003173E8" w:rsidRDefault="007E2825" w:rsidP="007E2825">
      <w:pPr>
        <w:numPr>
          <w:ilvl w:val="0"/>
          <w:numId w:val="10"/>
        </w:numPr>
      </w:pPr>
      <w:r w:rsidRPr="003173E8">
        <w:t>В древности свиньи были … животными.</w:t>
      </w:r>
    </w:p>
    <w:p w:rsidR="007E2825" w:rsidRPr="003173E8" w:rsidRDefault="007E2825" w:rsidP="007E2825">
      <w:pPr>
        <w:numPr>
          <w:ilvl w:val="0"/>
          <w:numId w:val="11"/>
        </w:numPr>
      </w:pPr>
      <w:r w:rsidRPr="003173E8">
        <w:t>Детям до 14-ти лет ездить на велосипеде по дорогам …</w:t>
      </w:r>
    </w:p>
    <w:p w:rsidR="007E2825" w:rsidRPr="003173E8" w:rsidRDefault="007E2825" w:rsidP="007E2825">
      <w:r w:rsidRPr="003173E8">
        <w:t xml:space="preserve">      10. Сладкие газированные напитки не утоляют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Бурятское блюдо.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 xml:space="preserve"> В каком городе в 2014 году пройдут зимние олимпийские игры?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На Руси считали, что слово «пуговица» происходит от слова …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Как еще называют собаку породы ньюфаундленд?</w:t>
      </w:r>
    </w:p>
    <w:p w:rsidR="007E2825" w:rsidRPr="003173E8" w:rsidRDefault="007E2825" w:rsidP="007E2825">
      <w:pPr>
        <w:numPr>
          <w:ilvl w:val="0"/>
          <w:numId w:val="9"/>
        </w:numPr>
      </w:pPr>
      <w:r w:rsidRPr="003173E8">
        <w:t>Трус не играет в …</w:t>
      </w:r>
    </w:p>
    <w:p w:rsidR="00DF675F" w:rsidRDefault="00DF675F"/>
    <w:sectPr w:rsidR="00DF675F" w:rsidSect="00DF67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37" w:rsidRDefault="00BE4137" w:rsidP="00567F16">
      <w:r>
        <w:separator/>
      </w:r>
    </w:p>
  </w:endnote>
  <w:endnote w:type="continuationSeparator" w:id="1">
    <w:p w:rsidR="00BE4137" w:rsidRDefault="00BE4137" w:rsidP="0056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9" w:rsidRDefault="004F4F3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2184"/>
      <w:docPartObj>
        <w:docPartGallery w:val="Page Numbers (Bottom of Page)"/>
        <w:docPartUnique/>
      </w:docPartObj>
    </w:sdtPr>
    <w:sdtContent>
      <w:p w:rsidR="004F4F39" w:rsidRDefault="005D3797">
        <w:pPr>
          <w:pStyle w:val="af4"/>
          <w:jc w:val="center"/>
        </w:pPr>
        <w:fldSimple w:instr=" PAGE   \* MERGEFORMAT ">
          <w:r w:rsidR="00E50701">
            <w:rPr>
              <w:noProof/>
            </w:rPr>
            <w:t>67</w:t>
          </w:r>
        </w:fldSimple>
      </w:p>
    </w:sdtContent>
  </w:sdt>
  <w:p w:rsidR="004F4F39" w:rsidRDefault="004F4F39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9" w:rsidRDefault="004F4F3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37" w:rsidRDefault="00BE4137" w:rsidP="00567F16">
      <w:r>
        <w:separator/>
      </w:r>
    </w:p>
  </w:footnote>
  <w:footnote w:type="continuationSeparator" w:id="1">
    <w:p w:rsidR="00BE4137" w:rsidRDefault="00BE4137" w:rsidP="0056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9" w:rsidRDefault="004F4F3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9" w:rsidRDefault="004F4F3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9" w:rsidRDefault="004F4F3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154195"/>
    <w:multiLevelType w:val="hybridMultilevel"/>
    <w:tmpl w:val="DD04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11026"/>
    <w:multiLevelType w:val="hybridMultilevel"/>
    <w:tmpl w:val="66C86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C6C5C"/>
    <w:multiLevelType w:val="hybridMultilevel"/>
    <w:tmpl w:val="86DE6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7700343"/>
    <w:multiLevelType w:val="multilevel"/>
    <w:tmpl w:val="B4F2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83499"/>
    <w:multiLevelType w:val="hybridMultilevel"/>
    <w:tmpl w:val="436CF816"/>
    <w:lvl w:ilvl="0" w:tplc="1F345892">
      <w:start w:val="4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F29FE"/>
    <w:multiLevelType w:val="hybridMultilevel"/>
    <w:tmpl w:val="4E1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101C"/>
    <w:multiLevelType w:val="hybridMultilevel"/>
    <w:tmpl w:val="9640929C"/>
    <w:lvl w:ilvl="0" w:tplc="516AE1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69D6C07"/>
    <w:multiLevelType w:val="multilevel"/>
    <w:tmpl w:val="2FDA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79397C"/>
    <w:multiLevelType w:val="multilevel"/>
    <w:tmpl w:val="F01CF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9472E8"/>
    <w:multiLevelType w:val="multilevel"/>
    <w:tmpl w:val="08B43DF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F8E080C"/>
    <w:multiLevelType w:val="hybridMultilevel"/>
    <w:tmpl w:val="DD1AC816"/>
    <w:lvl w:ilvl="0" w:tplc="0A5CA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9B6974"/>
    <w:multiLevelType w:val="multilevel"/>
    <w:tmpl w:val="AC7CC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13">
    <w:nsid w:val="77652022"/>
    <w:multiLevelType w:val="hybridMultilevel"/>
    <w:tmpl w:val="CD3C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7408B"/>
    <w:multiLevelType w:val="hybridMultilevel"/>
    <w:tmpl w:val="5150BFCA"/>
    <w:lvl w:ilvl="0" w:tplc="1E6A48B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51C8A"/>
    <w:rsid w:val="00061223"/>
    <w:rsid w:val="0006144B"/>
    <w:rsid w:val="00137602"/>
    <w:rsid w:val="001405C4"/>
    <w:rsid w:val="001525FB"/>
    <w:rsid w:val="00161609"/>
    <w:rsid w:val="00173CF6"/>
    <w:rsid w:val="001F43A4"/>
    <w:rsid w:val="001F7D73"/>
    <w:rsid w:val="00217CFC"/>
    <w:rsid w:val="00246D30"/>
    <w:rsid w:val="00287F36"/>
    <w:rsid w:val="00294EA5"/>
    <w:rsid w:val="003173E8"/>
    <w:rsid w:val="00322A5E"/>
    <w:rsid w:val="00352857"/>
    <w:rsid w:val="003B0AD2"/>
    <w:rsid w:val="003B60E3"/>
    <w:rsid w:val="003D6A7E"/>
    <w:rsid w:val="0040148E"/>
    <w:rsid w:val="004331A6"/>
    <w:rsid w:val="004F4F39"/>
    <w:rsid w:val="005249BA"/>
    <w:rsid w:val="00561615"/>
    <w:rsid w:val="00567F16"/>
    <w:rsid w:val="005D3797"/>
    <w:rsid w:val="005E659B"/>
    <w:rsid w:val="005F2070"/>
    <w:rsid w:val="005F3EC6"/>
    <w:rsid w:val="00634872"/>
    <w:rsid w:val="006D7AEA"/>
    <w:rsid w:val="00751C8A"/>
    <w:rsid w:val="007E2825"/>
    <w:rsid w:val="008473FD"/>
    <w:rsid w:val="00885D9A"/>
    <w:rsid w:val="00897F4A"/>
    <w:rsid w:val="008A5A43"/>
    <w:rsid w:val="008C2B68"/>
    <w:rsid w:val="00943DBE"/>
    <w:rsid w:val="009D5EC0"/>
    <w:rsid w:val="009E33A8"/>
    <w:rsid w:val="00A25BDA"/>
    <w:rsid w:val="00A51CB1"/>
    <w:rsid w:val="00A56D91"/>
    <w:rsid w:val="00A6746B"/>
    <w:rsid w:val="00A84803"/>
    <w:rsid w:val="00A87E11"/>
    <w:rsid w:val="00B1239A"/>
    <w:rsid w:val="00B2135A"/>
    <w:rsid w:val="00B53365"/>
    <w:rsid w:val="00B77EDE"/>
    <w:rsid w:val="00BB6B2D"/>
    <w:rsid w:val="00BC291A"/>
    <w:rsid w:val="00BE13A6"/>
    <w:rsid w:val="00BE4137"/>
    <w:rsid w:val="00C4322D"/>
    <w:rsid w:val="00C74AC3"/>
    <w:rsid w:val="00CF19E5"/>
    <w:rsid w:val="00D17910"/>
    <w:rsid w:val="00D17F48"/>
    <w:rsid w:val="00DB709F"/>
    <w:rsid w:val="00DF675F"/>
    <w:rsid w:val="00E50701"/>
    <w:rsid w:val="00E75C5A"/>
    <w:rsid w:val="00EC2FD1"/>
    <w:rsid w:val="00EC638B"/>
    <w:rsid w:val="00EE3E50"/>
    <w:rsid w:val="00EF6A3B"/>
    <w:rsid w:val="00EF74AF"/>
    <w:rsid w:val="00F00FC0"/>
    <w:rsid w:val="00F946B5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17CFC"/>
    <w:pPr>
      <w:keepNext/>
      <w:keepLines/>
      <w:spacing w:before="480" w:line="360" w:lineRule="auto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1C8A"/>
    <w:pPr>
      <w:keepNext/>
      <w:tabs>
        <w:tab w:val="num" w:pos="0"/>
      </w:tabs>
      <w:suppressAutoHyphens/>
      <w:jc w:val="center"/>
      <w:outlineLvl w:val="1"/>
    </w:pPr>
    <w:rPr>
      <w:rFonts w:eastAsia="Calibri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1C8A"/>
    <w:rPr>
      <w:rFonts w:ascii="Times New Roman" w:eastAsia="Calibri" w:hAnsi="Times New Roman" w:cs="Times New Roman"/>
      <w:sz w:val="32"/>
      <w:szCs w:val="32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751C8A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751C8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4">
    <w:name w:val="Subtitle"/>
    <w:basedOn w:val="a"/>
    <w:next w:val="a6"/>
    <w:link w:val="a7"/>
    <w:uiPriority w:val="99"/>
    <w:qFormat/>
    <w:rsid w:val="00751C8A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uiPriority w:val="99"/>
    <w:rsid w:val="00751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51C8A"/>
    <w:pPr>
      <w:ind w:left="720"/>
    </w:pPr>
  </w:style>
  <w:style w:type="paragraph" w:customStyle="1" w:styleId="c0">
    <w:name w:val="c0"/>
    <w:basedOn w:val="a"/>
    <w:uiPriority w:val="99"/>
    <w:rsid w:val="00751C8A"/>
    <w:pPr>
      <w:spacing w:before="97" w:after="97"/>
    </w:pPr>
  </w:style>
  <w:style w:type="character" w:customStyle="1" w:styleId="c11">
    <w:name w:val="c11"/>
    <w:basedOn w:val="a0"/>
    <w:uiPriority w:val="99"/>
    <w:rsid w:val="00751C8A"/>
  </w:style>
  <w:style w:type="character" w:customStyle="1" w:styleId="c7">
    <w:name w:val="c7"/>
    <w:basedOn w:val="a0"/>
    <w:uiPriority w:val="99"/>
    <w:rsid w:val="00751C8A"/>
  </w:style>
  <w:style w:type="character" w:styleId="a9">
    <w:name w:val="Strong"/>
    <w:basedOn w:val="a0"/>
    <w:uiPriority w:val="99"/>
    <w:qFormat/>
    <w:rsid w:val="00751C8A"/>
    <w:rPr>
      <w:b/>
      <w:bCs/>
    </w:rPr>
  </w:style>
  <w:style w:type="paragraph" w:styleId="aa">
    <w:name w:val="Normal (Web)"/>
    <w:basedOn w:val="a"/>
    <w:rsid w:val="00751C8A"/>
    <w:pPr>
      <w:spacing w:before="100" w:beforeAutospacing="1" w:after="100" w:afterAutospacing="1"/>
    </w:pPr>
  </w:style>
  <w:style w:type="paragraph" w:customStyle="1" w:styleId="acxspmiddle">
    <w:name w:val="acxspmiddle"/>
    <w:basedOn w:val="a"/>
    <w:uiPriority w:val="99"/>
    <w:rsid w:val="00751C8A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6">
    <w:name w:val="Body Text"/>
    <w:basedOn w:val="a"/>
    <w:link w:val="ab"/>
    <w:uiPriority w:val="99"/>
    <w:unhideWhenUsed/>
    <w:rsid w:val="00751C8A"/>
    <w:pPr>
      <w:spacing w:after="120"/>
    </w:pPr>
  </w:style>
  <w:style w:type="character" w:customStyle="1" w:styleId="ab">
    <w:name w:val="Основной текст Знак"/>
    <w:basedOn w:val="a0"/>
    <w:link w:val="a6"/>
    <w:uiPriority w:val="99"/>
    <w:rsid w:val="00751C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5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30">
    <w:name w:val="Основной текст (22)30"/>
    <w:basedOn w:val="a0"/>
    <w:uiPriority w:val="99"/>
    <w:rsid w:val="00751C8A"/>
    <w:rPr>
      <w:rFonts w:ascii="Times New Roman" w:hAnsi="Times New Roman" w:cs="Times New Roman"/>
      <w:spacing w:val="0"/>
      <w:sz w:val="26"/>
      <w:szCs w:val="26"/>
    </w:rPr>
  </w:style>
  <w:style w:type="character" w:customStyle="1" w:styleId="2226">
    <w:name w:val="Основной текст (22)26"/>
    <w:basedOn w:val="a0"/>
    <w:uiPriority w:val="99"/>
    <w:rsid w:val="00751C8A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225">
    <w:name w:val="Основной текст (22)25"/>
    <w:basedOn w:val="a0"/>
    <w:uiPriority w:val="99"/>
    <w:rsid w:val="00751C8A"/>
    <w:rPr>
      <w:rFonts w:ascii="Times New Roman" w:hAnsi="Times New Roman" w:cs="Times New Roman"/>
      <w:spacing w:val="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51C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1C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CF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E3E50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E3E50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E3E50"/>
    <w:pPr>
      <w:spacing w:after="100"/>
    </w:pPr>
  </w:style>
  <w:style w:type="character" w:styleId="af0">
    <w:name w:val="Hyperlink"/>
    <w:basedOn w:val="a0"/>
    <w:uiPriority w:val="99"/>
    <w:unhideWhenUsed/>
    <w:rsid w:val="00EE3E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A5A43"/>
  </w:style>
  <w:style w:type="character" w:customStyle="1" w:styleId="grame">
    <w:name w:val="grame"/>
    <w:basedOn w:val="a0"/>
    <w:rsid w:val="008A5A43"/>
  </w:style>
  <w:style w:type="paragraph" w:customStyle="1" w:styleId="af1">
    <w:name w:val="содержание"/>
    <w:uiPriority w:val="99"/>
    <w:rsid w:val="007E282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67F1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67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67F1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7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7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mon.gov.ru/press/news/5233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nsc.1september.ru/2003/30/6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sc.1september.ru/2003/29/11.htm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B818-D627-4E80-9A20-E5529A6D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15472</Words>
  <Characters>88194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21</cp:revision>
  <cp:lastPrinted>2013-10-13T04:23:00Z</cp:lastPrinted>
  <dcterms:created xsi:type="dcterms:W3CDTF">2013-06-12T14:08:00Z</dcterms:created>
  <dcterms:modified xsi:type="dcterms:W3CDTF">2013-10-19T11:11:00Z</dcterms:modified>
</cp:coreProperties>
</file>