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E7" w:rsidRDefault="00C95AE7" w:rsidP="00C95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«Смородинская СОШ»</w:t>
      </w:r>
    </w:p>
    <w:p w:rsidR="00C95AE7" w:rsidRDefault="00C95AE7">
      <w:pPr>
        <w:rPr>
          <w:rFonts w:ascii="Times New Roman" w:hAnsi="Times New Roman" w:cs="Times New Roman"/>
          <w:b/>
          <w:sz w:val="24"/>
          <w:szCs w:val="24"/>
        </w:rPr>
      </w:pPr>
    </w:p>
    <w:p w:rsidR="00C95AE7" w:rsidRPr="00C95AE7" w:rsidRDefault="00C95AE7">
      <w:pPr>
        <w:rPr>
          <w:rFonts w:ascii="Times New Roman" w:hAnsi="Times New Roman" w:cs="Times New Roman"/>
          <w:b/>
          <w:sz w:val="52"/>
          <w:szCs w:val="24"/>
        </w:rPr>
      </w:pPr>
      <w:r w:rsidRPr="00C95AE7">
        <w:rPr>
          <w:rFonts w:ascii="Times New Roman" w:hAnsi="Times New Roman" w:cs="Times New Roman"/>
          <w:b/>
          <w:sz w:val="52"/>
          <w:szCs w:val="24"/>
        </w:rPr>
        <w:t xml:space="preserve">Разработка урока по теме: </w:t>
      </w:r>
    </w:p>
    <w:p w:rsidR="00C95AE7" w:rsidRDefault="00C95AE7">
      <w:pPr>
        <w:rPr>
          <w:rFonts w:ascii="Times New Roman" w:hAnsi="Times New Roman" w:cs="Times New Roman"/>
          <w:b/>
          <w:sz w:val="24"/>
          <w:szCs w:val="24"/>
        </w:rPr>
      </w:pPr>
    </w:p>
    <w:p w:rsidR="00C95AE7" w:rsidRPr="00C95AE7" w:rsidRDefault="00C95AE7" w:rsidP="00C95AE7">
      <w:pPr>
        <w:jc w:val="center"/>
        <w:rPr>
          <w:rFonts w:ascii="Times New Roman" w:hAnsi="Times New Roman" w:cs="Times New Roman"/>
          <w:b/>
          <w:sz w:val="96"/>
          <w:szCs w:val="24"/>
        </w:rPr>
      </w:pPr>
      <w:r w:rsidRPr="00C95AE7">
        <w:rPr>
          <w:rFonts w:ascii="Times New Roman" w:hAnsi="Times New Roman" w:cs="Times New Roman"/>
          <w:b/>
          <w:sz w:val="96"/>
          <w:szCs w:val="24"/>
        </w:rPr>
        <w:t>«Возведение в степень произведения и степени»</w:t>
      </w:r>
    </w:p>
    <w:p w:rsidR="00C95AE7" w:rsidRDefault="00C95AE7" w:rsidP="00C95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(алгебра, 7 класс)</w:t>
      </w:r>
    </w:p>
    <w:p w:rsidR="00C95AE7" w:rsidRDefault="00C95AE7" w:rsidP="00C95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AE7" w:rsidRDefault="00C95AE7" w:rsidP="00C95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AE7" w:rsidRDefault="00C95AE7" w:rsidP="00C95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AE7" w:rsidRDefault="00C95AE7" w:rsidP="00C95A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Подготовила: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5AE7" w:rsidRDefault="00C95AE7" w:rsidP="00C95A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математики</w:t>
      </w:r>
    </w:p>
    <w:p w:rsidR="00C95AE7" w:rsidRDefault="00C95AE7" w:rsidP="00C95A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«Смородинская СОШ»</w:t>
      </w:r>
    </w:p>
    <w:p w:rsidR="00C95AE7" w:rsidRDefault="00C95AE7" w:rsidP="00C95A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Черкашина Вера Иосифовна</w:t>
      </w:r>
    </w:p>
    <w:p w:rsidR="00C95AE7" w:rsidRDefault="00C95AE7" w:rsidP="00C95AE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5AE7" w:rsidRDefault="00C95AE7">
      <w:pPr>
        <w:rPr>
          <w:rFonts w:ascii="Times New Roman" w:hAnsi="Times New Roman" w:cs="Times New Roman"/>
          <w:b/>
          <w:sz w:val="24"/>
          <w:szCs w:val="24"/>
        </w:rPr>
      </w:pPr>
    </w:p>
    <w:p w:rsidR="00C95AE7" w:rsidRDefault="00C95AE7">
      <w:pPr>
        <w:rPr>
          <w:rFonts w:ascii="Times New Roman" w:hAnsi="Times New Roman" w:cs="Times New Roman"/>
          <w:b/>
          <w:sz w:val="24"/>
          <w:szCs w:val="24"/>
        </w:rPr>
      </w:pPr>
    </w:p>
    <w:p w:rsidR="00C95AE7" w:rsidRDefault="00C95AE7" w:rsidP="00C95A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AE7" w:rsidRDefault="00C95AE7" w:rsidP="00C95A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Смородино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2014</w:t>
      </w:r>
    </w:p>
    <w:p w:rsidR="00EF402A" w:rsidRDefault="00956125">
      <w:pPr>
        <w:rPr>
          <w:rFonts w:ascii="Times New Roman" w:hAnsi="Times New Roman" w:cs="Times New Roman"/>
          <w:sz w:val="24"/>
          <w:szCs w:val="24"/>
        </w:rPr>
      </w:pPr>
      <w:r w:rsidRPr="008E7ECD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="0057658E">
        <w:rPr>
          <w:rFonts w:ascii="Times New Roman" w:hAnsi="Times New Roman" w:cs="Times New Roman"/>
          <w:sz w:val="24"/>
          <w:szCs w:val="24"/>
        </w:rPr>
        <w:t xml:space="preserve"> «Возведение в степень произведения и степени»</w:t>
      </w:r>
    </w:p>
    <w:p w:rsidR="0057658E" w:rsidRPr="008E7ECD" w:rsidRDefault="00956125">
      <w:pPr>
        <w:rPr>
          <w:rFonts w:ascii="Times New Roman" w:hAnsi="Times New Roman" w:cs="Times New Roman"/>
          <w:b/>
          <w:sz w:val="24"/>
          <w:szCs w:val="24"/>
        </w:rPr>
      </w:pPr>
      <w:r w:rsidRPr="008E7ECD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="0057658E" w:rsidRPr="008E7E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125" w:rsidRDefault="0057658E" w:rsidP="005765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658E">
        <w:rPr>
          <w:rFonts w:ascii="Times New Roman" w:hAnsi="Times New Roman" w:cs="Times New Roman"/>
          <w:sz w:val="24"/>
          <w:szCs w:val="24"/>
        </w:rPr>
        <w:t>закрепить навыки возведения в степень произведения и степени;</w:t>
      </w:r>
    </w:p>
    <w:p w:rsidR="0057658E" w:rsidRDefault="0057658E" w:rsidP="005765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ситуацию успешности каждого учащегося, воспитать</w:t>
      </w:r>
      <w:r w:rsidR="00B568B7">
        <w:rPr>
          <w:rFonts w:ascii="Times New Roman" w:hAnsi="Times New Roman" w:cs="Times New Roman"/>
          <w:sz w:val="24"/>
          <w:szCs w:val="24"/>
        </w:rPr>
        <w:t xml:space="preserve"> чувство ответственности, самостоятельности;</w:t>
      </w:r>
    </w:p>
    <w:p w:rsidR="0057658E" w:rsidRPr="00B568B7" w:rsidRDefault="00B568B7" w:rsidP="00B568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68B7">
        <w:rPr>
          <w:rFonts w:ascii="Times New Roman" w:hAnsi="Times New Roman" w:cs="Times New Roman"/>
          <w:sz w:val="24"/>
          <w:szCs w:val="24"/>
        </w:rPr>
        <w:t>Развивать память, внимание, логическое мышление.</w:t>
      </w:r>
    </w:p>
    <w:p w:rsidR="00956125" w:rsidRPr="008E7ECD" w:rsidRDefault="00956125" w:rsidP="008E7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ECD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56125" w:rsidRDefault="00956125">
      <w:pPr>
        <w:rPr>
          <w:rFonts w:ascii="Times New Roman" w:hAnsi="Times New Roman" w:cs="Times New Roman"/>
          <w:sz w:val="24"/>
          <w:szCs w:val="24"/>
        </w:rPr>
      </w:pPr>
      <w:r w:rsidRPr="008E7EC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7ECD">
        <w:rPr>
          <w:rFonts w:ascii="Times New Roman" w:hAnsi="Times New Roman" w:cs="Times New Roman"/>
          <w:b/>
          <w:sz w:val="24"/>
          <w:szCs w:val="24"/>
        </w:rPr>
        <w:t>. Девиз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125" w:rsidRDefault="00956125" w:rsidP="00C95AE7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Задача, конечно, не слишком простая:</w:t>
      </w:r>
    </w:p>
    <w:p w:rsidR="00956125" w:rsidRDefault="00956125" w:rsidP="00C95AE7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учиться и учиться играя.</w:t>
      </w:r>
    </w:p>
    <w:p w:rsidR="00956125" w:rsidRDefault="00956125" w:rsidP="00C95AE7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если с учебой сложить развлеченья,</w:t>
      </w:r>
    </w:p>
    <w:p w:rsidR="00956125" w:rsidRPr="00956125" w:rsidRDefault="00956125" w:rsidP="00C95AE7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праздником станет любое ученье!</w:t>
      </w:r>
    </w:p>
    <w:p w:rsidR="00956125" w:rsidRPr="008E7ECD" w:rsidRDefault="00956125">
      <w:pPr>
        <w:rPr>
          <w:rFonts w:ascii="Times New Roman" w:hAnsi="Times New Roman" w:cs="Times New Roman"/>
          <w:b/>
          <w:sz w:val="24"/>
          <w:szCs w:val="24"/>
        </w:rPr>
      </w:pPr>
      <w:r w:rsidRPr="008E7EC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E7ECD">
        <w:rPr>
          <w:rFonts w:ascii="Times New Roman" w:hAnsi="Times New Roman" w:cs="Times New Roman"/>
          <w:b/>
          <w:sz w:val="24"/>
          <w:szCs w:val="24"/>
        </w:rPr>
        <w:t>. Пояснение целей и задач, которые необходимо выполнить на данном уроке учащимся.</w:t>
      </w:r>
    </w:p>
    <w:p w:rsidR="00B568B7" w:rsidRPr="008E7ECD" w:rsidRDefault="00956125">
      <w:pPr>
        <w:rPr>
          <w:rFonts w:ascii="Times New Roman" w:hAnsi="Times New Roman" w:cs="Times New Roman"/>
          <w:b/>
          <w:sz w:val="24"/>
          <w:szCs w:val="24"/>
        </w:rPr>
      </w:pPr>
      <w:r w:rsidRPr="008E7EC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CC6FA2" w:rsidRPr="008E7ECD">
        <w:rPr>
          <w:rFonts w:ascii="Times New Roman" w:hAnsi="Times New Roman" w:cs="Times New Roman"/>
          <w:b/>
          <w:sz w:val="24"/>
          <w:szCs w:val="24"/>
        </w:rPr>
        <w:t>. План игры «Биржа знаний»</w:t>
      </w:r>
      <w:r w:rsidR="00B568B7" w:rsidRPr="008E7E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125" w:rsidRDefault="00B568B7" w:rsidP="00C95AE7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«Биржа знаний» проводится среди учащихся 7 класса. На период игры учитель удерживает коммерческий математический банк (КМБ). Банк пускает в обращение два вида ассигнаций «Таланты» и «Доллары»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E7EC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E7ECD">
        <w:rPr>
          <w:rFonts w:ascii="Times New Roman" w:hAnsi="Times New Roman" w:cs="Times New Roman"/>
          <w:sz w:val="24"/>
          <w:szCs w:val="24"/>
        </w:rPr>
        <w:t>Это обычные бумажные билетики, на одних написано: «один талант», на другой – «один доллар»)</w:t>
      </w:r>
      <w:r w:rsidR="00FC6C08">
        <w:rPr>
          <w:rFonts w:ascii="Times New Roman" w:hAnsi="Times New Roman" w:cs="Times New Roman"/>
          <w:sz w:val="24"/>
          <w:szCs w:val="24"/>
        </w:rPr>
        <w:t xml:space="preserve">. Перед началом игры КМБ выдается всем ученикам по 10 «талантов». Перед учащимися встает вопрос – как ими распорядиться? Можно конечно в игре не участвовать – «зарыть таланты в землю». </w:t>
      </w:r>
    </w:p>
    <w:p w:rsidR="00FC6C08" w:rsidRDefault="00FC6C08" w:rsidP="00C95AE7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как показала практика, большинство учащихся избирают другой путь – вкладывают свои «таланты» в соревнования.</w:t>
      </w:r>
    </w:p>
    <w:p w:rsidR="00FC6C08" w:rsidRDefault="00FC6C08" w:rsidP="00C95AE7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участник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игры обменять указанную сумму «талантов» на как можно больше количество «долларов». Плата за участие в </w:t>
      </w:r>
      <w:r w:rsidR="00C95AE7">
        <w:rPr>
          <w:rFonts w:ascii="Times New Roman" w:hAnsi="Times New Roman" w:cs="Times New Roman"/>
          <w:sz w:val="24"/>
          <w:szCs w:val="24"/>
        </w:rPr>
        <w:t xml:space="preserve">мероприятиях принимается </w:t>
      </w:r>
      <w:r>
        <w:rPr>
          <w:rFonts w:ascii="Times New Roman" w:hAnsi="Times New Roman" w:cs="Times New Roman"/>
          <w:sz w:val="24"/>
          <w:szCs w:val="24"/>
        </w:rPr>
        <w:t>только в «талантах».</w:t>
      </w:r>
      <w:r w:rsidR="00C95AE7">
        <w:rPr>
          <w:rFonts w:ascii="Times New Roman" w:hAnsi="Times New Roman" w:cs="Times New Roman"/>
          <w:sz w:val="24"/>
          <w:szCs w:val="24"/>
        </w:rPr>
        <w:t xml:space="preserve"> При удачном выступлении банк расплачивается «долларами».</w:t>
      </w:r>
    </w:p>
    <w:p w:rsidR="00C95AE7" w:rsidRDefault="00C95AE7" w:rsidP="00C95AE7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«Доллар» является свободно конвертируемой валютой; во время игры он обменивается на «таланты», а по окончании на оценки по математике. Курс обмена объявляется банком. Корректируя курс, учитель имеет возможность стимулировать обмен валют, что повышает деловую активность участников.</w:t>
      </w:r>
    </w:p>
    <w:p w:rsidR="00956125" w:rsidRPr="008E7ECD" w:rsidRDefault="00956125">
      <w:pPr>
        <w:rPr>
          <w:rFonts w:ascii="Times New Roman" w:hAnsi="Times New Roman" w:cs="Times New Roman"/>
          <w:b/>
          <w:sz w:val="24"/>
          <w:szCs w:val="24"/>
        </w:rPr>
      </w:pPr>
      <w:r w:rsidRPr="008E7EC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CC6FA2" w:rsidRPr="008E7E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68B7" w:rsidRPr="008E7ECD">
        <w:rPr>
          <w:rFonts w:ascii="Times New Roman" w:hAnsi="Times New Roman" w:cs="Times New Roman"/>
          <w:b/>
          <w:sz w:val="24"/>
          <w:szCs w:val="24"/>
        </w:rPr>
        <w:t>Начало игры.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3"/>
        <w:gridCol w:w="2240"/>
        <w:gridCol w:w="2221"/>
        <w:gridCol w:w="2237"/>
      </w:tblGrid>
      <w:tr w:rsidR="00B568B7" w:rsidTr="00042984">
        <w:tc>
          <w:tcPr>
            <w:tcW w:w="2873" w:type="dxa"/>
            <w:vMerge w:val="restart"/>
          </w:tcPr>
          <w:p w:rsidR="00B568B7" w:rsidRDefault="000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42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568B7" w:rsidRPr="00042984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</w:t>
            </w:r>
            <w:r w:rsidR="00B568B7"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работа)</w:t>
            </w:r>
          </w:p>
          <w:p w:rsidR="00042984" w:rsidRDefault="000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</w:p>
          <w:p w:rsidR="00042984" w:rsidRDefault="00042984" w:rsidP="000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Pr="0057658E">
              <w:rPr>
                <w:rFonts w:ascii="Times New Roman" w:hAnsi="Times New Roman" w:cs="Times New Roman"/>
                <w:sz w:val="24"/>
                <w:szCs w:val="24"/>
              </w:rPr>
              <w:t>озведения в степень произведения и степени</w:t>
            </w:r>
          </w:p>
          <w:p w:rsidR="00042984" w:rsidRDefault="00042984" w:rsidP="000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Умножение и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степеней</w:t>
            </w:r>
          </w:p>
        </w:tc>
        <w:tc>
          <w:tcPr>
            <w:tcW w:w="2240" w:type="dxa"/>
          </w:tcPr>
          <w:p w:rsidR="00B568B7" w:rsidRPr="00B568B7" w:rsidRDefault="00B5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2221" w:type="dxa"/>
          </w:tcPr>
          <w:p w:rsidR="00B568B7" w:rsidRPr="00B568B7" w:rsidRDefault="00B5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2237" w:type="dxa"/>
            <w:vMerge w:val="restart"/>
          </w:tcPr>
          <w:p w:rsidR="00B568B7" w:rsidRDefault="00B5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7ECD">
              <w:rPr>
                <w:rFonts w:ascii="Times New Roman" w:hAnsi="Times New Roman" w:cs="Times New Roman"/>
                <w:sz w:val="24"/>
                <w:szCs w:val="24"/>
              </w:rPr>
              <w:t>доллара</w:t>
            </w:r>
          </w:p>
          <w:p w:rsidR="00042984" w:rsidRDefault="000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4" w:rsidRDefault="000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4" w:rsidRDefault="000429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84" w:rsidRDefault="000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доллара</w:t>
            </w:r>
          </w:p>
        </w:tc>
      </w:tr>
      <w:tr w:rsidR="00B568B7" w:rsidTr="00042984">
        <w:tc>
          <w:tcPr>
            <w:tcW w:w="2873" w:type="dxa"/>
            <w:vMerge/>
          </w:tcPr>
          <w:p w:rsidR="00B568B7" w:rsidRDefault="00B5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B568B7" w:rsidRDefault="00B5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2221" w:type="dxa"/>
          </w:tcPr>
          <w:p w:rsidR="00B568B7" w:rsidRDefault="00B56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</w:p>
        </w:tc>
        <w:tc>
          <w:tcPr>
            <w:tcW w:w="2237" w:type="dxa"/>
            <w:vMerge/>
          </w:tcPr>
          <w:p w:rsidR="00B568B7" w:rsidRDefault="00B56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4" w:rsidTr="00042984">
        <w:tc>
          <w:tcPr>
            <w:tcW w:w="2873" w:type="dxa"/>
          </w:tcPr>
          <w:p w:rsidR="00042984" w:rsidRPr="00042984" w:rsidRDefault="000429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II. </w:t>
            </w:r>
            <w:r w:rsidRPr="00042984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счет</w:t>
            </w:r>
          </w:p>
        </w:tc>
        <w:tc>
          <w:tcPr>
            <w:tcW w:w="4461" w:type="dxa"/>
            <w:gridSpan w:val="2"/>
          </w:tcPr>
          <w:p w:rsidR="00042984" w:rsidRDefault="000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(3а)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(2а)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 </w:t>
            </w:r>
            <w:r w:rsidRPr="00042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42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2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37" w:type="dxa"/>
          </w:tcPr>
          <w:p w:rsidR="00042984" w:rsidRDefault="000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долларов</w:t>
            </w:r>
          </w:p>
        </w:tc>
      </w:tr>
      <w:tr w:rsidR="007D766A" w:rsidTr="00354DCC">
        <w:tc>
          <w:tcPr>
            <w:tcW w:w="2873" w:type="dxa"/>
            <w:vMerge w:val="restart"/>
          </w:tcPr>
          <w:p w:rsidR="007D766A" w:rsidRDefault="007D766A" w:rsidP="0004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42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2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«Возведение в степень произведения и степени»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(закрепление)</w:t>
            </w:r>
          </w:p>
          <w:p w:rsidR="007D766A" w:rsidRPr="00042984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№436(самостоятельно)</w:t>
            </w:r>
          </w:p>
        </w:tc>
        <w:tc>
          <w:tcPr>
            <w:tcW w:w="2237" w:type="dxa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доллара</w:t>
            </w:r>
          </w:p>
        </w:tc>
      </w:tr>
      <w:tr w:rsidR="007D766A" w:rsidTr="00371E76">
        <w:tc>
          <w:tcPr>
            <w:tcW w:w="2873" w:type="dxa"/>
            <w:vMerge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№437(у доски с полным объяснением)</w:t>
            </w:r>
          </w:p>
        </w:tc>
        <w:tc>
          <w:tcPr>
            <w:tcW w:w="2237" w:type="dxa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долларов</w:t>
            </w:r>
          </w:p>
        </w:tc>
      </w:tr>
      <w:tr w:rsidR="007D766A" w:rsidTr="00FB0083">
        <w:tc>
          <w:tcPr>
            <w:tcW w:w="2873" w:type="dxa"/>
            <w:vMerge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№438 (самостоятельно)</w:t>
            </w:r>
          </w:p>
        </w:tc>
        <w:tc>
          <w:tcPr>
            <w:tcW w:w="2237" w:type="dxa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доллара</w:t>
            </w:r>
          </w:p>
        </w:tc>
      </w:tr>
      <w:tr w:rsidR="007D766A" w:rsidTr="005D6C28">
        <w:tc>
          <w:tcPr>
            <w:tcW w:w="2873" w:type="dxa"/>
            <w:vMerge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№439(работа в парах)</w:t>
            </w:r>
          </w:p>
        </w:tc>
        <w:tc>
          <w:tcPr>
            <w:tcW w:w="2237" w:type="dxa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долларов</w:t>
            </w:r>
          </w:p>
        </w:tc>
      </w:tr>
      <w:tr w:rsidR="007D766A" w:rsidTr="00F055CB">
        <w:tc>
          <w:tcPr>
            <w:tcW w:w="2873" w:type="dxa"/>
            <w:vMerge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дом)</w:t>
            </w:r>
          </w:p>
        </w:tc>
        <w:tc>
          <w:tcPr>
            <w:tcW w:w="2237" w:type="dxa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6A" w:rsidTr="00F45CD8">
        <w:tc>
          <w:tcPr>
            <w:tcW w:w="2873" w:type="dxa"/>
            <w:vMerge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441(мини консультация)</w:t>
            </w:r>
          </w:p>
        </w:tc>
        <w:tc>
          <w:tcPr>
            <w:tcW w:w="2237" w:type="dxa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долларов</w:t>
            </w:r>
          </w:p>
        </w:tc>
      </w:tr>
      <w:tr w:rsidR="007D766A" w:rsidTr="009F3E70">
        <w:tc>
          <w:tcPr>
            <w:tcW w:w="2873" w:type="dxa"/>
            <w:vMerge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№442(4 человека у доски, остальные комментируют)</w:t>
            </w:r>
          </w:p>
        </w:tc>
        <w:tc>
          <w:tcPr>
            <w:tcW w:w="2237" w:type="dxa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долларов</w:t>
            </w:r>
          </w:p>
        </w:tc>
      </w:tr>
      <w:tr w:rsidR="007D766A" w:rsidTr="00E77B2A">
        <w:tc>
          <w:tcPr>
            <w:tcW w:w="2873" w:type="dxa"/>
            <w:vMerge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№443 (комментированное письмо)</w:t>
            </w:r>
          </w:p>
        </w:tc>
        <w:tc>
          <w:tcPr>
            <w:tcW w:w="2237" w:type="dxa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долларов</w:t>
            </w:r>
          </w:p>
        </w:tc>
      </w:tr>
      <w:tr w:rsidR="007D766A" w:rsidTr="00105A0C">
        <w:tc>
          <w:tcPr>
            <w:tcW w:w="2873" w:type="dxa"/>
            <w:vMerge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№444(работа с консультантами)</w:t>
            </w:r>
          </w:p>
        </w:tc>
        <w:tc>
          <w:tcPr>
            <w:tcW w:w="2237" w:type="dxa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долларов</w:t>
            </w:r>
          </w:p>
        </w:tc>
      </w:tr>
      <w:tr w:rsidR="007D766A" w:rsidTr="00105A0C">
        <w:tc>
          <w:tcPr>
            <w:tcW w:w="2873" w:type="dxa"/>
          </w:tcPr>
          <w:p w:rsidR="007D766A" w:rsidRPr="007D766A" w:rsidRDefault="007D7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Pr="007D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 урока</w:t>
            </w:r>
          </w:p>
        </w:tc>
        <w:tc>
          <w:tcPr>
            <w:tcW w:w="4461" w:type="dxa"/>
            <w:gridSpan w:val="2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долларов</w:t>
            </w:r>
          </w:p>
        </w:tc>
        <w:tc>
          <w:tcPr>
            <w:tcW w:w="2237" w:type="dxa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долларов – «5»</w:t>
            </w:r>
          </w:p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долларов – «4»</w:t>
            </w:r>
          </w:p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долларов – «3»</w:t>
            </w:r>
          </w:p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долларов – «2»</w:t>
            </w:r>
          </w:p>
        </w:tc>
      </w:tr>
      <w:tr w:rsidR="007D766A" w:rsidTr="00105A0C">
        <w:tc>
          <w:tcPr>
            <w:tcW w:w="2873" w:type="dxa"/>
          </w:tcPr>
          <w:p w:rsidR="007D766A" w:rsidRPr="007D766A" w:rsidRDefault="007D7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  <w:r w:rsidRPr="007D76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461" w:type="dxa"/>
            <w:gridSpan w:val="2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440, 445, 454</w:t>
            </w:r>
          </w:p>
        </w:tc>
        <w:tc>
          <w:tcPr>
            <w:tcW w:w="2237" w:type="dxa"/>
          </w:tcPr>
          <w:p w:rsidR="007D766A" w:rsidRDefault="007D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8B7" w:rsidRDefault="00B568B7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Pr="007D766A" w:rsidRDefault="007D766A" w:rsidP="007D766A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D766A">
        <w:rPr>
          <w:rFonts w:ascii="Times New Roman" w:hAnsi="Times New Roman" w:cs="Times New Roman"/>
          <w:b/>
          <w:sz w:val="36"/>
          <w:szCs w:val="24"/>
        </w:rPr>
        <w:lastRenderedPageBreak/>
        <w:t>План урока.</w:t>
      </w:r>
    </w:p>
    <w:p w:rsidR="007D766A" w:rsidRDefault="007D766A" w:rsidP="007D76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3"/>
        <w:gridCol w:w="2240"/>
        <w:gridCol w:w="2221"/>
        <w:gridCol w:w="2237"/>
      </w:tblGrid>
      <w:tr w:rsidR="007D766A" w:rsidTr="00A6349F">
        <w:tc>
          <w:tcPr>
            <w:tcW w:w="2873" w:type="dxa"/>
            <w:vMerge w:val="restart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42984">
              <w:rPr>
                <w:rFonts w:ascii="Times New Roman" w:hAnsi="Times New Roman" w:cs="Times New Roman"/>
                <w:b/>
                <w:sz w:val="24"/>
                <w:szCs w:val="24"/>
              </w:rPr>
              <w:t>. Проверка домашнего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(самостоятельная работа)</w:t>
            </w:r>
          </w:p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</w:p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Pr="0057658E">
              <w:rPr>
                <w:rFonts w:ascii="Times New Roman" w:hAnsi="Times New Roman" w:cs="Times New Roman"/>
                <w:sz w:val="24"/>
                <w:szCs w:val="24"/>
              </w:rPr>
              <w:t>озведения в степень произведения и степени</w:t>
            </w:r>
          </w:p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Умножение и деление степеней</w:t>
            </w:r>
          </w:p>
        </w:tc>
        <w:tc>
          <w:tcPr>
            <w:tcW w:w="2240" w:type="dxa"/>
          </w:tcPr>
          <w:p w:rsidR="007D766A" w:rsidRPr="00B568B7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2221" w:type="dxa"/>
          </w:tcPr>
          <w:p w:rsidR="007D766A" w:rsidRPr="00B568B7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  <w:tc>
          <w:tcPr>
            <w:tcW w:w="2237" w:type="dxa"/>
            <w:vMerge w:val="restart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4доллара</w:t>
            </w:r>
          </w:p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доллара</w:t>
            </w:r>
          </w:p>
        </w:tc>
      </w:tr>
      <w:tr w:rsidR="007D766A" w:rsidTr="00A6349F">
        <w:tc>
          <w:tcPr>
            <w:tcW w:w="2873" w:type="dxa"/>
            <w:vMerge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</w:p>
        </w:tc>
        <w:tc>
          <w:tcPr>
            <w:tcW w:w="2221" w:type="dxa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</w:p>
        </w:tc>
        <w:tc>
          <w:tcPr>
            <w:tcW w:w="2237" w:type="dxa"/>
            <w:vMerge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6A" w:rsidTr="00A6349F">
        <w:tc>
          <w:tcPr>
            <w:tcW w:w="2873" w:type="dxa"/>
          </w:tcPr>
          <w:p w:rsidR="007D766A" w:rsidRPr="00042984" w:rsidRDefault="007D766A" w:rsidP="00A6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042984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счет</w:t>
            </w:r>
          </w:p>
        </w:tc>
        <w:tc>
          <w:tcPr>
            <w:tcW w:w="4461" w:type="dxa"/>
            <w:gridSpan w:val="2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(3а)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(2а)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,(Х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 </w:t>
            </w:r>
            <w:r w:rsidRPr="00042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429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29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37" w:type="dxa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долларов</w:t>
            </w:r>
          </w:p>
        </w:tc>
      </w:tr>
      <w:tr w:rsidR="007D766A" w:rsidTr="00A6349F">
        <w:tc>
          <w:tcPr>
            <w:tcW w:w="2873" w:type="dxa"/>
            <w:vMerge w:val="restart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42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2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EC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«Возведение в степень произведения и степени»(закрепление)</w:t>
            </w:r>
          </w:p>
          <w:p w:rsidR="007D766A" w:rsidRPr="00042984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№436(самостоятельно)</w:t>
            </w:r>
          </w:p>
        </w:tc>
        <w:tc>
          <w:tcPr>
            <w:tcW w:w="2237" w:type="dxa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доллара</w:t>
            </w:r>
          </w:p>
        </w:tc>
      </w:tr>
      <w:tr w:rsidR="007D766A" w:rsidTr="00A6349F">
        <w:tc>
          <w:tcPr>
            <w:tcW w:w="2873" w:type="dxa"/>
            <w:vMerge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№437(у доски с полным объяснением)</w:t>
            </w:r>
          </w:p>
        </w:tc>
        <w:tc>
          <w:tcPr>
            <w:tcW w:w="2237" w:type="dxa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долларов</w:t>
            </w:r>
          </w:p>
        </w:tc>
      </w:tr>
      <w:tr w:rsidR="007D766A" w:rsidTr="00A6349F">
        <w:tc>
          <w:tcPr>
            <w:tcW w:w="2873" w:type="dxa"/>
            <w:vMerge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№438 (самостоятельно)</w:t>
            </w:r>
          </w:p>
        </w:tc>
        <w:tc>
          <w:tcPr>
            <w:tcW w:w="2237" w:type="dxa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доллара</w:t>
            </w:r>
          </w:p>
        </w:tc>
      </w:tr>
      <w:tr w:rsidR="007D766A" w:rsidTr="00A6349F">
        <w:tc>
          <w:tcPr>
            <w:tcW w:w="2873" w:type="dxa"/>
            <w:vMerge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№439(работа в парах)</w:t>
            </w:r>
          </w:p>
        </w:tc>
        <w:tc>
          <w:tcPr>
            <w:tcW w:w="2237" w:type="dxa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долларов</w:t>
            </w:r>
          </w:p>
        </w:tc>
      </w:tr>
      <w:tr w:rsidR="007D766A" w:rsidTr="00A6349F">
        <w:tc>
          <w:tcPr>
            <w:tcW w:w="2873" w:type="dxa"/>
            <w:vMerge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дом)</w:t>
            </w:r>
          </w:p>
        </w:tc>
        <w:tc>
          <w:tcPr>
            <w:tcW w:w="2237" w:type="dxa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6A" w:rsidTr="00A6349F">
        <w:tc>
          <w:tcPr>
            <w:tcW w:w="2873" w:type="dxa"/>
            <w:vMerge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441(мини консультация)</w:t>
            </w:r>
          </w:p>
        </w:tc>
        <w:tc>
          <w:tcPr>
            <w:tcW w:w="2237" w:type="dxa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долларов</w:t>
            </w:r>
          </w:p>
        </w:tc>
      </w:tr>
      <w:tr w:rsidR="007D766A" w:rsidTr="00A6349F">
        <w:tc>
          <w:tcPr>
            <w:tcW w:w="2873" w:type="dxa"/>
            <w:vMerge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№442(4 человека у доски, остальные комментируют)</w:t>
            </w:r>
          </w:p>
        </w:tc>
        <w:tc>
          <w:tcPr>
            <w:tcW w:w="2237" w:type="dxa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долларов</w:t>
            </w:r>
          </w:p>
        </w:tc>
      </w:tr>
      <w:tr w:rsidR="007D766A" w:rsidTr="00A6349F">
        <w:tc>
          <w:tcPr>
            <w:tcW w:w="2873" w:type="dxa"/>
            <w:vMerge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№443 (комментированное письмо)</w:t>
            </w:r>
          </w:p>
        </w:tc>
        <w:tc>
          <w:tcPr>
            <w:tcW w:w="2237" w:type="dxa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долларов</w:t>
            </w:r>
          </w:p>
        </w:tc>
      </w:tr>
      <w:tr w:rsidR="007D766A" w:rsidTr="00A6349F">
        <w:tc>
          <w:tcPr>
            <w:tcW w:w="2873" w:type="dxa"/>
            <w:vMerge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  <w:gridSpan w:val="2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№444(работа с консультантами)</w:t>
            </w:r>
          </w:p>
        </w:tc>
        <w:tc>
          <w:tcPr>
            <w:tcW w:w="2237" w:type="dxa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долларов</w:t>
            </w:r>
          </w:p>
        </w:tc>
      </w:tr>
      <w:tr w:rsidR="007D766A" w:rsidTr="00A6349F">
        <w:tc>
          <w:tcPr>
            <w:tcW w:w="2873" w:type="dxa"/>
          </w:tcPr>
          <w:p w:rsidR="007D766A" w:rsidRPr="007D766A" w:rsidRDefault="007D766A" w:rsidP="00A6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  <w:r w:rsidRPr="007D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 урока</w:t>
            </w:r>
          </w:p>
        </w:tc>
        <w:tc>
          <w:tcPr>
            <w:tcW w:w="4461" w:type="dxa"/>
            <w:gridSpan w:val="2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Подсчет долларов</w:t>
            </w:r>
          </w:p>
        </w:tc>
        <w:tc>
          <w:tcPr>
            <w:tcW w:w="2237" w:type="dxa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долларов – «5»</w:t>
            </w:r>
          </w:p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долларов – «4»</w:t>
            </w:r>
          </w:p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долларов – «3»</w:t>
            </w:r>
          </w:p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долларов – «2»</w:t>
            </w:r>
          </w:p>
        </w:tc>
      </w:tr>
      <w:tr w:rsidR="007D766A" w:rsidTr="00A6349F">
        <w:tc>
          <w:tcPr>
            <w:tcW w:w="2873" w:type="dxa"/>
          </w:tcPr>
          <w:p w:rsidR="007D766A" w:rsidRPr="007D766A" w:rsidRDefault="007D766A" w:rsidP="00A63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6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  <w:r w:rsidRPr="007D766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4461" w:type="dxa"/>
            <w:gridSpan w:val="2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440, 445, 454</w:t>
            </w:r>
          </w:p>
        </w:tc>
        <w:tc>
          <w:tcPr>
            <w:tcW w:w="2237" w:type="dxa"/>
          </w:tcPr>
          <w:p w:rsidR="007D766A" w:rsidRDefault="007D766A" w:rsidP="00A6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Default="007D766A">
      <w:pPr>
        <w:rPr>
          <w:rFonts w:ascii="Times New Roman" w:hAnsi="Times New Roman" w:cs="Times New Roman"/>
          <w:sz w:val="24"/>
          <w:szCs w:val="24"/>
        </w:rPr>
      </w:pPr>
    </w:p>
    <w:p w:rsidR="007D766A" w:rsidRPr="00CC6FA2" w:rsidRDefault="007D766A">
      <w:pPr>
        <w:rPr>
          <w:rFonts w:ascii="Times New Roman" w:hAnsi="Times New Roman" w:cs="Times New Roman"/>
          <w:sz w:val="24"/>
          <w:szCs w:val="24"/>
        </w:rPr>
      </w:pPr>
    </w:p>
    <w:sectPr w:rsidR="007D766A" w:rsidRPr="00CC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82898"/>
    <w:multiLevelType w:val="hybridMultilevel"/>
    <w:tmpl w:val="FFC85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A1"/>
    <w:rsid w:val="00042984"/>
    <w:rsid w:val="0057658E"/>
    <w:rsid w:val="007D766A"/>
    <w:rsid w:val="008E7ECD"/>
    <w:rsid w:val="00956125"/>
    <w:rsid w:val="00B568B7"/>
    <w:rsid w:val="00C02DA1"/>
    <w:rsid w:val="00C95AE7"/>
    <w:rsid w:val="00CC6FA2"/>
    <w:rsid w:val="00EF402A"/>
    <w:rsid w:val="00FC6C08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58E"/>
    <w:pPr>
      <w:ind w:left="720"/>
      <w:contextualSpacing/>
    </w:pPr>
  </w:style>
  <w:style w:type="table" w:styleId="a4">
    <w:name w:val="Table Grid"/>
    <w:basedOn w:val="a1"/>
    <w:uiPriority w:val="59"/>
    <w:rsid w:val="00B5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58E"/>
    <w:pPr>
      <w:ind w:left="720"/>
      <w:contextualSpacing/>
    </w:pPr>
  </w:style>
  <w:style w:type="table" w:styleId="a4">
    <w:name w:val="Table Grid"/>
    <w:basedOn w:val="a1"/>
    <w:uiPriority w:val="59"/>
    <w:rsid w:val="00B56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2014-12-09T10:52:00Z</cp:lastPrinted>
  <dcterms:created xsi:type="dcterms:W3CDTF">2014-12-09T08:56:00Z</dcterms:created>
  <dcterms:modified xsi:type="dcterms:W3CDTF">2014-12-09T10:52:00Z</dcterms:modified>
</cp:coreProperties>
</file>