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A" w:rsidRPr="00EE78EC" w:rsidRDefault="006F63FA" w:rsidP="006F63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8EC">
        <w:rPr>
          <w:rFonts w:ascii="Times New Roman" w:hAnsi="Times New Roman"/>
          <w:b/>
          <w:sz w:val="28"/>
          <w:szCs w:val="28"/>
        </w:rPr>
        <w:t>Работа с педагогами в рамках Методического объединения классных руководителей</w:t>
      </w:r>
    </w:p>
    <w:p w:rsidR="006F63FA" w:rsidRPr="00302B9C" w:rsidRDefault="006F63FA" w:rsidP="009808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63FA" w:rsidRPr="0075313A" w:rsidRDefault="006F63FA" w:rsidP="006F63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педагогическим коллективом является неотъемлемой частью организации воспитательного процесса в школе.  Работа методического объединения классных руководителей строится на основе нормативно-правовых документов, разработанных в образовательном учреждении:</w:t>
      </w:r>
    </w:p>
    <w:p w:rsidR="006F63FA" w:rsidRDefault="006F63FA" w:rsidP="006F63FA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деятельности классного руководителя</w:t>
      </w:r>
    </w:p>
    <w:p w:rsidR="006F63FA" w:rsidRDefault="006F63FA" w:rsidP="006F63FA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методическом объединении классных руководителей</w:t>
      </w:r>
    </w:p>
    <w:p w:rsidR="006F63FA" w:rsidRPr="00BD5283" w:rsidRDefault="006F63FA" w:rsidP="006F63FA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обязанности классного руководителя</w:t>
      </w:r>
    </w:p>
    <w:p w:rsidR="006F63FA" w:rsidRPr="00302B9C" w:rsidRDefault="006F63FA" w:rsidP="006F63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 подходом административно-управленческой команды в работе является методическое сопровождение и поддержка творческих инициатив педагогов в области воспитательной работы. </w:t>
      </w:r>
      <w:r w:rsidRPr="00F50434">
        <w:rPr>
          <w:rFonts w:ascii="Times New Roman" w:hAnsi="Times New Roman"/>
          <w:bCs/>
          <w:sz w:val="24"/>
          <w:szCs w:val="24"/>
        </w:rPr>
        <w:t xml:space="preserve">Создание «активной школы» невозможно без совершенствования учительского корпуса, без развития его потенциала. </w:t>
      </w:r>
    </w:p>
    <w:p w:rsidR="006F63FA" w:rsidRPr="00F26BA5" w:rsidRDefault="006F63FA" w:rsidP="006F63F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</w:rPr>
      </w:pPr>
      <w:r w:rsidRPr="00F26BA5">
        <w:rPr>
          <w:rFonts w:ascii="Times New Roman" w:hAnsi="Times New Roman"/>
          <w:b/>
          <w:i/>
        </w:rPr>
        <w:t xml:space="preserve">Формы методической поддержки </w:t>
      </w:r>
      <w:r>
        <w:rPr>
          <w:rFonts w:ascii="Times New Roman" w:hAnsi="Times New Roman"/>
          <w:b/>
          <w:i/>
        </w:rPr>
        <w:t>педагогов воспитательной службы</w:t>
      </w:r>
      <w:r w:rsidRPr="00F26BA5">
        <w:rPr>
          <w:rFonts w:ascii="Times New Roman" w:hAnsi="Times New Roman"/>
          <w:b/>
          <w:i/>
        </w:rPr>
        <w:t xml:space="preserve"> школы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660"/>
      </w:tblGrid>
      <w:tr w:rsidR="006F63FA" w:rsidRPr="00DA73DB" w:rsidTr="003023BD">
        <w:tc>
          <w:tcPr>
            <w:tcW w:w="288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A73DB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DA73DB">
              <w:rPr>
                <w:rFonts w:ascii="Times New Roman" w:hAnsi="Times New Roman"/>
                <w:b/>
              </w:rPr>
              <w:t>Формы работы</w:t>
            </w:r>
          </w:p>
        </w:tc>
      </w:tr>
      <w:tr w:rsidR="006F63FA" w:rsidRPr="00DA73DB" w:rsidTr="003023BD">
        <w:tc>
          <w:tcPr>
            <w:tcW w:w="2880" w:type="dxa"/>
            <w:vMerge w:val="restart"/>
            <w:shd w:val="clear" w:color="auto" w:fill="E6E6E6"/>
          </w:tcPr>
          <w:p w:rsidR="006F63FA" w:rsidRDefault="006F63FA" w:rsidP="006F63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F63FA" w:rsidRDefault="006F63FA" w:rsidP="006F63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Школьный</w:t>
            </w:r>
          </w:p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Открытые классные часы и открытые внеклассные мероприятия с последующим обсуждением.</w:t>
            </w:r>
          </w:p>
        </w:tc>
      </w:tr>
      <w:tr w:rsidR="006F63FA" w:rsidRPr="00DA73DB" w:rsidTr="003023BD"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Семинары  в рамках методического объединения классных руководителей по вопросам воспитания: проблемы, поиски, решения</w:t>
            </w:r>
          </w:p>
        </w:tc>
      </w:tr>
      <w:tr w:rsidR="006F63FA" w:rsidRPr="00DA73DB" w:rsidTr="003023BD"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школьного банка</w:t>
            </w:r>
            <w:r w:rsidRPr="00DA73DB">
              <w:rPr>
                <w:rFonts w:ascii="Times New Roman" w:hAnsi="Times New Roman"/>
              </w:rPr>
              <w:t xml:space="preserve"> сценариев праздников, викторин, игровых программ</w:t>
            </w:r>
          </w:p>
        </w:tc>
      </w:tr>
      <w:tr w:rsidR="006F63FA" w:rsidRPr="00DA73DB" w:rsidTr="003023BD"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 xml:space="preserve">Индивидуальное консультирование </w:t>
            </w:r>
          </w:p>
        </w:tc>
      </w:tr>
      <w:tr w:rsidR="006F63FA" w:rsidRPr="00DA73DB" w:rsidTr="003023BD">
        <w:trPr>
          <w:trHeight w:val="375"/>
        </w:trPr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Тематические педагогические советы</w:t>
            </w:r>
          </w:p>
        </w:tc>
      </w:tr>
      <w:tr w:rsidR="006F63FA" w:rsidRPr="00DA73DB" w:rsidTr="003023BD">
        <w:trPr>
          <w:trHeight w:val="600"/>
        </w:trPr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Обеспечение классных руководителей подписными методическими изданиями (школьная библиотека)</w:t>
            </w:r>
          </w:p>
        </w:tc>
      </w:tr>
      <w:tr w:rsidR="006F63FA" w:rsidRPr="00DA73DB" w:rsidTr="003023BD">
        <w:trPr>
          <w:trHeight w:val="210"/>
        </w:trPr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6F63F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Внутрифирменное</w:t>
            </w:r>
            <w:r w:rsidRPr="00DA73DB">
              <w:rPr>
                <w:rFonts w:ascii="Times New Roman" w:hAnsi="Times New Roman"/>
              </w:rPr>
              <w:t xml:space="preserve"> обучение (обмен опытом)</w:t>
            </w:r>
          </w:p>
        </w:tc>
      </w:tr>
      <w:tr w:rsidR="006F63FA" w:rsidRPr="00DA73DB" w:rsidTr="003023BD">
        <w:trPr>
          <w:trHeight w:val="270"/>
        </w:trPr>
        <w:tc>
          <w:tcPr>
            <w:tcW w:w="2880" w:type="dxa"/>
            <w:vMerge w:val="restart"/>
            <w:shd w:val="clear" w:color="auto" w:fill="E6E6E6"/>
          </w:tcPr>
          <w:p w:rsidR="006F63FA" w:rsidRDefault="006F63FA" w:rsidP="006F63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6F63FA" w:rsidRPr="00DA73DB" w:rsidRDefault="006F63FA" w:rsidP="006F63F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Районный и городской</w:t>
            </w: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Курсы повышения квалификации (СПб АППО, ИМЦ, ЦВР др.)</w:t>
            </w:r>
          </w:p>
        </w:tc>
      </w:tr>
      <w:tr w:rsidR="006F63FA" w:rsidRPr="00DA73DB" w:rsidTr="003023BD">
        <w:trPr>
          <w:trHeight w:val="285"/>
        </w:trPr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3023BD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взаимодействие</w:t>
            </w:r>
            <w:r w:rsidRPr="00DA73DB">
              <w:rPr>
                <w:rFonts w:ascii="Times New Roman" w:hAnsi="Times New Roman"/>
                <w:sz w:val="24"/>
                <w:szCs w:val="24"/>
              </w:rPr>
              <w:t xml:space="preserve"> со специалистами воспитательной службы района</w:t>
            </w:r>
            <w:r w:rsidRPr="00DA73DB">
              <w:rPr>
                <w:rFonts w:ascii="Times New Roman" w:hAnsi="Times New Roman"/>
              </w:rPr>
              <w:t xml:space="preserve"> (привлечение специалистов для проведения семинаров на базе школы)</w:t>
            </w:r>
          </w:p>
        </w:tc>
      </w:tr>
      <w:tr w:rsidR="006F63FA" w:rsidRPr="00DA73DB" w:rsidTr="003023BD">
        <w:tc>
          <w:tcPr>
            <w:tcW w:w="0" w:type="auto"/>
            <w:vMerge/>
            <w:shd w:val="clear" w:color="auto" w:fill="E6E6E6"/>
            <w:vAlign w:val="center"/>
          </w:tcPr>
          <w:p w:rsidR="006F63FA" w:rsidRPr="00DA73DB" w:rsidRDefault="006F63FA" w:rsidP="003023BD">
            <w:pPr>
              <w:spacing w:after="0" w:line="36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6660" w:type="dxa"/>
            <w:shd w:val="clear" w:color="auto" w:fill="E6E6E6"/>
          </w:tcPr>
          <w:p w:rsidR="006F63FA" w:rsidRPr="00DA73DB" w:rsidRDefault="006F63FA" w:rsidP="003023BD">
            <w:pPr>
              <w:spacing w:after="0" w:line="360" w:lineRule="auto"/>
              <w:ind w:firstLine="27"/>
              <w:rPr>
                <w:rFonts w:ascii="Times New Roman" w:hAnsi="Times New Roman"/>
              </w:rPr>
            </w:pPr>
            <w:r w:rsidRPr="00DA73DB">
              <w:rPr>
                <w:rFonts w:ascii="Times New Roman" w:hAnsi="Times New Roman"/>
              </w:rPr>
              <w:t>Участие педагогов воспитательной службы  школы в районных и городских семинарах по вопросам воспитания.</w:t>
            </w:r>
          </w:p>
        </w:tc>
      </w:tr>
    </w:tbl>
    <w:p w:rsidR="00EE78EC" w:rsidRDefault="00EE78EC" w:rsidP="00EE78E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63FA" w:rsidRPr="00EE78EC" w:rsidRDefault="006F63FA" w:rsidP="00EE78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Разработанная система работы с классными руководителями, включает обязательное проведение тематических заседаний методического объединения классных руководителей с использованием интерактивных форм работы в каникулярное время, выездных семинаров на базе учреждений сетевого взаимодействия. Особый интерес для классных руководителей представляют учреждения дополнительного образования, учреждения субъектов профилактики и центры развития и образования подрастающего поколения. Знакомство с ресурсами и возможностями специалистов данных заведений позволяют специалистам воспитательной службы школы скоординировать воспитательную работу с классом.</w:t>
      </w:r>
    </w:p>
    <w:p w:rsidR="00EF2F80" w:rsidRDefault="00EF2F80" w:rsidP="00EF2F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главных задач в работе с педагогами является постоянное совершенствование и повышение квалификации в области внедрения современных  инновационных методов и приемов в работе с детьми. В рамках методического сопровождения специалистов службы воспитания необходимо учитывать тематику семинаров, практических занятий, круглых столов в зависимости от актуальности и значимости воспитательных проблем, от интересов педагогов, сложностей, с которыми они сталкиваются в повседневной школьной жизни. </w:t>
      </w:r>
    </w:p>
    <w:p w:rsidR="00EF2F80" w:rsidRPr="00E05F48" w:rsidRDefault="00EF2F80" w:rsidP="00EF2F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 уровень мотивации классных руководителей к осуществлению воспитательной деятельности удается за счет сетевого взаимодействия со специалистами воспитательной службы района и внутрифирменного обучения, обмена педагогическим опытом.</w:t>
      </w:r>
    </w:p>
    <w:p w:rsidR="006F63FA" w:rsidRDefault="006F63FA" w:rsidP="006F63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школы – часть педагогического сообщества района и города. Большой  опыт педагогической работы в области воспитания школьников говорит о возможности и готовности педагогического коллектива к тиражированию своего опыта на семинарах, круглых столах, конференциях не только школьного уровня, но районного и городского. Поэтому еще одним важным направлением работы с классными руководителями является организация участия педагогов школы в методической службе района, города, сопровождение и поддержка творческих инициатив в области тиражирования личного опыта в области учебно-воспитательной деятельности</w:t>
      </w:r>
      <w:r w:rsidR="00EF2F80">
        <w:rPr>
          <w:rFonts w:ascii="Times New Roman" w:hAnsi="Times New Roman"/>
          <w:sz w:val="24"/>
          <w:szCs w:val="24"/>
        </w:rPr>
        <w:t xml:space="preserve">, участия в публикации своих материалов в СМИ, </w:t>
      </w:r>
      <w:proofErr w:type="spellStart"/>
      <w:r w:rsidR="00EF2F8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="00EF2F80">
        <w:rPr>
          <w:rFonts w:ascii="Times New Roman" w:hAnsi="Times New Roman"/>
          <w:sz w:val="24"/>
          <w:szCs w:val="24"/>
        </w:rPr>
        <w:t>.</w:t>
      </w:r>
    </w:p>
    <w:p w:rsidR="00EE78EC" w:rsidRDefault="006F63FA" w:rsidP="00EE78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наиболее сложных и важных направлений работы является вовлечение педагогов в конкурсное движение профессиональных достижений, которые призваны обобщению и распространению передового педагогического опыта. </w:t>
      </w:r>
    </w:p>
    <w:p w:rsidR="006F63FA" w:rsidRDefault="006F63FA" w:rsidP="006F63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важным моментом является стимулирование педагогического коллектива:</w:t>
      </w:r>
    </w:p>
    <w:p w:rsidR="006F63FA" w:rsidRDefault="006F63FA" w:rsidP="006F63F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вознаграждения, премии, разовые выплаты за высокие результаты воспитательной работы</w:t>
      </w:r>
    </w:p>
    <w:p w:rsidR="006F63FA" w:rsidRDefault="006F63FA" w:rsidP="006F63F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объявление благодарности на педагогических советах, методических заседаниях </w:t>
      </w:r>
    </w:p>
    <w:p w:rsidR="006F63FA" w:rsidRDefault="006F63FA" w:rsidP="006F63F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заслуг и награждение по итогам учебного года</w:t>
      </w:r>
    </w:p>
    <w:p w:rsidR="006F63FA" w:rsidRDefault="006F63FA" w:rsidP="006F63FA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занесение благодарности в трудовую книжку</w:t>
      </w:r>
    </w:p>
    <w:p w:rsidR="006F63FA" w:rsidRPr="00EF2F80" w:rsidRDefault="006F63FA" w:rsidP="00EF2F80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воспитательной системы школы позволяет сделать вывод, что созданная система воспитательной работы успешно </w:t>
      </w:r>
      <w:r w:rsidR="00EF2F80">
        <w:rPr>
          <w:rFonts w:ascii="Times New Roman" w:hAnsi="Times New Roman"/>
          <w:sz w:val="24"/>
          <w:szCs w:val="24"/>
        </w:rPr>
        <w:t xml:space="preserve">реализует </w:t>
      </w:r>
      <w:r w:rsidRPr="00EF2F80">
        <w:rPr>
          <w:rFonts w:ascii="Times New Roman" w:hAnsi="Times New Roman"/>
          <w:sz w:val="24"/>
          <w:szCs w:val="24"/>
        </w:rPr>
        <w:t>развитие творческого потенциала педагогов</w:t>
      </w:r>
      <w:r w:rsidR="00EF2F80">
        <w:rPr>
          <w:rFonts w:ascii="Times New Roman" w:hAnsi="Times New Roman"/>
          <w:sz w:val="24"/>
          <w:szCs w:val="24"/>
        </w:rPr>
        <w:t xml:space="preserve"> и </w:t>
      </w:r>
      <w:r w:rsidRPr="00EF2F80">
        <w:rPr>
          <w:rFonts w:ascii="Times New Roman" w:hAnsi="Times New Roman"/>
          <w:sz w:val="24"/>
          <w:szCs w:val="24"/>
        </w:rPr>
        <w:t>повышение профессионального мастерства классных руководителей</w:t>
      </w:r>
      <w:r w:rsidR="00EF2F80">
        <w:rPr>
          <w:rFonts w:ascii="Times New Roman" w:hAnsi="Times New Roman"/>
          <w:sz w:val="24"/>
          <w:szCs w:val="24"/>
        </w:rPr>
        <w:t>.</w:t>
      </w:r>
    </w:p>
    <w:p w:rsidR="006F63FA" w:rsidRPr="002C075E" w:rsidRDefault="006F63FA" w:rsidP="006F63FA">
      <w:pPr>
        <w:spacing w:after="0" w:line="360" w:lineRule="auto"/>
        <w:ind w:firstLine="709"/>
        <w:jc w:val="both"/>
      </w:pPr>
      <w:r w:rsidRPr="00BD4CFB">
        <w:rPr>
          <w:rFonts w:ascii="Times New Roman" w:hAnsi="Times New Roman"/>
          <w:sz w:val="24"/>
          <w:szCs w:val="24"/>
        </w:rPr>
        <w:t>С целью совершенствования системы воспитательной деятельности школы и необходимост</w:t>
      </w:r>
      <w:r>
        <w:rPr>
          <w:rFonts w:ascii="Times New Roman" w:hAnsi="Times New Roman"/>
          <w:sz w:val="24"/>
          <w:szCs w:val="24"/>
        </w:rPr>
        <w:t>и</w:t>
      </w:r>
      <w:r w:rsidRPr="00BD4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мотивации</w:t>
      </w:r>
      <w:r w:rsidRPr="00BD4CFB">
        <w:rPr>
          <w:rFonts w:ascii="Times New Roman" w:hAnsi="Times New Roman"/>
          <w:sz w:val="24"/>
          <w:szCs w:val="24"/>
        </w:rPr>
        <w:t xml:space="preserve"> педагогов на повышение качества их профессиональной деятельности ежегодно проводится мониторинг воспитательного процесса, включающий в себя анализ и оценку следующих составляющих:</w:t>
      </w:r>
    </w:p>
    <w:p w:rsidR="006F63FA" w:rsidRDefault="006F63FA" w:rsidP="006F63FA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Кадровое </w:t>
      </w:r>
      <w:r w:rsidRPr="00065606">
        <w:rPr>
          <w:rFonts w:ascii="Times New Roman" w:hAnsi="Times New Roman"/>
          <w:sz w:val="24"/>
          <w:szCs w:val="24"/>
        </w:rPr>
        <w:t xml:space="preserve">обеспечение </w:t>
      </w:r>
    </w:p>
    <w:p w:rsidR="006F63FA" w:rsidRDefault="006F63FA" w:rsidP="006F63FA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65606">
        <w:rPr>
          <w:rFonts w:ascii="Times New Roman" w:hAnsi="Times New Roman"/>
          <w:sz w:val="24"/>
          <w:szCs w:val="24"/>
        </w:rPr>
        <w:t>етодическое</w:t>
      </w:r>
      <w:r>
        <w:rPr>
          <w:rFonts w:ascii="Times New Roman" w:hAnsi="Times New Roman"/>
          <w:sz w:val="24"/>
          <w:szCs w:val="24"/>
        </w:rPr>
        <w:t xml:space="preserve"> сопровождение</w:t>
      </w:r>
    </w:p>
    <w:p w:rsidR="006F63FA" w:rsidRPr="000B6C84" w:rsidRDefault="006F63FA" w:rsidP="006F63FA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6C84">
        <w:rPr>
          <w:rFonts w:ascii="Times New Roman" w:hAnsi="Times New Roman"/>
          <w:sz w:val="24"/>
          <w:szCs w:val="24"/>
        </w:rPr>
        <w:t xml:space="preserve">Мониторинг воспитательного процесса </w:t>
      </w:r>
    </w:p>
    <w:p w:rsidR="00EE78EC" w:rsidRDefault="006F63FA" w:rsidP="00EE78E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Кадровое обеспечение позволяет оценить уровень образования и квалификации педагогов, выполняющих обязанности классных руководителей. </w:t>
      </w:r>
    </w:p>
    <w:p w:rsidR="006F63FA" w:rsidRPr="00BD4CFB" w:rsidRDefault="006F63FA" w:rsidP="006F63F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 итогам учебного года оценка уровня эффективности работы Методического объединения классных руководителей возможна по 5-бальной системе при оценивании каждым классным руководителем следующих параметров: </w:t>
      </w:r>
      <w:r w:rsidRPr="000B6C84">
        <w:rPr>
          <w:rFonts w:ascii="Times New Roman" w:hAnsi="Times New Roman"/>
          <w:noProof/>
          <w:sz w:val="24"/>
          <w:szCs w:val="24"/>
        </w:rPr>
        <w:t>актуальность и необходимость поставленных целе</w:t>
      </w:r>
      <w:r>
        <w:rPr>
          <w:rFonts w:ascii="Times New Roman" w:hAnsi="Times New Roman"/>
          <w:noProof/>
          <w:sz w:val="24"/>
          <w:szCs w:val="24"/>
        </w:rPr>
        <w:t>й</w:t>
      </w:r>
      <w:r w:rsidRPr="000B6C84">
        <w:rPr>
          <w:rFonts w:ascii="Times New Roman" w:hAnsi="Times New Roman"/>
          <w:noProof/>
          <w:sz w:val="24"/>
          <w:szCs w:val="24"/>
        </w:rPr>
        <w:t>, практическая направленность задач, доступность изложения вопросов и тематики.</w:t>
      </w:r>
      <w:r>
        <w:rPr>
          <w:rFonts w:ascii="Times New Roman" w:hAnsi="Times New Roman"/>
          <w:noProof/>
          <w:sz w:val="24"/>
          <w:szCs w:val="24"/>
        </w:rPr>
        <w:t xml:space="preserve"> Данная система оценки позволяет определить пути совершенствования методической работы, выбора тематики, методов и форм работы с педагогами. </w:t>
      </w:r>
    </w:p>
    <w:p w:rsidR="00843A3B" w:rsidRPr="006F63FA" w:rsidRDefault="00843A3B">
      <w:pPr>
        <w:rPr>
          <w:rFonts w:ascii="Times New Roman" w:hAnsi="Times New Roman" w:cs="Times New Roman"/>
          <w:sz w:val="24"/>
          <w:szCs w:val="24"/>
        </w:rPr>
      </w:pPr>
    </w:p>
    <w:sectPr w:rsidR="00843A3B" w:rsidRPr="006F63FA" w:rsidSect="00F2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65A6"/>
    <w:multiLevelType w:val="hybridMultilevel"/>
    <w:tmpl w:val="96A251BA"/>
    <w:lvl w:ilvl="0" w:tplc="891690B6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3B4F"/>
    <w:multiLevelType w:val="hybridMultilevel"/>
    <w:tmpl w:val="2DAC8C28"/>
    <w:lvl w:ilvl="0" w:tplc="891690B6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255E6"/>
    <w:multiLevelType w:val="hybridMultilevel"/>
    <w:tmpl w:val="5D005664"/>
    <w:lvl w:ilvl="0" w:tplc="891690B6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A2611"/>
    <w:multiLevelType w:val="hybridMultilevel"/>
    <w:tmpl w:val="11CC1AD4"/>
    <w:lvl w:ilvl="0" w:tplc="891690B6">
      <w:start w:val="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3FA"/>
    <w:rsid w:val="00636E30"/>
    <w:rsid w:val="006F63FA"/>
    <w:rsid w:val="00843A3B"/>
    <w:rsid w:val="0098081B"/>
    <w:rsid w:val="00EE78EC"/>
    <w:rsid w:val="00EF2F80"/>
    <w:rsid w:val="00F2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FA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6F63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2012-06-18T21:58:00Z</dcterms:created>
  <dcterms:modified xsi:type="dcterms:W3CDTF">2012-06-19T20:07:00Z</dcterms:modified>
</cp:coreProperties>
</file>