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DE" w:rsidRDefault="007661DE" w:rsidP="007661D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Лингвистические характеристики англоязычной </w:t>
      </w:r>
      <w:proofErr w:type="gramEnd"/>
    </w:p>
    <w:p w:rsidR="007661DE" w:rsidRDefault="007661DE" w:rsidP="007661D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социальной рекламы</w:t>
      </w:r>
    </w:p>
    <w:p w:rsidR="007661DE" w:rsidRDefault="007661DE" w:rsidP="007661D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b/>
          <w:sz w:val="28"/>
          <w:szCs w:val="28"/>
        </w:rPr>
        <w:t>Хабибулина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ст. 2 курса, гр. ФА-211</w:t>
      </w:r>
    </w:p>
    <w:p w:rsidR="007661DE" w:rsidRDefault="007661DE" w:rsidP="007661D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Научн</w:t>
      </w:r>
      <w:proofErr w:type="spellEnd"/>
      <w:r>
        <w:rPr>
          <w:rFonts w:ascii="Times New Roman" w:hAnsi="Times New Roman"/>
          <w:sz w:val="28"/>
          <w:szCs w:val="28"/>
        </w:rPr>
        <w:t>. рук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.ф.н. И.Ф. </w:t>
      </w:r>
      <w:proofErr w:type="spellStart"/>
      <w:r>
        <w:rPr>
          <w:rFonts w:ascii="Times New Roman" w:hAnsi="Times New Roman"/>
          <w:sz w:val="28"/>
          <w:szCs w:val="28"/>
        </w:rPr>
        <w:t>Янушкевич</w:t>
      </w:r>
      <w:proofErr w:type="spellEnd"/>
    </w:p>
    <w:p w:rsidR="007661DE" w:rsidRDefault="007661DE" w:rsidP="00435B8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61DE" w:rsidRDefault="007F467B" w:rsidP="007661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8E">
        <w:rPr>
          <w:rFonts w:ascii="Times New Roman" w:hAnsi="Times New Roman" w:cs="Times New Roman"/>
          <w:sz w:val="28"/>
          <w:szCs w:val="28"/>
        </w:rPr>
        <w:t>Все лингвистические единицы имеют бинарное соотношение</w:t>
      </w:r>
      <w:r w:rsidR="00435B8E">
        <w:rPr>
          <w:rFonts w:ascii="Times New Roman" w:hAnsi="Times New Roman" w:cs="Times New Roman"/>
          <w:sz w:val="28"/>
          <w:szCs w:val="28"/>
        </w:rPr>
        <w:t>,</w:t>
      </w:r>
      <w:r w:rsidRPr="00435B8E">
        <w:rPr>
          <w:rFonts w:ascii="Times New Roman" w:hAnsi="Times New Roman" w:cs="Times New Roman"/>
          <w:sz w:val="28"/>
          <w:szCs w:val="28"/>
        </w:rPr>
        <w:t xml:space="preserve"> что традиционно связано с уровнем строения языка. К числу элементов нового инструментария лингвистов относится термин «дискурс»</w:t>
      </w:r>
      <w:r w:rsidR="00435B8E">
        <w:rPr>
          <w:rFonts w:ascii="Times New Roman" w:hAnsi="Times New Roman" w:cs="Times New Roman"/>
          <w:sz w:val="28"/>
          <w:szCs w:val="28"/>
        </w:rPr>
        <w:t>,</w:t>
      </w:r>
      <w:r w:rsidRPr="00435B8E">
        <w:rPr>
          <w:rFonts w:ascii="Times New Roman" w:hAnsi="Times New Roman" w:cs="Times New Roman"/>
          <w:sz w:val="28"/>
          <w:szCs w:val="28"/>
        </w:rPr>
        <w:t xml:space="preserve"> который актуализировался в языковедческих работах конца 60-х годов </w:t>
      </w:r>
      <w:r w:rsidRPr="00435B8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35B8E">
        <w:rPr>
          <w:rFonts w:ascii="Times New Roman" w:hAnsi="Times New Roman" w:cs="Times New Roman"/>
          <w:sz w:val="28"/>
          <w:szCs w:val="28"/>
        </w:rPr>
        <w:t xml:space="preserve"> века. Данный термин используется учёными для исследования и описания явлений относящихся к речи. Как утверждает зап</w:t>
      </w:r>
      <w:r w:rsidR="007661DE">
        <w:rPr>
          <w:rFonts w:ascii="Times New Roman" w:hAnsi="Times New Roman" w:cs="Times New Roman"/>
          <w:sz w:val="28"/>
          <w:szCs w:val="28"/>
        </w:rPr>
        <w:t>адноевропейский лингвист Т.А. В</w:t>
      </w:r>
      <w:r w:rsidRPr="00435B8E">
        <w:rPr>
          <w:rFonts w:ascii="Times New Roman" w:hAnsi="Times New Roman" w:cs="Times New Roman"/>
          <w:sz w:val="28"/>
          <w:szCs w:val="28"/>
        </w:rPr>
        <w:t>ан Дейк дискурс – это актуально произнесённый текст, это понятие</w:t>
      </w:r>
      <w:r w:rsidR="00435B8E">
        <w:rPr>
          <w:rFonts w:ascii="Times New Roman" w:hAnsi="Times New Roman" w:cs="Times New Roman"/>
          <w:sz w:val="28"/>
          <w:szCs w:val="28"/>
        </w:rPr>
        <w:t xml:space="preserve"> </w:t>
      </w:r>
      <w:r w:rsidRPr="00435B8E">
        <w:rPr>
          <w:rFonts w:ascii="Times New Roman" w:hAnsi="Times New Roman" w:cs="Times New Roman"/>
          <w:sz w:val="28"/>
          <w:szCs w:val="28"/>
        </w:rPr>
        <w:t>которое</w:t>
      </w:r>
      <w:r w:rsidR="00435B8E">
        <w:rPr>
          <w:rFonts w:ascii="Times New Roman" w:hAnsi="Times New Roman" w:cs="Times New Roman"/>
          <w:sz w:val="28"/>
          <w:szCs w:val="28"/>
        </w:rPr>
        <w:t>,</w:t>
      </w:r>
      <w:r w:rsidRPr="00435B8E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435B8E">
        <w:rPr>
          <w:rFonts w:ascii="Times New Roman" w:hAnsi="Times New Roman" w:cs="Times New Roman"/>
          <w:sz w:val="28"/>
          <w:szCs w:val="28"/>
        </w:rPr>
        <w:t>,</w:t>
      </w:r>
      <w:r w:rsidR="007661DE">
        <w:rPr>
          <w:rFonts w:ascii="Times New Roman" w:hAnsi="Times New Roman" w:cs="Times New Roman"/>
          <w:sz w:val="28"/>
          <w:szCs w:val="28"/>
        </w:rPr>
        <w:t xml:space="preserve"> связанно с речью </w:t>
      </w:r>
      <w:r w:rsidR="007661DE">
        <w:rPr>
          <w:rFonts w:ascii="Times New Roman" w:hAnsi="Times New Roman" w:cs="Times New Roman"/>
          <w:sz w:val="28"/>
          <w:szCs w:val="28"/>
          <w:lang w:val="en-US"/>
        </w:rPr>
        <w:t>[2</w:t>
      </w:r>
      <w:r w:rsidR="007661DE">
        <w:rPr>
          <w:rFonts w:ascii="Times New Roman" w:hAnsi="Times New Roman" w:cs="Times New Roman"/>
          <w:sz w:val="28"/>
          <w:szCs w:val="28"/>
        </w:rPr>
        <w:t>, с. 127</w:t>
      </w:r>
      <w:r w:rsidR="007661DE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7661DE">
        <w:rPr>
          <w:rFonts w:ascii="Times New Roman" w:hAnsi="Times New Roman" w:cs="Times New Roman"/>
          <w:sz w:val="28"/>
          <w:szCs w:val="28"/>
        </w:rPr>
        <w:t>.</w:t>
      </w:r>
      <w:r w:rsidRPr="00435B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4BC" w:rsidRPr="00435B8E" w:rsidRDefault="007F467B" w:rsidP="007661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8E">
        <w:rPr>
          <w:rFonts w:ascii="Times New Roman" w:hAnsi="Times New Roman" w:cs="Times New Roman"/>
          <w:sz w:val="28"/>
          <w:szCs w:val="28"/>
        </w:rPr>
        <w:t>Дискурс это сложное коммуникативное явление</w:t>
      </w:r>
      <w:r w:rsidR="00435B8E">
        <w:rPr>
          <w:rFonts w:ascii="Times New Roman" w:hAnsi="Times New Roman" w:cs="Times New Roman"/>
          <w:sz w:val="28"/>
          <w:szCs w:val="28"/>
        </w:rPr>
        <w:t>,</w:t>
      </w:r>
      <w:r w:rsidRPr="00435B8E">
        <w:rPr>
          <w:rFonts w:ascii="Times New Roman" w:hAnsi="Times New Roman" w:cs="Times New Roman"/>
          <w:sz w:val="28"/>
          <w:szCs w:val="28"/>
        </w:rPr>
        <w:t xml:space="preserve"> включающее </w:t>
      </w:r>
      <w:r w:rsidR="0083004B" w:rsidRPr="00435B8E">
        <w:rPr>
          <w:rFonts w:ascii="Times New Roman" w:hAnsi="Times New Roman" w:cs="Times New Roman"/>
          <w:sz w:val="28"/>
          <w:szCs w:val="28"/>
        </w:rPr>
        <w:t>экстралингвистические прагматические социокультурные психологические и другие факторы  необходимые для понимания текста. Как считает исследователь Н.Д. Арутюнова дискурс – это речь</w:t>
      </w:r>
      <w:r w:rsidR="00435B8E">
        <w:rPr>
          <w:rFonts w:ascii="Times New Roman" w:hAnsi="Times New Roman" w:cs="Times New Roman"/>
          <w:sz w:val="28"/>
          <w:szCs w:val="28"/>
        </w:rPr>
        <w:t>,</w:t>
      </w:r>
      <w:r w:rsidR="0083004B" w:rsidRPr="00435B8E">
        <w:rPr>
          <w:rFonts w:ascii="Times New Roman" w:hAnsi="Times New Roman" w:cs="Times New Roman"/>
          <w:sz w:val="28"/>
          <w:szCs w:val="28"/>
        </w:rPr>
        <w:t xml:space="preserve"> погружённая в жизнь. </w:t>
      </w:r>
      <w:r w:rsidRPr="00435B8E">
        <w:rPr>
          <w:rFonts w:ascii="Times New Roman" w:hAnsi="Times New Roman" w:cs="Times New Roman"/>
          <w:sz w:val="28"/>
          <w:szCs w:val="28"/>
        </w:rPr>
        <w:t xml:space="preserve">  </w:t>
      </w:r>
      <w:r w:rsidR="0083004B" w:rsidRPr="00435B8E">
        <w:rPr>
          <w:rFonts w:ascii="Times New Roman" w:hAnsi="Times New Roman" w:cs="Times New Roman"/>
          <w:sz w:val="28"/>
          <w:szCs w:val="28"/>
        </w:rPr>
        <w:t>Понятие дискурс используется для обозначения того или иного жанра, например такого как рекламный дискурс который рассматривается нами в данной работе как вид институционального дискурса.</w:t>
      </w:r>
      <w:r w:rsidR="002A5F8B" w:rsidRPr="00435B8E">
        <w:rPr>
          <w:rFonts w:ascii="Times New Roman" w:hAnsi="Times New Roman" w:cs="Times New Roman"/>
          <w:sz w:val="28"/>
          <w:szCs w:val="28"/>
        </w:rPr>
        <w:t xml:space="preserve">  В свою очередь институциональный дискурс представляет собой общение в заданных рамках </w:t>
      </w:r>
      <w:proofErr w:type="spellStart"/>
      <w:r w:rsidR="002A5F8B" w:rsidRPr="00435B8E">
        <w:rPr>
          <w:rFonts w:ascii="Times New Roman" w:hAnsi="Times New Roman" w:cs="Times New Roman"/>
          <w:sz w:val="28"/>
          <w:szCs w:val="28"/>
        </w:rPr>
        <w:t>статусно</w:t>
      </w:r>
      <w:proofErr w:type="spellEnd"/>
      <w:r w:rsidR="002A5F8B" w:rsidRPr="00435B8E">
        <w:rPr>
          <w:rFonts w:ascii="Times New Roman" w:hAnsi="Times New Roman" w:cs="Times New Roman"/>
          <w:sz w:val="28"/>
          <w:szCs w:val="28"/>
        </w:rPr>
        <w:t>-ро</w:t>
      </w:r>
      <w:r w:rsidR="00435B8E">
        <w:rPr>
          <w:rFonts w:ascii="Times New Roman" w:hAnsi="Times New Roman" w:cs="Times New Roman"/>
          <w:sz w:val="28"/>
          <w:szCs w:val="28"/>
        </w:rPr>
        <w:t>левых отношений. В данном случае</w:t>
      </w:r>
      <w:r w:rsidR="002A5F8B" w:rsidRPr="00435B8E">
        <w:rPr>
          <w:rFonts w:ascii="Times New Roman" w:hAnsi="Times New Roman" w:cs="Times New Roman"/>
          <w:sz w:val="28"/>
          <w:szCs w:val="28"/>
        </w:rPr>
        <w:t xml:space="preserve"> рекламный дискурс выделяется на основании двух системообразующих признаков:  цели и участников общения. Целью рекл</w:t>
      </w:r>
      <w:r w:rsidR="00B76A69" w:rsidRPr="00435B8E">
        <w:rPr>
          <w:rFonts w:ascii="Times New Roman" w:hAnsi="Times New Roman" w:cs="Times New Roman"/>
          <w:sz w:val="28"/>
          <w:szCs w:val="28"/>
        </w:rPr>
        <w:t>амного сообщения является не то</w:t>
      </w:r>
      <w:r w:rsidR="002A5F8B" w:rsidRPr="00435B8E">
        <w:rPr>
          <w:rFonts w:ascii="Times New Roman" w:hAnsi="Times New Roman" w:cs="Times New Roman"/>
          <w:sz w:val="28"/>
          <w:szCs w:val="28"/>
        </w:rPr>
        <w:t>лько привлечение внимания аудитории</w:t>
      </w:r>
      <w:r w:rsidR="00435B8E">
        <w:rPr>
          <w:rFonts w:ascii="Times New Roman" w:hAnsi="Times New Roman" w:cs="Times New Roman"/>
          <w:sz w:val="28"/>
          <w:szCs w:val="28"/>
        </w:rPr>
        <w:t>,</w:t>
      </w:r>
      <w:r w:rsidR="002A5F8B" w:rsidRPr="00435B8E">
        <w:rPr>
          <w:rFonts w:ascii="Times New Roman" w:hAnsi="Times New Roman" w:cs="Times New Roman"/>
          <w:sz w:val="28"/>
          <w:szCs w:val="28"/>
        </w:rPr>
        <w:t xml:space="preserve"> но и побуждение некоторой её части к действию, </w:t>
      </w:r>
      <w:r w:rsidR="00FA23AA" w:rsidRPr="00435B8E">
        <w:rPr>
          <w:rFonts w:ascii="Times New Roman" w:hAnsi="Times New Roman" w:cs="Times New Roman"/>
          <w:sz w:val="28"/>
          <w:szCs w:val="28"/>
        </w:rPr>
        <w:t xml:space="preserve">а что </w:t>
      </w:r>
      <w:proofErr w:type="gramStart"/>
      <w:r w:rsidR="00FA23AA" w:rsidRPr="00435B8E">
        <w:rPr>
          <w:rFonts w:ascii="Times New Roman" w:hAnsi="Times New Roman" w:cs="Times New Roman"/>
          <w:sz w:val="28"/>
          <w:szCs w:val="28"/>
        </w:rPr>
        <w:t>касается участников общения то ими я</w:t>
      </w:r>
      <w:r w:rsidR="00435B8E">
        <w:rPr>
          <w:rFonts w:ascii="Times New Roman" w:hAnsi="Times New Roman" w:cs="Times New Roman"/>
          <w:sz w:val="28"/>
          <w:szCs w:val="28"/>
        </w:rPr>
        <w:t>вляются</w:t>
      </w:r>
      <w:proofErr w:type="gramEnd"/>
      <w:r w:rsidR="00435B8E">
        <w:rPr>
          <w:rFonts w:ascii="Times New Roman" w:hAnsi="Times New Roman" w:cs="Times New Roman"/>
          <w:sz w:val="28"/>
          <w:szCs w:val="28"/>
        </w:rPr>
        <w:t xml:space="preserve"> представители рекламного</w:t>
      </w:r>
      <w:r w:rsidR="00FA23AA" w:rsidRPr="00435B8E">
        <w:rPr>
          <w:rFonts w:ascii="Times New Roman" w:hAnsi="Times New Roman" w:cs="Times New Roman"/>
          <w:sz w:val="28"/>
          <w:szCs w:val="28"/>
        </w:rPr>
        <w:t xml:space="preserve"> института и люди обращающиеся к ним. Например</w:t>
      </w:r>
      <w:r w:rsidR="00435B8E">
        <w:rPr>
          <w:rFonts w:ascii="Times New Roman" w:hAnsi="Times New Roman" w:cs="Times New Roman"/>
          <w:sz w:val="28"/>
          <w:szCs w:val="28"/>
        </w:rPr>
        <w:t>:</w:t>
      </w:r>
      <w:r w:rsidR="00FA23AA" w:rsidRPr="00435B8E">
        <w:rPr>
          <w:rFonts w:ascii="Times New Roman" w:hAnsi="Times New Roman" w:cs="Times New Roman"/>
          <w:sz w:val="28"/>
          <w:szCs w:val="28"/>
        </w:rPr>
        <w:t xml:space="preserve"> отправитель рекламы и потребитель. </w:t>
      </w:r>
    </w:p>
    <w:p w:rsidR="007661DE" w:rsidRPr="007661DE" w:rsidRDefault="006C44BC" w:rsidP="007661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B8E">
        <w:rPr>
          <w:rFonts w:ascii="Times New Roman" w:hAnsi="Times New Roman" w:cs="Times New Roman"/>
          <w:sz w:val="28"/>
          <w:szCs w:val="28"/>
        </w:rPr>
        <w:t>Отличительная черта</w:t>
      </w:r>
      <w:r w:rsidR="00EB612E" w:rsidRPr="00435B8E">
        <w:rPr>
          <w:rFonts w:ascii="Times New Roman" w:hAnsi="Times New Roman" w:cs="Times New Roman"/>
          <w:sz w:val="28"/>
          <w:szCs w:val="28"/>
        </w:rPr>
        <w:t xml:space="preserve"> </w:t>
      </w:r>
      <w:r w:rsidRPr="00435B8E">
        <w:rPr>
          <w:rFonts w:ascii="Times New Roman" w:hAnsi="Times New Roman" w:cs="Times New Roman"/>
          <w:sz w:val="28"/>
          <w:szCs w:val="28"/>
        </w:rPr>
        <w:t xml:space="preserve"> дискурса социальной рекламы как институционального</w:t>
      </w:r>
      <w:r w:rsidR="00EB612E" w:rsidRPr="00435B8E">
        <w:rPr>
          <w:rFonts w:ascii="Times New Roman" w:hAnsi="Times New Roman" w:cs="Times New Roman"/>
          <w:sz w:val="28"/>
          <w:szCs w:val="28"/>
        </w:rPr>
        <w:t xml:space="preserve"> заключена в та</w:t>
      </w:r>
      <w:r w:rsidR="00B76A69" w:rsidRPr="00435B8E">
        <w:rPr>
          <w:rFonts w:ascii="Times New Roman" w:hAnsi="Times New Roman" w:cs="Times New Roman"/>
          <w:sz w:val="28"/>
          <w:szCs w:val="28"/>
        </w:rPr>
        <w:t>ком типе общественного</w:t>
      </w:r>
      <w:r w:rsidR="00EB612E" w:rsidRPr="00435B8E">
        <w:rPr>
          <w:rFonts w:ascii="Times New Roman" w:hAnsi="Times New Roman" w:cs="Times New Roman"/>
          <w:sz w:val="28"/>
          <w:szCs w:val="28"/>
        </w:rPr>
        <w:t xml:space="preserve"> </w:t>
      </w:r>
      <w:r w:rsidR="0036387C" w:rsidRPr="00435B8E">
        <w:rPr>
          <w:rFonts w:ascii="Times New Roman" w:hAnsi="Times New Roman" w:cs="Times New Roman"/>
          <w:sz w:val="28"/>
          <w:szCs w:val="28"/>
        </w:rPr>
        <w:t xml:space="preserve">или </w:t>
      </w:r>
      <w:r w:rsidR="0036387C" w:rsidRPr="00435B8E">
        <w:rPr>
          <w:rFonts w:ascii="Times New Roman" w:hAnsi="Times New Roman" w:cs="Times New Roman"/>
          <w:sz w:val="28"/>
          <w:szCs w:val="28"/>
        </w:rPr>
        <w:lastRenderedPageBreak/>
        <w:t>социального</w:t>
      </w:r>
      <w:r w:rsidRPr="00435B8E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36387C" w:rsidRPr="00435B8E">
        <w:rPr>
          <w:rFonts w:ascii="Times New Roman" w:hAnsi="Times New Roman" w:cs="Times New Roman"/>
          <w:sz w:val="28"/>
          <w:szCs w:val="28"/>
        </w:rPr>
        <w:t>а</w:t>
      </w:r>
      <w:r w:rsidR="00EB612E" w:rsidRPr="00435B8E">
        <w:rPr>
          <w:rFonts w:ascii="Times New Roman" w:hAnsi="Times New Roman" w:cs="Times New Roman"/>
          <w:sz w:val="28"/>
          <w:szCs w:val="28"/>
        </w:rPr>
        <w:t xml:space="preserve">, который включает в себя совокупность </w:t>
      </w:r>
      <w:r w:rsidR="00570EAD" w:rsidRPr="00435B8E">
        <w:rPr>
          <w:rFonts w:ascii="Times New Roman" w:hAnsi="Times New Roman" w:cs="Times New Roman"/>
          <w:sz w:val="28"/>
          <w:szCs w:val="28"/>
        </w:rPr>
        <w:t xml:space="preserve"> свойственных ему норм, об</w:t>
      </w:r>
      <w:r w:rsidR="007661DE">
        <w:rPr>
          <w:rFonts w:ascii="Times New Roman" w:hAnsi="Times New Roman" w:cs="Times New Roman"/>
          <w:sz w:val="28"/>
          <w:szCs w:val="28"/>
        </w:rPr>
        <w:t xml:space="preserve">разцов поведения и деятельности </w:t>
      </w:r>
      <w:r w:rsidR="007661DE" w:rsidRPr="007661DE">
        <w:rPr>
          <w:rFonts w:ascii="Times New Roman" w:hAnsi="Times New Roman" w:cs="Times New Roman"/>
          <w:sz w:val="28"/>
          <w:szCs w:val="28"/>
        </w:rPr>
        <w:t>[</w:t>
      </w:r>
      <w:r w:rsidR="007661DE">
        <w:rPr>
          <w:rFonts w:ascii="Times New Roman" w:hAnsi="Times New Roman" w:cs="Times New Roman"/>
          <w:sz w:val="28"/>
          <w:szCs w:val="28"/>
        </w:rPr>
        <w:t>К определению…,</w:t>
      </w:r>
      <w:r w:rsidR="007661D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661DE" w:rsidRPr="007661DE">
        <w:rPr>
          <w:rFonts w:ascii="Times New Roman" w:hAnsi="Times New Roman" w:cs="Times New Roman"/>
          <w:sz w:val="28"/>
          <w:szCs w:val="28"/>
        </w:rPr>
        <w:t>]</w:t>
      </w:r>
      <w:r w:rsidR="007661DE">
        <w:rPr>
          <w:rFonts w:ascii="Times New Roman" w:hAnsi="Times New Roman" w:cs="Times New Roman"/>
          <w:sz w:val="28"/>
          <w:szCs w:val="28"/>
        </w:rPr>
        <w:t>.</w:t>
      </w:r>
      <w:r w:rsidR="007661DE" w:rsidRPr="007661DE">
        <w:rPr>
          <w:rFonts w:ascii="Times New Roman" w:hAnsi="Times New Roman" w:cs="Times New Roman"/>
          <w:sz w:val="28"/>
          <w:szCs w:val="28"/>
        </w:rPr>
        <w:t xml:space="preserve"> </w:t>
      </w:r>
      <w:r w:rsidR="006F460B" w:rsidRPr="007661DE">
        <w:rPr>
          <w:rFonts w:ascii="Times New Roman" w:hAnsi="Times New Roman" w:cs="Times New Roman"/>
          <w:color w:val="000000" w:themeColor="text1"/>
          <w:sz w:val="28"/>
          <w:szCs w:val="28"/>
        </w:rPr>
        <w:t>Под общественным институтом понимается определенная форма организации, регулирования, упорядочения общественной жизни, деятельности и поведения людей; элемент социальной структуры общества.</w:t>
      </w:r>
      <w:r w:rsidR="00766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51417" w:rsidRPr="007661DE" w:rsidRDefault="005F2529" w:rsidP="007661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1D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 данного дискурса являются производители</w:t>
      </w:r>
      <w:r w:rsidR="007661DE" w:rsidRPr="007661D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66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есть те или иные организации которые выдвигают свой социальный слоган</w:t>
      </w:r>
      <w:r w:rsidR="00485710" w:rsidRPr="007661DE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ориентирован на привлечение внимания к жизненно важным проблемам потребителей</w:t>
      </w:r>
      <w:r w:rsidR="007661DE" w:rsidRPr="007661D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85710" w:rsidRPr="00766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есть общества </w:t>
      </w:r>
      <w:r w:rsidRPr="00766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E" w:rsidRPr="007661DE">
        <w:rPr>
          <w:rFonts w:ascii="Times New Roman" w:hAnsi="Times New Roman" w:cs="Times New Roman"/>
          <w:color w:val="000000" w:themeColor="text1"/>
          <w:sz w:val="28"/>
          <w:szCs w:val="28"/>
        </w:rPr>
        <w:t>и его нравственным ценностям с</w:t>
      </w:r>
      <w:r w:rsidR="00485710" w:rsidRPr="00766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целью  </w:t>
      </w:r>
      <w:proofErr w:type="spellStart"/>
      <w:r w:rsidR="00485710" w:rsidRPr="00766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гуманизации</w:t>
      </w:r>
      <w:proofErr w:type="spellEnd"/>
      <w:r w:rsidR="00485710" w:rsidRPr="00766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общества и формирование нравственных ценностей, а также изменение самой поведенческой модели общества</w:t>
      </w:r>
      <w:r w:rsidR="00651417" w:rsidRPr="00766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A4CA9" w:rsidRPr="00766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Сами же слоганы </w:t>
      </w:r>
      <w:r w:rsidR="007A4CA9" w:rsidRPr="00435B8E">
        <w:rPr>
          <w:rFonts w:ascii="Times New Roman" w:hAnsi="Times New Roman" w:cs="Times New Roman"/>
          <w:sz w:val="28"/>
          <w:szCs w:val="28"/>
        </w:rPr>
        <w:t xml:space="preserve">репрезентируются специфической системой </w:t>
      </w:r>
      <w:r w:rsidR="007A4CA9" w:rsidRPr="00435B8E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лексических, фонетических, синтаксических и стилистических средств, влияющих на ее эффективность.</w:t>
      </w:r>
    </w:p>
    <w:p w:rsidR="00485710" w:rsidRPr="00435B8E" w:rsidRDefault="00651417" w:rsidP="007661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8E">
        <w:rPr>
          <w:rFonts w:ascii="Times New Roman" w:hAnsi="Times New Roman" w:cs="Times New Roman"/>
          <w:sz w:val="28"/>
          <w:szCs w:val="28"/>
        </w:rPr>
        <w:t xml:space="preserve"> Ценностные основы дискурса социальной рекламы реализуются в совокупности вербальных и невербальных знаков, которые поддаются </w:t>
      </w:r>
      <w:proofErr w:type="spellStart"/>
      <w:r w:rsidRPr="00435B8E">
        <w:rPr>
          <w:rFonts w:ascii="Times New Roman" w:hAnsi="Times New Roman" w:cs="Times New Roman"/>
          <w:sz w:val="28"/>
          <w:szCs w:val="28"/>
        </w:rPr>
        <w:t>лингвоконцептологическому</w:t>
      </w:r>
      <w:proofErr w:type="spellEnd"/>
      <w:r w:rsidRPr="00435B8E">
        <w:rPr>
          <w:rFonts w:ascii="Times New Roman" w:hAnsi="Times New Roman" w:cs="Times New Roman"/>
          <w:sz w:val="28"/>
          <w:szCs w:val="28"/>
        </w:rPr>
        <w:t xml:space="preserve"> анализу. </w:t>
      </w:r>
      <w:r w:rsidR="00B900E0" w:rsidRPr="00435B8E">
        <w:rPr>
          <w:rFonts w:ascii="Times New Roman" w:hAnsi="Times New Roman" w:cs="Times New Roman"/>
          <w:sz w:val="28"/>
          <w:szCs w:val="28"/>
        </w:rPr>
        <w:t xml:space="preserve"> К </w:t>
      </w:r>
      <w:r w:rsidRPr="00435B8E">
        <w:rPr>
          <w:rFonts w:ascii="Times New Roman" w:hAnsi="Times New Roman" w:cs="Times New Roman"/>
          <w:sz w:val="28"/>
          <w:szCs w:val="28"/>
        </w:rPr>
        <w:t>вербальным знакам</w:t>
      </w:r>
      <w:r w:rsidR="00B900E0" w:rsidRPr="00435B8E">
        <w:rPr>
          <w:rFonts w:ascii="Times New Roman" w:hAnsi="Times New Roman" w:cs="Times New Roman"/>
          <w:sz w:val="28"/>
          <w:szCs w:val="28"/>
        </w:rPr>
        <w:t xml:space="preserve"> относятся слоганы социальной рекламы, которые представлены речевыми актами </w:t>
      </w:r>
      <w:proofErr w:type="spellStart"/>
      <w:r w:rsidR="00B900E0" w:rsidRPr="00435B8E">
        <w:rPr>
          <w:rFonts w:ascii="Times New Roman" w:hAnsi="Times New Roman" w:cs="Times New Roman"/>
          <w:sz w:val="28"/>
          <w:szCs w:val="28"/>
        </w:rPr>
        <w:t>различних</w:t>
      </w:r>
      <w:proofErr w:type="spellEnd"/>
      <w:r w:rsidR="00B900E0" w:rsidRPr="00435B8E">
        <w:rPr>
          <w:rFonts w:ascii="Times New Roman" w:hAnsi="Times New Roman" w:cs="Times New Roman"/>
          <w:sz w:val="28"/>
          <w:szCs w:val="28"/>
        </w:rPr>
        <w:t xml:space="preserve"> типов</w:t>
      </w:r>
      <w:r w:rsidR="00E544DE" w:rsidRPr="00435B8E">
        <w:rPr>
          <w:rFonts w:ascii="Times New Roman" w:hAnsi="Times New Roman" w:cs="Times New Roman"/>
          <w:sz w:val="28"/>
          <w:szCs w:val="28"/>
        </w:rPr>
        <w:t>. По классификации знаменитого философа и логик</w:t>
      </w:r>
      <w:r w:rsidR="007A4CA9" w:rsidRPr="00435B8E">
        <w:rPr>
          <w:rFonts w:ascii="Times New Roman" w:hAnsi="Times New Roman" w:cs="Times New Roman"/>
          <w:sz w:val="28"/>
          <w:szCs w:val="28"/>
        </w:rPr>
        <w:t xml:space="preserve">а Дж. </w:t>
      </w:r>
      <w:proofErr w:type="spellStart"/>
      <w:r w:rsidR="007A4CA9" w:rsidRPr="00435B8E">
        <w:rPr>
          <w:rFonts w:ascii="Times New Roman" w:hAnsi="Times New Roman" w:cs="Times New Roman"/>
          <w:sz w:val="28"/>
          <w:szCs w:val="28"/>
        </w:rPr>
        <w:t>Остина</w:t>
      </w:r>
      <w:proofErr w:type="spellEnd"/>
      <w:r w:rsidR="007A4CA9" w:rsidRPr="00435B8E">
        <w:rPr>
          <w:rFonts w:ascii="Times New Roman" w:hAnsi="Times New Roman" w:cs="Times New Roman"/>
          <w:sz w:val="28"/>
          <w:szCs w:val="28"/>
        </w:rPr>
        <w:t xml:space="preserve"> речевые акты делят</w:t>
      </w:r>
      <w:r w:rsidR="00E544DE" w:rsidRPr="00435B8E">
        <w:rPr>
          <w:rFonts w:ascii="Times New Roman" w:hAnsi="Times New Roman" w:cs="Times New Roman"/>
          <w:sz w:val="28"/>
          <w:szCs w:val="28"/>
        </w:rPr>
        <w:t>ся на</w:t>
      </w:r>
      <w:r w:rsidR="009625E4" w:rsidRPr="00435B8E">
        <w:rPr>
          <w:rFonts w:ascii="Times New Roman" w:hAnsi="Times New Roman" w:cs="Times New Roman"/>
          <w:sz w:val="28"/>
          <w:szCs w:val="28"/>
        </w:rPr>
        <w:t xml:space="preserve"> три основные группы</w:t>
      </w:r>
      <w:r w:rsidR="00E544DE" w:rsidRPr="00435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4DE" w:rsidRPr="00435B8E">
        <w:rPr>
          <w:rFonts w:ascii="Times New Roman" w:hAnsi="Times New Roman" w:cs="Times New Roman"/>
          <w:sz w:val="28"/>
          <w:szCs w:val="28"/>
        </w:rPr>
        <w:t>локутивный</w:t>
      </w:r>
      <w:proofErr w:type="spellEnd"/>
      <w:r w:rsidR="00E544DE" w:rsidRPr="00435B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44DE" w:rsidRPr="00435B8E">
        <w:rPr>
          <w:rFonts w:ascii="Times New Roman" w:hAnsi="Times New Roman" w:cs="Times New Roman"/>
          <w:sz w:val="28"/>
          <w:szCs w:val="28"/>
        </w:rPr>
        <w:t>иллокутивный</w:t>
      </w:r>
      <w:proofErr w:type="spellEnd"/>
      <w:r w:rsidR="00E544DE" w:rsidRPr="00435B8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544DE" w:rsidRPr="00435B8E">
        <w:rPr>
          <w:rFonts w:ascii="Times New Roman" w:hAnsi="Times New Roman" w:cs="Times New Roman"/>
          <w:sz w:val="28"/>
          <w:szCs w:val="28"/>
        </w:rPr>
        <w:t>перлокутивный</w:t>
      </w:r>
      <w:proofErr w:type="spellEnd"/>
      <w:r w:rsidR="009625E4" w:rsidRPr="00435B8E">
        <w:rPr>
          <w:rFonts w:ascii="Times New Roman" w:hAnsi="Times New Roman" w:cs="Times New Roman"/>
          <w:sz w:val="28"/>
          <w:szCs w:val="28"/>
        </w:rPr>
        <w:t xml:space="preserve"> речевой акт. А знаменитый философ и логик Дж. </w:t>
      </w:r>
      <w:proofErr w:type="spellStart"/>
      <w:r w:rsidR="009625E4" w:rsidRPr="00435B8E">
        <w:rPr>
          <w:rFonts w:ascii="Times New Roman" w:hAnsi="Times New Roman" w:cs="Times New Roman"/>
          <w:sz w:val="28"/>
          <w:szCs w:val="28"/>
        </w:rPr>
        <w:t>Сёрл</w:t>
      </w:r>
      <w:proofErr w:type="spellEnd"/>
      <w:r w:rsidR="009625E4" w:rsidRPr="00435B8E">
        <w:rPr>
          <w:rFonts w:ascii="Times New Roman" w:hAnsi="Times New Roman" w:cs="Times New Roman"/>
          <w:sz w:val="28"/>
          <w:szCs w:val="28"/>
        </w:rPr>
        <w:t xml:space="preserve"> руководствуясь группой признаков</w:t>
      </w:r>
      <w:r w:rsidRPr="00435B8E">
        <w:rPr>
          <w:rFonts w:ascii="Times New Roman" w:hAnsi="Times New Roman" w:cs="Times New Roman"/>
          <w:sz w:val="28"/>
          <w:szCs w:val="28"/>
        </w:rPr>
        <w:t>,</w:t>
      </w:r>
      <w:r w:rsidR="009625E4" w:rsidRPr="00435B8E">
        <w:rPr>
          <w:rFonts w:ascii="Times New Roman" w:hAnsi="Times New Roman" w:cs="Times New Roman"/>
          <w:sz w:val="28"/>
          <w:szCs w:val="28"/>
        </w:rPr>
        <w:t xml:space="preserve"> разделил всё множество речевых актов на 5 основных классов: </w:t>
      </w:r>
      <w:proofErr w:type="spellStart"/>
      <w:r w:rsidR="009625E4" w:rsidRPr="00435B8E">
        <w:rPr>
          <w:rFonts w:ascii="Times New Roman" w:hAnsi="Times New Roman" w:cs="Times New Roman"/>
          <w:sz w:val="28"/>
          <w:szCs w:val="28"/>
        </w:rPr>
        <w:t>репрезентативы</w:t>
      </w:r>
      <w:proofErr w:type="spellEnd"/>
      <w:r w:rsidR="009625E4" w:rsidRPr="00435B8E">
        <w:rPr>
          <w:rFonts w:ascii="Times New Roman" w:hAnsi="Times New Roman" w:cs="Times New Roman"/>
          <w:sz w:val="28"/>
          <w:szCs w:val="28"/>
        </w:rPr>
        <w:t xml:space="preserve">, директивы, </w:t>
      </w:r>
      <w:proofErr w:type="spellStart"/>
      <w:r w:rsidR="00B937AB" w:rsidRPr="00435B8E">
        <w:rPr>
          <w:rFonts w:ascii="Times New Roman" w:hAnsi="Times New Roman" w:cs="Times New Roman"/>
          <w:sz w:val="28"/>
          <w:szCs w:val="28"/>
        </w:rPr>
        <w:t>ком</w:t>
      </w:r>
      <w:r w:rsidR="009625E4" w:rsidRPr="00435B8E">
        <w:rPr>
          <w:rFonts w:ascii="Times New Roman" w:hAnsi="Times New Roman" w:cs="Times New Roman"/>
          <w:sz w:val="28"/>
          <w:szCs w:val="28"/>
        </w:rPr>
        <w:t>и</w:t>
      </w:r>
      <w:r w:rsidR="00B937AB" w:rsidRPr="00435B8E">
        <w:rPr>
          <w:rFonts w:ascii="Times New Roman" w:hAnsi="Times New Roman" w:cs="Times New Roman"/>
          <w:sz w:val="28"/>
          <w:szCs w:val="28"/>
        </w:rPr>
        <w:t>с</w:t>
      </w:r>
      <w:r w:rsidR="009625E4" w:rsidRPr="00435B8E">
        <w:rPr>
          <w:rFonts w:ascii="Times New Roman" w:hAnsi="Times New Roman" w:cs="Times New Roman"/>
          <w:sz w:val="28"/>
          <w:szCs w:val="28"/>
        </w:rPr>
        <w:t>сивы</w:t>
      </w:r>
      <w:proofErr w:type="spellEnd"/>
      <w:r w:rsidR="009625E4" w:rsidRPr="00435B8E">
        <w:rPr>
          <w:rFonts w:ascii="Times New Roman" w:hAnsi="Times New Roman" w:cs="Times New Roman"/>
          <w:sz w:val="28"/>
          <w:szCs w:val="28"/>
        </w:rPr>
        <w:t>,</w:t>
      </w:r>
      <w:r w:rsidR="00B937AB" w:rsidRPr="00435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7AB" w:rsidRPr="00435B8E">
        <w:rPr>
          <w:rFonts w:ascii="Times New Roman" w:hAnsi="Times New Roman" w:cs="Times New Roman"/>
          <w:sz w:val="28"/>
          <w:szCs w:val="28"/>
        </w:rPr>
        <w:t>экспрессивы</w:t>
      </w:r>
      <w:proofErr w:type="spellEnd"/>
      <w:r w:rsidR="00B937AB" w:rsidRPr="00435B8E">
        <w:rPr>
          <w:rFonts w:ascii="Times New Roman" w:hAnsi="Times New Roman" w:cs="Times New Roman"/>
          <w:sz w:val="28"/>
          <w:szCs w:val="28"/>
        </w:rPr>
        <w:t xml:space="preserve"> и декларации. </w:t>
      </w:r>
      <w:r w:rsidRPr="00435B8E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435B8E">
        <w:rPr>
          <w:rFonts w:ascii="Times New Roman" w:hAnsi="Times New Roman" w:cs="Times New Roman"/>
          <w:sz w:val="28"/>
          <w:szCs w:val="28"/>
        </w:rPr>
        <w:t>невербальным</w:t>
      </w:r>
      <w:proofErr w:type="gramEnd"/>
      <w:r w:rsidR="00B937AB" w:rsidRPr="00435B8E">
        <w:rPr>
          <w:rFonts w:ascii="Times New Roman" w:hAnsi="Times New Roman" w:cs="Times New Roman"/>
          <w:sz w:val="28"/>
          <w:szCs w:val="28"/>
        </w:rPr>
        <w:t xml:space="preserve"> мы отнесли визуально-графические знаки, включающие графические представления объектов, их цвет, а также мимико-жестовые характеристики антропоморфных объектов. К </w:t>
      </w:r>
      <w:r w:rsidR="00EF6283" w:rsidRPr="00435B8E">
        <w:rPr>
          <w:rFonts w:ascii="Times New Roman" w:hAnsi="Times New Roman" w:cs="Times New Roman"/>
          <w:sz w:val="28"/>
          <w:szCs w:val="28"/>
        </w:rPr>
        <w:t>примеру</w:t>
      </w:r>
      <w:r w:rsidR="007661DE">
        <w:rPr>
          <w:rFonts w:ascii="Times New Roman" w:hAnsi="Times New Roman" w:cs="Times New Roman"/>
          <w:sz w:val="28"/>
          <w:szCs w:val="28"/>
        </w:rPr>
        <w:t xml:space="preserve">: </w:t>
      </w:r>
      <w:r w:rsidR="00B937AB" w:rsidRPr="00435B8E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EF6283" w:rsidRPr="00435B8E">
        <w:rPr>
          <w:rFonts w:ascii="Times New Roman" w:hAnsi="Times New Roman" w:cs="Times New Roman"/>
          <w:sz w:val="28"/>
          <w:szCs w:val="28"/>
        </w:rPr>
        <w:t xml:space="preserve">Всемирный Фонд Дикой Природы </w:t>
      </w:r>
      <w:r w:rsidR="00B937AB" w:rsidRPr="00435B8E">
        <w:rPr>
          <w:rFonts w:ascii="Times New Roman" w:hAnsi="Times New Roman" w:cs="Times New Roman"/>
          <w:sz w:val="28"/>
          <w:szCs w:val="28"/>
          <w:lang w:val="en-US"/>
        </w:rPr>
        <w:t>WWF</w:t>
      </w:r>
      <w:r w:rsidR="00B937AB" w:rsidRPr="00435B8E">
        <w:rPr>
          <w:rFonts w:ascii="Times New Roman" w:hAnsi="Times New Roman" w:cs="Times New Roman"/>
          <w:sz w:val="28"/>
          <w:szCs w:val="28"/>
        </w:rPr>
        <w:t xml:space="preserve"> (</w:t>
      </w:r>
      <w:r w:rsidR="00B937AB" w:rsidRPr="00435B8E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="00B937AB" w:rsidRPr="00435B8E">
        <w:rPr>
          <w:rFonts w:ascii="Times New Roman" w:hAnsi="Times New Roman" w:cs="Times New Roman"/>
          <w:sz w:val="28"/>
          <w:szCs w:val="28"/>
        </w:rPr>
        <w:t xml:space="preserve"> </w:t>
      </w:r>
      <w:r w:rsidR="00B937AB" w:rsidRPr="00435B8E">
        <w:rPr>
          <w:rFonts w:ascii="Times New Roman" w:hAnsi="Times New Roman" w:cs="Times New Roman"/>
          <w:sz w:val="28"/>
          <w:szCs w:val="28"/>
          <w:lang w:val="en-US"/>
        </w:rPr>
        <w:t>Wild</w:t>
      </w:r>
      <w:r w:rsidR="00B937AB" w:rsidRPr="00435B8E">
        <w:rPr>
          <w:rFonts w:ascii="Times New Roman" w:hAnsi="Times New Roman" w:cs="Times New Roman"/>
          <w:sz w:val="28"/>
          <w:szCs w:val="28"/>
        </w:rPr>
        <w:t xml:space="preserve"> </w:t>
      </w:r>
      <w:r w:rsidR="00B937AB" w:rsidRPr="00435B8E">
        <w:rPr>
          <w:rFonts w:ascii="Times New Roman" w:hAnsi="Times New Roman" w:cs="Times New Roman"/>
          <w:sz w:val="28"/>
          <w:szCs w:val="28"/>
          <w:lang w:val="en-US"/>
        </w:rPr>
        <w:t>Foundation</w:t>
      </w:r>
      <w:r w:rsidR="00B937AB" w:rsidRPr="00435B8E">
        <w:rPr>
          <w:rFonts w:ascii="Times New Roman" w:hAnsi="Times New Roman" w:cs="Times New Roman"/>
          <w:sz w:val="28"/>
          <w:szCs w:val="28"/>
        </w:rPr>
        <w:t>)</w:t>
      </w:r>
      <w:r w:rsidR="00EF6283" w:rsidRPr="00435B8E">
        <w:rPr>
          <w:rFonts w:ascii="Times New Roman" w:hAnsi="Times New Roman" w:cs="Times New Roman"/>
          <w:sz w:val="28"/>
          <w:szCs w:val="28"/>
        </w:rPr>
        <w:t xml:space="preserve"> имеет свой главный символ «большую панду», которая выражается графически в чёрно- белом цвете. Эта панда как самое добродушное и редкое животное</w:t>
      </w:r>
      <w:r w:rsidR="007661DE">
        <w:rPr>
          <w:rFonts w:ascii="Times New Roman" w:hAnsi="Times New Roman" w:cs="Times New Roman"/>
          <w:sz w:val="28"/>
          <w:szCs w:val="28"/>
        </w:rPr>
        <w:t>,</w:t>
      </w:r>
      <w:r w:rsidR="00EF6283" w:rsidRPr="00435B8E">
        <w:rPr>
          <w:rFonts w:ascii="Times New Roman" w:hAnsi="Times New Roman" w:cs="Times New Roman"/>
          <w:sz w:val="28"/>
          <w:szCs w:val="28"/>
        </w:rPr>
        <w:t xml:space="preserve"> занесённое в красную </w:t>
      </w:r>
      <w:r w:rsidR="007661DE">
        <w:rPr>
          <w:rFonts w:ascii="Times New Roman" w:hAnsi="Times New Roman" w:cs="Times New Roman"/>
          <w:sz w:val="28"/>
          <w:szCs w:val="28"/>
        </w:rPr>
        <w:lastRenderedPageBreak/>
        <w:t xml:space="preserve">книгу, </w:t>
      </w:r>
      <w:r w:rsidR="00EF6283" w:rsidRPr="00435B8E">
        <w:rPr>
          <w:rFonts w:ascii="Times New Roman" w:hAnsi="Times New Roman" w:cs="Times New Roman"/>
          <w:sz w:val="28"/>
          <w:szCs w:val="28"/>
        </w:rPr>
        <w:t xml:space="preserve">является призывом к охране всего живого и достижения гармонии </w:t>
      </w:r>
      <w:r w:rsidR="00E13093" w:rsidRPr="00435B8E">
        <w:rPr>
          <w:rFonts w:ascii="Times New Roman" w:hAnsi="Times New Roman" w:cs="Times New Roman"/>
          <w:sz w:val="28"/>
          <w:szCs w:val="28"/>
        </w:rPr>
        <w:t>между человеком и природой</w:t>
      </w:r>
      <w:r w:rsidR="00EF6283" w:rsidRPr="00435B8E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7661DE" w:rsidRDefault="00BD36F4" w:rsidP="007661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61DE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Рассмотрение социальной рекламы с позиций </w:t>
      </w:r>
      <w:proofErr w:type="spellStart"/>
      <w:r w:rsidRPr="007661DE">
        <w:rPr>
          <w:rStyle w:val="hl"/>
          <w:sz w:val="28"/>
          <w:szCs w:val="28"/>
          <w:shd w:val="clear" w:color="auto" w:fill="F7F7F7"/>
        </w:rPr>
        <w:t>лингвоконцептологии</w:t>
      </w:r>
      <w:proofErr w:type="spellEnd"/>
      <w:r w:rsidRPr="007661DE">
        <w:rPr>
          <w:rStyle w:val="hl"/>
          <w:sz w:val="28"/>
          <w:szCs w:val="28"/>
          <w:shd w:val="clear" w:color="auto" w:fill="F7F7F7"/>
        </w:rPr>
        <w:t xml:space="preserve"> </w:t>
      </w:r>
      <w:r w:rsidRPr="007661DE">
        <w:rPr>
          <w:rFonts w:ascii="Times New Roman" w:hAnsi="Times New Roman" w:cs="Times New Roman"/>
          <w:sz w:val="28"/>
          <w:szCs w:val="28"/>
          <w:shd w:val="clear" w:color="auto" w:fill="F7F7F7"/>
        </w:rPr>
        <w:t>привело к классификации данного явления с позиций аксиологической картины мира, выявляющей основные ценности и идеалы и реализующейся в виде концептов</w:t>
      </w:r>
      <w:r w:rsidR="007661DE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="007661DE" w:rsidRPr="007661DE">
        <w:rPr>
          <w:rFonts w:ascii="Times New Roman" w:hAnsi="Times New Roman" w:cs="Times New Roman"/>
          <w:sz w:val="28"/>
          <w:szCs w:val="28"/>
          <w:shd w:val="clear" w:color="auto" w:fill="F7F7F7"/>
        </w:rPr>
        <w:t>[</w:t>
      </w:r>
      <w:r w:rsidR="007661DE">
        <w:rPr>
          <w:rFonts w:ascii="Times New Roman" w:hAnsi="Times New Roman" w:cs="Times New Roman"/>
          <w:sz w:val="28"/>
          <w:szCs w:val="28"/>
          <w:shd w:val="clear" w:color="auto" w:fill="F7F7F7"/>
        </w:rPr>
        <w:t>3, с. 149 – 276</w:t>
      </w:r>
      <w:r w:rsidR="007661DE" w:rsidRPr="007661DE">
        <w:rPr>
          <w:rFonts w:ascii="Times New Roman" w:hAnsi="Times New Roman" w:cs="Times New Roman"/>
          <w:sz w:val="28"/>
          <w:szCs w:val="28"/>
          <w:shd w:val="clear" w:color="auto" w:fill="F7F7F7"/>
        </w:rPr>
        <w:t>]</w:t>
      </w:r>
      <w:r w:rsidRPr="007661DE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. Реализация того или иного концепта влияет на </w:t>
      </w:r>
      <w:r w:rsidRPr="007661DE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композиционные характеристики текста социальной рекламы.</w:t>
      </w:r>
      <w:r w:rsidRPr="00766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1DE" w:rsidRPr="007661DE" w:rsidRDefault="00BD36F4" w:rsidP="007661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1DE">
        <w:rPr>
          <w:rFonts w:ascii="Times New Roman" w:hAnsi="Times New Roman" w:cs="Times New Roman"/>
          <w:sz w:val="28"/>
          <w:szCs w:val="28"/>
        </w:rPr>
        <w:t xml:space="preserve">Дискурс социальной рекламы обладает собственной </w:t>
      </w:r>
      <w:proofErr w:type="spellStart"/>
      <w:r w:rsidRPr="007661DE">
        <w:rPr>
          <w:rFonts w:ascii="Times New Roman" w:hAnsi="Times New Roman" w:cs="Times New Roman"/>
          <w:sz w:val="28"/>
          <w:szCs w:val="28"/>
        </w:rPr>
        <w:t>концептосферой</w:t>
      </w:r>
      <w:proofErr w:type="spellEnd"/>
      <w:r w:rsidRPr="007661DE">
        <w:rPr>
          <w:rFonts w:ascii="Times New Roman" w:hAnsi="Times New Roman" w:cs="Times New Roman"/>
          <w:sz w:val="28"/>
          <w:szCs w:val="28"/>
        </w:rPr>
        <w:t xml:space="preserve">, определяющей его ценностные </w:t>
      </w:r>
      <w:proofErr w:type="spellStart"/>
      <w:r w:rsidRPr="007661DE">
        <w:rPr>
          <w:rFonts w:ascii="Times New Roman" w:hAnsi="Times New Roman" w:cs="Times New Roman"/>
          <w:sz w:val="28"/>
          <w:szCs w:val="28"/>
        </w:rPr>
        <w:t>доминанаты</w:t>
      </w:r>
      <w:proofErr w:type="spellEnd"/>
      <w:r w:rsidRPr="007661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61DE">
        <w:rPr>
          <w:rFonts w:ascii="Times New Roman" w:hAnsi="Times New Roman" w:cs="Times New Roman"/>
          <w:sz w:val="28"/>
          <w:szCs w:val="28"/>
        </w:rPr>
        <w:t xml:space="preserve"> Базовыми</w:t>
      </w:r>
      <w:r w:rsidRPr="00766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61DE">
        <w:rPr>
          <w:rFonts w:ascii="Times New Roman" w:hAnsi="Times New Roman" w:cs="Times New Roman"/>
          <w:sz w:val="28"/>
          <w:szCs w:val="28"/>
        </w:rPr>
        <w:t>концептами</w:t>
      </w:r>
      <w:r w:rsidRPr="00766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61DE">
        <w:rPr>
          <w:rFonts w:ascii="Times New Roman" w:hAnsi="Times New Roman" w:cs="Times New Roman"/>
          <w:sz w:val="28"/>
          <w:szCs w:val="28"/>
        </w:rPr>
        <w:t>нашей</w:t>
      </w:r>
      <w:r w:rsidRPr="00766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61DE">
        <w:rPr>
          <w:rFonts w:ascii="Times New Roman" w:hAnsi="Times New Roman" w:cs="Times New Roman"/>
          <w:sz w:val="28"/>
          <w:szCs w:val="28"/>
        </w:rPr>
        <w:t>работы</w:t>
      </w:r>
      <w:r w:rsidRPr="00766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61DE">
        <w:rPr>
          <w:rFonts w:ascii="Times New Roman" w:hAnsi="Times New Roman" w:cs="Times New Roman"/>
          <w:sz w:val="28"/>
          <w:szCs w:val="28"/>
        </w:rPr>
        <w:t>являются</w:t>
      </w:r>
      <w:r w:rsidRPr="007661D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7661DE">
        <w:rPr>
          <w:rFonts w:ascii="Times New Roman" w:hAnsi="Times New Roman" w:cs="Times New Roman"/>
          <w:b/>
          <w:sz w:val="28"/>
          <w:szCs w:val="28"/>
        </w:rPr>
        <w:t>безопасность</w:t>
      </w:r>
      <w:r w:rsidR="007661DE" w:rsidRPr="007661D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Rain changes everything. Please drive to the conditions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(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eastAsia="ru-RU"/>
        </w:rPr>
        <w:t>рекламное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eastAsia="ru-RU"/>
        </w:rPr>
        <w:t>агенство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Papakura District New Zeland)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, 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T</w:t>
      </w:r>
      <w:r w:rsid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he back seats no safer. Belt up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(Road safe Hawke's Bay New Zeland)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, 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You can drink and drive or drink and…</w:t>
      </w:r>
      <w:r w:rsidR="007661DE" w:rsidRPr="007661DE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766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61DE">
        <w:rPr>
          <w:rFonts w:ascii="Times New Roman" w:hAnsi="Times New Roman" w:cs="Times New Roman"/>
          <w:b/>
          <w:sz w:val="28"/>
          <w:szCs w:val="28"/>
        </w:rPr>
        <w:t>здоровье</w:t>
      </w:r>
      <w:r w:rsidR="007661DE" w:rsidRPr="007661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The average smoker needs </w:t>
      </w:r>
      <w:r w:rsid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five thousand cigarettes a year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(NHS - </w:t>
      </w:r>
      <w:r w:rsidR="007661DE" w:rsidRPr="007661DE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 </w:t>
      </w:r>
      <w:r w:rsidR="007661DE" w:rsidRPr="007661D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National</w:t>
      </w:r>
      <w:r w:rsidR="007661DE" w:rsidRPr="00766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="007661DE" w:rsidRPr="007661D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Health</w:t>
      </w:r>
      <w:r w:rsidR="007661DE" w:rsidRPr="00766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="007661DE" w:rsidRPr="007661D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Service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)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, Don ҆t destroy your body, 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Think it makes you pretty?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, 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Stop second hand smoking</w:t>
      </w:r>
      <w:proofErr w:type="gramStart"/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!</w:t>
      </w:r>
      <w:r w:rsidR="007661DE" w:rsidRPr="007661DE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  <w:r w:rsidR="007661DE" w:rsidRPr="00766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61DE" w:rsidRPr="007661DE">
        <w:rPr>
          <w:rFonts w:ascii="Times New Roman" w:hAnsi="Times New Roman" w:cs="Times New Roman"/>
          <w:b/>
          <w:sz w:val="28"/>
          <w:szCs w:val="28"/>
        </w:rPr>
        <w:t>с</w:t>
      </w:r>
      <w:r w:rsidRPr="007661DE">
        <w:rPr>
          <w:rFonts w:ascii="Times New Roman" w:hAnsi="Times New Roman" w:cs="Times New Roman"/>
          <w:b/>
          <w:sz w:val="28"/>
          <w:szCs w:val="28"/>
        </w:rPr>
        <w:t>емья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: 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Domestic violence hurts everyone!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, 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It happens when nobody is watching!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(West CloverNook Society)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, 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Real men don’t use the violence! There is no excuse for abuse!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, 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Standing together against domestic violence.(Devon and Cornwall Police)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; </w:t>
      </w:r>
      <w:r w:rsidR="007661DE" w:rsidRPr="007661DE">
        <w:rPr>
          <w:rFonts w:ascii="Times New Roman" w:hAnsi="Times New Roman" w:cs="Times New Roman"/>
          <w:b/>
          <w:sz w:val="28"/>
          <w:szCs w:val="28"/>
        </w:rPr>
        <w:t>д</w:t>
      </w:r>
      <w:r w:rsidRPr="007661DE">
        <w:rPr>
          <w:rFonts w:ascii="Times New Roman" w:hAnsi="Times New Roman" w:cs="Times New Roman"/>
          <w:b/>
          <w:sz w:val="28"/>
          <w:szCs w:val="28"/>
        </w:rPr>
        <w:t>етство</w:t>
      </w:r>
      <w:r w:rsidR="007661DE" w:rsidRPr="007661D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7661DE" w:rsidRPr="00766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You can lose more than your </w:t>
      </w:r>
      <w:r w:rsid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patience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(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eastAsia="ru-RU"/>
        </w:rPr>
        <w:t>рекламное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eastAsia="ru-RU"/>
        </w:rPr>
        <w:t>агенство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DDB)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, 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Neglected children are made to feel invisible!(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eastAsia="ru-RU"/>
        </w:rPr>
        <w:t>рекламное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eastAsia="ru-RU"/>
        </w:rPr>
        <w:t>агенство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stop child abuse)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, 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Stop child abuse! Call 1-800-4-A-child (child abuse hotline)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, </w:t>
      </w:r>
      <w:r w:rsid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It shouldn't hurt to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; </w:t>
      </w:r>
      <w:r w:rsidRPr="007661DE">
        <w:rPr>
          <w:rFonts w:ascii="Times New Roman" w:hAnsi="Times New Roman" w:cs="Times New Roman"/>
          <w:b/>
          <w:sz w:val="28"/>
          <w:szCs w:val="28"/>
        </w:rPr>
        <w:t>экология</w:t>
      </w:r>
      <w:r w:rsidR="007661DE" w:rsidRPr="007661D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Recycle! Before our rubbish consume us!(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eastAsia="ru-RU"/>
        </w:rPr>
        <w:t>волонтёрская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eastAsia="ru-RU"/>
        </w:rPr>
        <w:t>организация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Heal the Bay, 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eastAsia="ru-RU"/>
        </w:rPr>
        <w:t>рекламное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eastAsia="ru-RU"/>
        </w:rPr>
        <w:t>агенство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RLP Advertising), 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How much water you give your lawn? How much it really needs?(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eastAsia="ru-RU"/>
        </w:rPr>
        <w:t>организация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Denver Water), 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You can help. Stop Global Warming!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, 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When you leave the light on you are not the only one who pays Consuming the Erath is consuming our future!</w:t>
      </w:r>
      <w:r w:rsid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eastAsia="ru-RU"/>
        </w:rPr>
        <w:t>[</w:t>
      </w:r>
      <w:r w:rsid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Social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661D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Advertising, www</w:t>
      </w:r>
      <w:r w:rsidR="007661DE" w:rsidRPr="007661DE">
        <w:rPr>
          <w:rFonts w:ascii="Times New Roman" w:hAnsi="Times New Roman" w:cs="Times New Roman"/>
          <w:noProof/>
          <w:sz w:val="28"/>
          <w:szCs w:val="28"/>
          <w:lang w:eastAsia="ru-RU"/>
        </w:rPr>
        <w:t>]</w:t>
      </w:r>
      <w:r w:rsidR="007661DE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E13093" w:rsidRPr="007661DE" w:rsidRDefault="008D36ED" w:rsidP="007661D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661DE">
        <w:rPr>
          <w:rFonts w:ascii="Times New Roman" w:hAnsi="Times New Roman" w:cs="Times New Roman"/>
          <w:sz w:val="28"/>
          <w:szCs w:val="28"/>
        </w:rPr>
        <w:t>В каждом рекламном послании реализуется тот или иной концепт, включающий в себя массив тем социальной рекламы, который важен для инициаторов данной рекламы.</w:t>
      </w:r>
    </w:p>
    <w:p w:rsidR="00BD36F4" w:rsidRDefault="00BD36F4" w:rsidP="007661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661DE" w:rsidRDefault="007661DE" w:rsidP="007661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417" w:rsidRDefault="007661DE" w:rsidP="007661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</w:t>
      </w:r>
      <w:r>
        <w:rPr>
          <w:rFonts w:ascii="Times New Roman" w:hAnsi="Times New Roman" w:cs="Times New Roman"/>
          <w:sz w:val="28"/>
          <w:szCs w:val="28"/>
        </w:rPr>
        <w:t>ератур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56D50" w:rsidRPr="007661DE" w:rsidRDefault="007661DE" w:rsidP="007661DE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1DE">
        <w:rPr>
          <w:rFonts w:ascii="Times New Roman" w:hAnsi="Times New Roman" w:cs="Times New Roman"/>
          <w:sz w:val="28"/>
          <w:szCs w:val="28"/>
        </w:rPr>
        <w:t xml:space="preserve">Шереметьева А. А. Основные характеристики дискурса // Вестник Кузбасской Педагогической Академии: электронный научный журнал. – 2011. - № 13 [Электронный ресурс]. </w:t>
      </w:r>
      <w:r w:rsidRPr="007661D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661DE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7661DE">
          <w:rPr>
            <w:rStyle w:val="a4"/>
            <w:rFonts w:ascii="Times New Roman" w:hAnsi="Times New Roman" w:cs="Times New Roman"/>
            <w:sz w:val="28"/>
            <w:szCs w:val="28"/>
          </w:rPr>
          <w:t>http://vestnik.kuzspa.ru</w:t>
        </w:r>
      </w:hyperlink>
      <w:r w:rsidRPr="007661DE">
        <w:rPr>
          <w:rFonts w:ascii="Times New Roman" w:hAnsi="Times New Roman" w:cs="Times New Roman"/>
          <w:sz w:val="28"/>
          <w:szCs w:val="28"/>
        </w:rPr>
        <w:t xml:space="preserve"> (дата обращения: 25.05.2012)</w:t>
      </w:r>
    </w:p>
    <w:p w:rsidR="007661DE" w:rsidRPr="007661DE" w:rsidRDefault="007661DE" w:rsidP="007661DE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1DE">
        <w:rPr>
          <w:rFonts w:ascii="Times New Roman" w:hAnsi="Times New Roman" w:cs="Times New Roman"/>
          <w:sz w:val="28"/>
          <w:szCs w:val="28"/>
        </w:rPr>
        <w:t>Ван Дейк Т.А. К определению дискурса: [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7661DE">
        <w:rPr>
          <w:rFonts w:ascii="Times New Roman" w:hAnsi="Times New Roman" w:cs="Times New Roman"/>
          <w:sz w:val="28"/>
          <w:szCs w:val="28"/>
        </w:rPr>
        <w:t xml:space="preserve">лектронный ресурс]. </w:t>
      </w:r>
      <w:r w:rsidRPr="007661D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661DE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7661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661D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661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psyberlink</w:t>
        </w:r>
        <w:proofErr w:type="spellEnd"/>
      </w:hyperlink>
      <w:r w:rsidRPr="007661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61DE">
        <w:rPr>
          <w:rFonts w:ascii="Times New Roman" w:hAnsi="Times New Roman" w:cs="Times New Roman"/>
          <w:sz w:val="28"/>
          <w:szCs w:val="28"/>
          <w:lang w:val="en-US"/>
        </w:rPr>
        <w:t>flogiston</w:t>
      </w:r>
      <w:proofErr w:type="spellEnd"/>
      <w:r w:rsidRPr="007661D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661D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66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13.04.2012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p w:rsidR="007661DE" w:rsidRPr="007661DE" w:rsidRDefault="007661DE" w:rsidP="007661DE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1DE">
        <w:rPr>
          <w:rFonts w:ascii="Times New Roman" w:hAnsi="Times New Roman" w:cs="Times New Roman"/>
          <w:sz w:val="28"/>
          <w:szCs w:val="28"/>
        </w:rPr>
        <w:t xml:space="preserve">Карасик В.И. Языковая кристаллизация смысла: учебник. – Волгоград: «Парадигма»: Волгоградский Государственный Педагогический Университет, 2010. – С. 149 – 276. </w:t>
      </w:r>
    </w:p>
    <w:p w:rsidR="007661DE" w:rsidRPr="007661DE" w:rsidRDefault="007661DE" w:rsidP="007661DE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1DE">
        <w:rPr>
          <w:rFonts w:ascii="Times New Roman" w:hAnsi="Times New Roman" w:cs="Times New Roman"/>
          <w:sz w:val="28"/>
          <w:szCs w:val="28"/>
          <w:lang w:val="en-US"/>
        </w:rPr>
        <w:t>Social Advertising. – 2008 [</w:t>
      </w:r>
      <w:r w:rsidRPr="007661DE">
        <w:rPr>
          <w:rFonts w:ascii="Times New Roman" w:hAnsi="Times New Roman" w:cs="Times New Roman"/>
          <w:sz w:val="28"/>
          <w:szCs w:val="28"/>
        </w:rPr>
        <w:t>Электронный</w:t>
      </w:r>
      <w:r w:rsidRPr="00766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61DE">
        <w:rPr>
          <w:rFonts w:ascii="Times New Roman" w:hAnsi="Times New Roman" w:cs="Times New Roman"/>
          <w:sz w:val="28"/>
          <w:szCs w:val="28"/>
        </w:rPr>
        <w:t>ресурс</w:t>
      </w:r>
      <w:r w:rsidRPr="007661DE">
        <w:rPr>
          <w:rFonts w:ascii="Times New Roman" w:hAnsi="Times New Roman" w:cs="Times New Roman"/>
          <w:sz w:val="28"/>
          <w:szCs w:val="28"/>
          <w:lang w:val="en-US"/>
        </w:rPr>
        <w:t>]. URL</w:t>
      </w:r>
      <w:r w:rsidRPr="007661DE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7661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661D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7661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661D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661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social</w:t>
        </w:r>
        <w:r w:rsidRPr="007661D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7661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advertising</w:t>
        </w:r>
        <w:r w:rsidRPr="007661D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661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  <w:r w:rsidRPr="007661DE">
        <w:rPr>
          <w:rFonts w:ascii="Times New Roman" w:hAnsi="Times New Roman" w:cs="Times New Roman"/>
          <w:sz w:val="28"/>
          <w:szCs w:val="28"/>
        </w:rPr>
        <w:t xml:space="preserve">  (дата обращения: 7.05.2012)</w:t>
      </w:r>
    </w:p>
    <w:p w:rsidR="007661DE" w:rsidRPr="007661DE" w:rsidRDefault="007661DE" w:rsidP="007661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1D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661DE" w:rsidRPr="00766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7D72"/>
    <w:multiLevelType w:val="hybridMultilevel"/>
    <w:tmpl w:val="57B64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75751"/>
    <w:multiLevelType w:val="hybridMultilevel"/>
    <w:tmpl w:val="482A06B8"/>
    <w:lvl w:ilvl="0" w:tplc="20AA6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FC43DB"/>
    <w:multiLevelType w:val="hybridMultilevel"/>
    <w:tmpl w:val="4BDEE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14AC6"/>
    <w:multiLevelType w:val="hybridMultilevel"/>
    <w:tmpl w:val="A25C5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24ECD"/>
    <w:multiLevelType w:val="hybridMultilevel"/>
    <w:tmpl w:val="12FA5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1265F"/>
    <w:multiLevelType w:val="hybridMultilevel"/>
    <w:tmpl w:val="059A2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A129C"/>
    <w:multiLevelType w:val="hybridMultilevel"/>
    <w:tmpl w:val="9D86A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E10"/>
    <w:rsid w:val="00066093"/>
    <w:rsid w:val="002A5F8B"/>
    <w:rsid w:val="0036387C"/>
    <w:rsid w:val="00435B8E"/>
    <w:rsid w:val="00485710"/>
    <w:rsid w:val="00570EAD"/>
    <w:rsid w:val="005F2529"/>
    <w:rsid w:val="00651417"/>
    <w:rsid w:val="006C44BC"/>
    <w:rsid w:val="006F460B"/>
    <w:rsid w:val="00756D50"/>
    <w:rsid w:val="007661DE"/>
    <w:rsid w:val="007A4CA9"/>
    <w:rsid w:val="007F467B"/>
    <w:rsid w:val="0083004B"/>
    <w:rsid w:val="008D36ED"/>
    <w:rsid w:val="009625E4"/>
    <w:rsid w:val="009F2E10"/>
    <w:rsid w:val="00B76A69"/>
    <w:rsid w:val="00B80296"/>
    <w:rsid w:val="00B900E0"/>
    <w:rsid w:val="00B937AB"/>
    <w:rsid w:val="00BD36F4"/>
    <w:rsid w:val="00E13093"/>
    <w:rsid w:val="00E544DE"/>
    <w:rsid w:val="00E875AF"/>
    <w:rsid w:val="00EB612E"/>
    <w:rsid w:val="00EF6283"/>
    <w:rsid w:val="00FA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uiPriority w:val="99"/>
    <w:rsid w:val="00BD36F4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7661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61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uiPriority w:val="99"/>
    <w:rsid w:val="00BD36F4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7661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6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al-advertising.inf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syber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stnik.kuzsp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2012-05-20T17:58:00Z</dcterms:created>
  <dcterms:modified xsi:type="dcterms:W3CDTF">2012-06-01T07:28:00Z</dcterms:modified>
</cp:coreProperties>
</file>