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5" w:rsidRDefault="00A97615" w:rsidP="00A97615">
      <w:pPr>
        <w:jc w:val="center"/>
      </w:pPr>
      <w:r>
        <w:t>Урок № 24</w:t>
      </w:r>
    </w:p>
    <w:p w:rsidR="00A97615" w:rsidRDefault="00A97615" w:rsidP="00A9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Природные зоны России</w:t>
      </w:r>
      <w:r>
        <w:rPr>
          <w:b/>
          <w:sz w:val="28"/>
          <w:szCs w:val="28"/>
        </w:rPr>
        <w:t>».</w:t>
      </w:r>
    </w:p>
    <w:p w:rsidR="00A97615" w:rsidRDefault="00A97615" w:rsidP="00A97615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A97615" w:rsidRPr="00065779" w:rsidRDefault="00A97615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gramStart"/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Содержательная</w:t>
      </w:r>
      <w:proofErr w:type="gramEnd"/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 (предметные результаты)</w:t>
      </w:r>
      <w:r w:rsidRPr="0006577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A97615" w:rsidRPr="00065779" w:rsidRDefault="00A97615" w:rsidP="00A97615">
      <w:pPr>
        <w:spacing w:after="0" w:line="240" w:lineRule="auto"/>
        <w:ind w:left="-10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06577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природные зоны России.</w:t>
      </w:r>
    </w:p>
    <w:p w:rsidR="00A97615" w:rsidRPr="00065779" w:rsidRDefault="00A97615" w:rsidP="00A97615">
      <w:pPr>
        <w:rPr>
          <w:rFonts w:ascii="Times New Roman" w:hAnsi="Times New Roman" w:cs="Times New Roman"/>
          <w:sz w:val="24"/>
          <w:szCs w:val="24"/>
        </w:rPr>
      </w:pPr>
    </w:p>
    <w:p w:rsidR="00A97615" w:rsidRPr="00065779" w:rsidRDefault="00A97615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proofErr w:type="spellStart"/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Деятельностная</w:t>
      </w:r>
      <w:proofErr w:type="spellEnd"/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:</w:t>
      </w:r>
    </w:p>
    <w:p w:rsidR="00A97615" w:rsidRPr="00065779" w:rsidRDefault="00A97615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065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065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познавательные, регулятивные, коммуникативные)</w:t>
      </w:r>
    </w:p>
    <w:p w:rsidR="00A97615" w:rsidRPr="00065779" w:rsidRDefault="00A97615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-повысить интерес учащихся к изучению биологии</w:t>
      </w:r>
    </w:p>
    <w:p w:rsidR="00A97615" w:rsidRPr="00065779" w:rsidRDefault="00A97615" w:rsidP="00A9761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воспитывать толерантность и бережное отношение к природе</w:t>
      </w:r>
    </w:p>
    <w:p w:rsidR="00A97615" w:rsidRPr="00065779" w:rsidRDefault="00A97615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Личностные УУД</w:t>
      </w:r>
    </w:p>
    <w:p w:rsidR="00065779" w:rsidRPr="00065779" w:rsidRDefault="00065779" w:rsidP="0006577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Самоопределение,</w:t>
      </w:r>
    </w:p>
    <w:p w:rsidR="00065779" w:rsidRPr="00065779" w:rsidRDefault="00065779" w:rsidP="0006577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нравственно-этическое оценивание,</w:t>
      </w:r>
    </w:p>
    <w:p w:rsidR="00065779" w:rsidRPr="00065779" w:rsidRDefault="00065779" w:rsidP="00065779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экологического мировоззрения, любви к родной природе.</w:t>
      </w:r>
    </w:p>
    <w:p w:rsidR="00065779" w:rsidRPr="00065779" w:rsidRDefault="00065779" w:rsidP="000657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Познавательные УУД</w:t>
      </w:r>
    </w:p>
    <w:p w:rsidR="00065779" w:rsidRPr="00065779" w:rsidRDefault="00891842" w:rsidP="00065779">
      <w:pPr>
        <w:pStyle w:val="Style4"/>
        <w:widowControl/>
        <w:tabs>
          <w:tab w:val="left" w:pos="343"/>
        </w:tabs>
        <w:spacing w:line="240" w:lineRule="auto"/>
        <w:ind w:firstLine="5"/>
        <w:rPr>
          <w:rStyle w:val="FontStyle12"/>
          <w:b/>
          <w:sz w:val="24"/>
          <w:szCs w:val="24"/>
        </w:rPr>
      </w:pPr>
      <w:r>
        <w:rPr>
          <w:rStyle w:val="FontStyle12"/>
          <w:sz w:val="24"/>
          <w:szCs w:val="24"/>
        </w:rPr>
        <w:t>О</w:t>
      </w:r>
      <w:r w:rsidR="00065779" w:rsidRPr="00065779">
        <w:rPr>
          <w:rStyle w:val="FontStyle12"/>
          <w:sz w:val="24"/>
          <w:szCs w:val="24"/>
        </w:rPr>
        <w:t>существлять поиск необходимой</w:t>
      </w:r>
      <w:r w:rsidR="00065779" w:rsidRPr="00065779">
        <w:rPr>
          <w:rStyle w:val="FontStyle12"/>
          <w:sz w:val="24"/>
          <w:szCs w:val="24"/>
        </w:rPr>
        <w:br/>
        <w:t>информации для выполнения учебных заданий</w:t>
      </w:r>
      <w:r w:rsidR="00065779" w:rsidRPr="00065779">
        <w:rPr>
          <w:rStyle w:val="FontStyle12"/>
          <w:sz w:val="24"/>
          <w:szCs w:val="24"/>
        </w:rPr>
        <w:br/>
        <w:t>с использованием учебной литературы,</w:t>
      </w:r>
      <w:r w:rsidR="00065779" w:rsidRPr="00065779">
        <w:rPr>
          <w:rStyle w:val="FontStyle12"/>
          <w:sz w:val="24"/>
          <w:szCs w:val="24"/>
        </w:rPr>
        <w:br/>
        <w:t>энциклопедий, справочников</w:t>
      </w:r>
    </w:p>
    <w:p w:rsidR="00065779" w:rsidRPr="00065779" w:rsidRDefault="00065779" w:rsidP="000657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</w:pPr>
      <w:r w:rsidRPr="00065779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>Коммуникативные</w:t>
      </w:r>
    </w:p>
    <w:p w:rsidR="00065779" w:rsidRPr="00065779" w:rsidRDefault="00891842" w:rsidP="000657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</w:pPr>
      <w:r>
        <w:rPr>
          <w:rStyle w:val="FontStyle12"/>
          <w:sz w:val="24"/>
          <w:szCs w:val="24"/>
        </w:rPr>
        <w:t>Д</w:t>
      </w:r>
      <w:r w:rsidR="00065779" w:rsidRPr="00065779">
        <w:rPr>
          <w:rStyle w:val="FontStyle12"/>
          <w:sz w:val="24"/>
          <w:szCs w:val="24"/>
        </w:rPr>
        <w:t>оговариваться и приходить</w:t>
      </w:r>
      <w:r w:rsidR="00065779" w:rsidRPr="00065779">
        <w:rPr>
          <w:rStyle w:val="FontStyle12"/>
          <w:sz w:val="24"/>
          <w:szCs w:val="24"/>
        </w:rPr>
        <w:br/>
        <w:t>к общему решению в</w:t>
      </w:r>
      <w:r w:rsidR="00065779" w:rsidRPr="00065779">
        <w:rPr>
          <w:rStyle w:val="FontStyle12"/>
          <w:sz w:val="24"/>
          <w:szCs w:val="24"/>
        </w:rPr>
        <w:br/>
        <w:t>совместной деятельности, в т.ч.</w:t>
      </w:r>
      <w:r w:rsidR="00065779" w:rsidRPr="00065779">
        <w:rPr>
          <w:rStyle w:val="FontStyle12"/>
          <w:sz w:val="24"/>
          <w:szCs w:val="24"/>
        </w:rPr>
        <w:br/>
        <w:t>в ситуации столкновения</w:t>
      </w:r>
      <w:r w:rsidR="00065779" w:rsidRPr="00065779">
        <w:rPr>
          <w:rStyle w:val="FontStyle12"/>
          <w:sz w:val="24"/>
          <w:szCs w:val="24"/>
        </w:rPr>
        <w:br/>
        <w:t>интересов</w:t>
      </w:r>
    </w:p>
    <w:p w:rsidR="00065779" w:rsidRPr="00065779" w:rsidRDefault="00065779" w:rsidP="00065779">
      <w:pPr>
        <w:pStyle w:val="Style3"/>
        <w:spacing w:line="254" w:lineRule="exact"/>
      </w:pPr>
      <w:r w:rsidRPr="00065779">
        <w:rPr>
          <w:b/>
          <w:i/>
          <w:iCs/>
          <w:color w:val="444444"/>
        </w:rPr>
        <w:t>Регулятивные</w:t>
      </w:r>
      <w:r w:rsidRPr="00065779">
        <w:t xml:space="preserve"> </w:t>
      </w:r>
    </w:p>
    <w:p w:rsidR="00065779" w:rsidRPr="00065779" w:rsidRDefault="00891842" w:rsidP="00891842">
      <w:pPr>
        <w:pStyle w:val="Style3"/>
        <w:spacing w:line="254" w:lineRule="exact"/>
        <w:rPr>
          <w:b/>
          <w:i/>
          <w:iCs/>
          <w:color w:val="444444"/>
        </w:rPr>
      </w:pPr>
      <w:r>
        <w:rPr>
          <w:rStyle w:val="FontStyle12"/>
          <w:sz w:val="24"/>
          <w:szCs w:val="24"/>
        </w:rPr>
        <w:t>В</w:t>
      </w:r>
      <w:r w:rsidR="00065779" w:rsidRPr="00065779">
        <w:rPr>
          <w:rStyle w:val="FontStyle12"/>
          <w:sz w:val="24"/>
          <w:szCs w:val="24"/>
        </w:rPr>
        <w:t>ыполнять учебные действия в</w:t>
      </w:r>
      <w:r w:rsidR="00065779" w:rsidRPr="00065779">
        <w:rPr>
          <w:rStyle w:val="FontStyle12"/>
          <w:sz w:val="24"/>
          <w:szCs w:val="24"/>
        </w:rPr>
        <w:br/>
        <w:t>устной, письменной речи</w:t>
      </w:r>
      <w:r>
        <w:rPr>
          <w:rStyle w:val="FontStyle12"/>
          <w:sz w:val="24"/>
          <w:szCs w:val="24"/>
        </w:rPr>
        <w:t>.</w:t>
      </w:r>
    </w:p>
    <w:p w:rsidR="00065779" w:rsidRDefault="00065779" w:rsidP="00065779">
      <w:pPr>
        <w:shd w:val="clear" w:color="auto" w:fill="F5F7E7"/>
        <w:spacing w:before="95" w:after="95" w:line="360" w:lineRule="auto"/>
        <w:rPr>
          <w:b/>
          <w:color w:val="444444"/>
        </w:rPr>
      </w:pPr>
    </w:p>
    <w:p w:rsidR="00065779" w:rsidRDefault="00065779" w:rsidP="00065779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065779" w:rsidRDefault="00065779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</w:p>
    <w:p w:rsidR="00065779" w:rsidRDefault="00065779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</w:p>
    <w:p w:rsidR="00A97615" w:rsidRDefault="00A97615" w:rsidP="00A97615">
      <w:pPr>
        <w:tabs>
          <w:tab w:val="left" w:pos="157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C33DF" w:rsidRDefault="00FC33DF" w:rsidP="00A97615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</w:p>
    <w:p w:rsidR="00A97615" w:rsidRDefault="00A97615" w:rsidP="00A97615">
      <w:pPr>
        <w:shd w:val="clear" w:color="auto" w:fill="F5F7E7"/>
        <w:spacing w:before="95" w:after="95" w:line="360" w:lineRule="auto"/>
        <w:rPr>
          <w:rFonts w:eastAsia="Times New Roman"/>
          <w:color w:val="44444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47"/>
        <w:gridCol w:w="2498"/>
        <w:gridCol w:w="2353"/>
        <w:gridCol w:w="2373"/>
      </w:tblGrid>
      <w:tr w:rsidR="00A97615" w:rsidTr="00A9761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A976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A976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A976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A976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rStyle w:val="c9"/>
                <w:rFonts w:ascii="Arial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A97615" w:rsidTr="00A9761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1.Мотивация</w:t>
            </w:r>
          </w:p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(самоопределение)</w:t>
            </w:r>
          </w:p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 xml:space="preserve">к  учебной деятельности 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Включение в деловой ритм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Подготовка класса к работе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9"/>
                <w:sz w:val="22"/>
                <w:szCs w:val="22"/>
                <w:lang w:eastAsia="en-US"/>
              </w:rPr>
              <w:t>Личностные</w:t>
            </w:r>
            <w:proofErr w:type="gramEnd"/>
            <w:r>
              <w:rPr>
                <w:rStyle w:val="c9"/>
                <w:sz w:val="22"/>
                <w:szCs w:val="22"/>
                <w:lang w:eastAsia="en-US"/>
              </w:rPr>
              <w:t>: самоопределение</w:t>
            </w:r>
          </w:p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 xml:space="preserve">Регулятивные: </w:t>
            </w:r>
            <w:proofErr w:type="spellStart"/>
            <w:r>
              <w:rPr>
                <w:rStyle w:val="c9"/>
                <w:sz w:val="22"/>
                <w:szCs w:val="22"/>
                <w:lang w:eastAsia="en-US"/>
              </w:rPr>
              <w:t>целеполагание</w:t>
            </w:r>
            <w:proofErr w:type="spellEnd"/>
          </w:p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9"/>
                <w:sz w:val="22"/>
                <w:szCs w:val="22"/>
                <w:lang w:eastAsia="en-US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</w:tr>
      <w:tr w:rsidR="00A97615" w:rsidTr="00A9761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2 Актуализация знаний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065779" w:rsidP="00065779">
            <w:pPr>
              <w:pStyle w:val="c1"/>
              <w:rPr>
                <w:rStyle w:val="c9"/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Какую тему в</w:t>
            </w:r>
            <w:r w:rsidR="00A97615">
              <w:rPr>
                <w:rStyle w:val="c9"/>
                <w:sz w:val="22"/>
                <w:szCs w:val="22"/>
                <w:lang w:eastAsia="en-US"/>
              </w:rPr>
              <w:t xml:space="preserve">ы изучили </w:t>
            </w:r>
            <w:r>
              <w:rPr>
                <w:rStyle w:val="c9"/>
                <w:sz w:val="22"/>
                <w:szCs w:val="22"/>
                <w:lang w:eastAsia="en-US"/>
              </w:rPr>
              <w:t xml:space="preserve"> на прошлом уроке? Каким образом химические вещества передвигаются из неживой природы в </w:t>
            </w:r>
            <w:proofErr w:type="gramStart"/>
            <w:r>
              <w:rPr>
                <w:rStyle w:val="c9"/>
                <w:sz w:val="22"/>
                <w:szCs w:val="22"/>
                <w:lang w:eastAsia="en-US"/>
              </w:rPr>
              <w:t>живую</w:t>
            </w:r>
            <w:proofErr w:type="gramEnd"/>
            <w:r>
              <w:rPr>
                <w:rStyle w:val="c9"/>
                <w:sz w:val="22"/>
                <w:szCs w:val="22"/>
                <w:lang w:eastAsia="en-US"/>
              </w:rPr>
              <w:t xml:space="preserve"> и обратно?</w:t>
            </w:r>
          </w:p>
          <w:p w:rsidR="00335C59" w:rsidRDefault="00335C59" w:rsidP="00065779">
            <w:pPr>
              <w:pStyle w:val="c1"/>
              <w:rPr>
                <w:rStyle w:val="c9"/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Посмотрите на анимацию, дайте ей название и объясните</w:t>
            </w:r>
            <w:proofErr w:type="gramStart"/>
            <w:r>
              <w:rPr>
                <w:rStyle w:val="c9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Style w:val="c9"/>
                <w:sz w:val="22"/>
                <w:szCs w:val="22"/>
                <w:lang w:eastAsia="en-US"/>
              </w:rPr>
              <w:t xml:space="preserve"> то что увидели.</w:t>
            </w:r>
          </w:p>
          <w:p w:rsidR="00335C59" w:rsidRDefault="00335C59" w:rsidP="00065779">
            <w:pPr>
              <w:pStyle w:val="c1"/>
              <w:rPr>
                <w:rStyle w:val="c9"/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Составьте кластер « Поток органических веще</w:t>
            </w:r>
            <w:proofErr w:type="gramStart"/>
            <w:r>
              <w:rPr>
                <w:rStyle w:val="c9"/>
                <w:sz w:val="22"/>
                <w:szCs w:val="22"/>
                <w:lang w:eastAsia="en-US"/>
              </w:rPr>
              <w:t>ств в пр</w:t>
            </w:r>
            <w:proofErr w:type="gramEnd"/>
            <w:r>
              <w:rPr>
                <w:rStyle w:val="c9"/>
                <w:sz w:val="22"/>
                <w:szCs w:val="22"/>
                <w:lang w:eastAsia="en-US"/>
              </w:rPr>
              <w:t>ироде».</w:t>
            </w:r>
          </w:p>
          <w:p w:rsidR="00335C59" w:rsidRDefault="00335C59" w:rsidP="00065779">
            <w:pPr>
              <w:pStyle w:val="c1"/>
              <w:rPr>
                <w:rStyle w:val="c9"/>
                <w:sz w:val="22"/>
                <w:szCs w:val="22"/>
                <w:lang w:eastAsia="en-US"/>
              </w:rPr>
            </w:pPr>
          </w:p>
          <w:p w:rsidR="00335C59" w:rsidRDefault="00335C59" w:rsidP="00065779">
            <w:pPr>
              <w:pStyle w:val="c1"/>
              <w:rPr>
                <w:rStyle w:val="c9"/>
                <w:sz w:val="22"/>
                <w:szCs w:val="22"/>
                <w:lang w:eastAsia="en-US"/>
              </w:rPr>
            </w:pPr>
          </w:p>
          <w:p w:rsidR="00335C59" w:rsidRDefault="00335C59" w:rsidP="00065779">
            <w:pPr>
              <w:pStyle w:val="c1"/>
              <w:rPr>
                <w:rStyle w:val="c9"/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Что называют природным сообществом?</w:t>
            </w:r>
          </w:p>
          <w:p w:rsidR="00335C59" w:rsidRDefault="00335C59" w:rsidP="00065779">
            <w:pPr>
              <w:pStyle w:val="c1"/>
              <w:rPr>
                <w:sz w:val="22"/>
                <w:szCs w:val="22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Посмотрите на слайды, назовите природные сообщества и организмы данного сообщества.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Pr="00CC285A" w:rsidRDefault="00A97615">
            <w:pPr>
              <w:pStyle w:val="c8"/>
              <w:spacing w:line="360" w:lineRule="auto"/>
              <w:rPr>
                <w:lang w:eastAsia="en-US"/>
              </w:rPr>
            </w:pPr>
            <w:r w:rsidRPr="00CC285A">
              <w:rPr>
                <w:rStyle w:val="c9"/>
                <w:lang w:eastAsia="en-US"/>
              </w:rPr>
              <w:t>Учащиеся отвечают</w:t>
            </w:r>
            <w:r w:rsidR="00065779" w:rsidRPr="00CC285A">
              <w:rPr>
                <w:rStyle w:val="c9"/>
                <w:lang w:eastAsia="en-US"/>
              </w:rPr>
              <w:t xml:space="preserve"> « Природные сообщества».</w:t>
            </w:r>
            <w:r w:rsidR="00335C59" w:rsidRPr="00CC285A">
              <w:rPr>
                <w:rStyle w:val="c9"/>
                <w:lang w:eastAsia="en-US"/>
              </w:rPr>
              <w:t xml:space="preserve"> Отвечают на вопрос.</w:t>
            </w:r>
          </w:p>
          <w:p w:rsidR="00A97615" w:rsidRPr="00CC285A" w:rsidRDefault="00A9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15" w:rsidRPr="00CC285A" w:rsidRDefault="0033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5A">
              <w:rPr>
                <w:rFonts w:ascii="Times New Roman" w:hAnsi="Times New Roman" w:cs="Times New Roman"/>
                <w:sz w:val="24"/>
                <w:szCs w:val="24"/>
              </w:rPr>
              <w:t>Рассказывают о цепях питания.</w:t>
            </w:r>
          </w:p>
          <w:p w:rsidR="00A97615" w:rsidRPr="00CC285A" w:rsidRDefault="00A9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15" w:rsidRPr="00CC285A" w:rsidRDefault="00A9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15" w:rsidRPr="00CC285A" w:rsidRDefault="0033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5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Составляют кластер « Поток органических веще</w:t>
            </w:r>
            <w:proofErr w:type="gramStart"/>
            <w:r w:rsidRPr="00CC285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CC285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ироде» и называют  функциональные группы организмов.</w:t>
            </w:r>
          </w:p>
          <w:p w:rsidR="00335C59" w:rsidRPr="00CC285A" w:rsidRDefault="0033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15" w:rsidRPr="00CC285A" w:rsidRDefault="0033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5A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A97615" w:rsidRPr="00CC285A" w:rsidRDefault="00A9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9" w:rsidRPr="00CC285A" w:rsidRDefault="00335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59" w:rsidRPr="00CC285A" w:rsidRDefault="0033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5A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Называют природные сообщества и организмы данного сообщества.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Pr="00CC285A" w:rsidRDefault="00A97615">
            <w:pPr>
              <w:pStyle w:val="c8"/>
              <w:spacing w:line="360" w:lineRule="auto"/>
              <w:rPr>
                <w:lang w:eastAsia="en-US"/>
              </w:rPr>
            </w:pPr>
            <w:r w:rsidRPr="00CC285A">
              <w:rPr>
                <w:rStyle w:val="c9"/>
                <w:lang w:eastAsia="en-US"/>
              </w:rPr>
              <w:t xml:space="preserve">Коммуникативные: </w:t>
            </w:r>
          </w:p>
          <w:p w:rsidR="00A97615" w:rsidRPr="00CC285A" w:rsidRDefault="00A97615">
            <w:pPr>
              <w:pStyle w:val="c8"/>
              <w:spacing w:line="360" w:lineRule="auto"/>
              <w:rPr>
                <w:rStyle w:val="c9"/>
              </w:rPr>
            </w:pPr>
            <w:r w:rsidRPr="00CC285A">
              <w:rPr>
                <w:rStyle w:val="c9"/>
                <w:lang w:eastAsia="en-US"/>
              </w:rPr>
              <w:t>Умение слушать и вступать в диалог.</w:t>
            </w:r>
          </w:p>
          <w:p w:rsidR="00A97615" w:rsidRPr="00CC285A" w:rsidRDefault="00A97615">
            <w:pPr>
              <w:pStyle w:val="c8"/>
              <w:spacing w:line="360" w:lineRule="auto"/>
            </w:pPr>
          </w:p>
          <w:p w:rsidR="00A97615" w:rsidRPr="00CC285A" w:rsidRDefault="00A97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15" w:rsidTr="00A9761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Проблемное объяснение нового знания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CC285A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Посмотрите на первый слайд презентации. Что на нем изображено?</w:t>
            </w:r>
          </w:p>
          <w:p w:rsidR="00CC285A" w:rsidRDefault="00CC285A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Сформулируйте </w:t>
            </w:r>
            <w:r>
              <w:rPr>
                <w:lang w:eastAsia="en-US"/>
              </w:rPr>
              <w:lastRenderedPageBreak/>
              <w:t>тему урока.</w:t>
            </w:r>
          </w:p>
          <w:p w:rsidR="00CC285A" w:rsidRDefault="00CC285A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Запишите домашнее задание стр.87-93</w:t>
            </w:r>
          </w:p>
          <w:p w:rsidR="00A66648" w:rsidRDefault="00A66648">
            <w:pPr>
              <w:pStyle w:val="a3"/>
              <w:shd w:val="clear" w:color="auto" w:fill="FFFFFF"/>
              <w:rPr>
                <w:lang w:eastAsia="en-US"/>
              </w:rPr>
            </w:pPr>
          </w:p>
          <w:p w:rsidR="00A66648" w:rsidRDefault="00A66648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Что такое природные зоны? </w:t>
            </w:r>
          </w:p>
          <w:p w:rsidR="00A66648" w:rsidRDefault="00A66648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Ваши гипотезы.</w:t>
            </w:r>
          </w:p>
          <w:p w:rsidR="00A66648" w:rsidRDefault="00A66648" w:rsidP="00A66648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Прочтите те</w:t>
            </w:r>
            <w:proofErr w:type="gramStart"/>
            <w:r>
              <w:rPr>
                <w:lang w:eastAsia="en-US"/>
              </w:rPr>
              <w:t>кст стр</w:t>
            </w:r>
            <w:proofErr w:type="gramEnd"/>
            <w:r>
              <w:rPr>
                <w:lang w:eastAsia="en-US"/>
              </w:rPr>
              <w:t>. 87-89 и  докажите или опровергните свои гипотезы, пользуясь слайдами презентации.</w:t>
            </w:r>
          </w:p>
          <w:p w:rsidR="001D39E9" w:rsidRDefault="001D39E9" w:rsidP="00A66648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Сейчас отправляемся  в виртуальное путешествие из Воркуты в Сочи на самолете. Класс делится на группы путешественников, изучает свои природные зоны</w:t>
            </w:r>
            <w:r w:rsidR="00FE0ED4">
              <w:rPr>
                <w:lang w:eastAsia="en-US"/>
              </w:rPr>
              <w:t xml:space="preserve"> и дают информацию </w:t>
            </w:r>
            <w:r>
              <w:rPr>
                <w:lang w:eastAsia="en-US"/>
              </w:rPr>
              <w:t>остальными путешественниками.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CC2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Карта природных зон.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891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</w:t>
            </w:r>
          </w:p>
          <w:p w:rsidR="00CC285A" w:rsidRPr="00CC285A" w:rsidRDefault="00891842" w:rsidP="00CC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285A" w:rsidRPr="00CC285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r w:rsidR="00CC285A" w:rsidRPr="00CC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66648" w:rsidRDefault="00A66648" w:rsidP="00A6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</w:t>
            </w:r>
            <w:r>
              <w:t>домашнее задание стр.87-93</w:t>
            </w:r>
          </w:p>
          <w:p w:rsidR="00A66648" w:rsidRDefault="00A66648" w:rsidP="00A66648">
            <w:pPr>
              <w:rPr>
                <w:rFonts w:ascii="Times New Roman" w:hAnsi="Times New Roman" w:cs="Times New Roman"/>
              </w:rPr>
            </w:pPr>
          </w:p>
          <w:p w:rsidR="00A66648" w:rsidRDefault="00A66648" w:rsidP="00A66648">
            <w:pPr>
              <w:rPr>
                <w:rFonts w:ascii="Times New Roman" w:hAnsi="Times New Roman" w:cs="Times New Roman"/>
              </w:rPr>
            </w:pPr>
          </w:p>
          <w:p w:rsidR="00A66648" w:rsidRDefault="00A66648" w:rsidP="00A66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гипотезы, читают текст, доказывают выдвинутые гипотезы.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1D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1гр.- тундра стр.89</w:t>
            </w:r>
          </w:p>
          <w:p w:rsidR="001D39E9" w:rsidRDefault="001D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2гр.- тайга стр.89-90 3гр.-  стр. 91 широколиственные леса</w:t>
            </w:r>
          </w:p>
          <w:p w:rsidR="001D39E9" w:rsidRDefault="001D3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4гр.- степь стр. 92-93</w:t>
            </w:r>
          </w:p>
          <w:p w:rsidR="00FE0ED4" w:rsidRDefault="00FE0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 текстом учебника и делятся информацией с классом.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 xml:space="preserve"> :</w:t>
            </w:r>
            <w:proofErr w:type="gramEnd"/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1. Формирование умения </w:t>
            </w: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lastRenderedPageBreak/>
              <w:t>ориентироваться в учебнике, находить и использовать нужную информацию.</w:t>
            </w:r>
          </w:p>
          <w:p w:rsidR="00A97615" w:rsidRDefault="00A97615">
            <w:pPr>
              <w:pStyle w:val="c8"/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 xml:space="preserve">Коммуникативные: </w:t>
            </w:r>
          </w:p>
          <w:p w:rsidR="00A97615" w:rsidRDefault="00A97615">
            <w:pPr>
              <w:pStyle w:val="c8"/>
              <w:spacing w:line="360" w:lineRule="auto"/>
              <w:rPr>
                <w:rStyle w:val="c9"/>
              </w:rPr>
            </w:pPr>
            <w:r>
              <w:rPr>
                <w:rStyle w:val="c9"/>
                <w:sz w:val="22"/>
                <w:szCs w:val="22"/>
                <w:lang w:eastAsia="en-US"/>
              </w:rPr>
              <w:t>Умение слушать других людей.</w:t>
            </w:r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</w:tr>
      <w:tr w:rsidR="00A97615" w:rsidTr="00A9761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Первичное закрепление.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93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кластер</w:t>
            </w:r>
          </w:p>
          <w:p w:rsidR="009333B6" w:rsidRPr="009333B6" w:rsidRDefault="009333B6" w:rsidP="0093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организмы природных зон.</w:t>
            </w:r>
          </w:p>
          <w:p w:rsidR="009333B6" w:rsidRDefault="00933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B6" w:rsidRDefault="009333B6" w:rsidP="0093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кластер</w:t>
            </w:r>
            <w:r w:rsidR="00462393">
              <w:rPr>
                <w:rFonts w:ascii="Times New Roman" w:hAnsi="Times New Roman" w:cs="Times New Roman"/>
              </w:rPr>
              <w:t>.</w:t>
            </w:r>
          </w:p>
          <w:p w:rsidR="009333B6" w:rsidRPr="009333B6" w:rsidRDefault="00F70E3D" w:rsidP="0093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9.2pt;margin-top:19.25pt;width:.05pt;height:31.5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.45pt;margin-top:19.25pt;width:.05pt;height:31.5pt;z-index:251658240" o:connectortype="straight">
                  <v:stroke endarrow="block"/>
                </v:shape>
              </w:pict>
            </w:r>
            <w:r w:rsidR="009333B6">
              <w:rPr>
                <w:rFonts w:ascii="Times New Roman" w:hAnsi="Times New Roman" w:cs="Times New Roman"/>
              </w:rPr>
              <w:t>Живые организмы природных зон.</w:t>
            </w:r>
          </w:p>
          <w:p w:rsidR="00A97615" w:rsidRDefault="00F70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69.45pt;margin-top:2.2pt;width:0;height:23.2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32" style="position:absolute;margin-left:45.45pt;margin-top:2.2pt;width:0;height:23.25pt;z-index:251660288" o:connectortype="straight">
                  <v:stroke endarrow="block"/>
                </v:shape>
              </w:pic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</w:t>
            </w:r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Формирование умения самостоятельно организовать учебное взаимодействие при работе в паре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 .</w:t>
            </w:r>
            <w:proofErr w:type="gramEnd"/>
          </w:p>
        </w:tc>
      </w:tr>
      <w:tr w:rsidR="00A97615" w:rsidTr="00A9761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615" w:rsidRDefault="00A97615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Итог урока  (рефлексия)</w:t>
            </w:r>
          </w:p>
          <w:p w:rsidR="00A97615" w:rsidRDefault="00A97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46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Распределите, глядя на слайд, живые организмы по природным зонам. Назовите эти зоны.</w:t>
            </w:r>
          </w:p>
          <w:p w:rsidR="00462393" w:rsidRDefault="0046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задания в печатных тетрадях стр. 57-60.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462393" w:rsidP="0046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Распределяют организмы по зонам </w:t>
            </w:r>
            <w:r w:rsidR="00A9761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выполняют задания  </w:t>
            </w:r>
            <w:r w:rsidR="00A97615">
              <w:rPr>
                <w:rFonts w:ascii="Times New Roman" w:hAnsi="Times New Roman" w:cs="Times New Roman"/>
              </w:rPr>
              <w:t xml:space="preserve"> в печатных тетрадях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Коммуникативные:</w:t>
            </w:r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Уметь грамотно и </w:t>
            </w:r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доходчиво объяснять</w:t>
            </w:r>
          </w:p>
          <w:p w:rsidR="00A97615" w:rsidRDefault="00A97615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свою мысль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.</w:t>
            </w:r>
            <w:proofErr w:type="gramEnd"/>
          </w:p>
        </w:tc>
      </w:tr>
    </w:tbl>
    <w:p w:rsidR="00A97615" w:rsidRDefault="00A97615" w:rsidP="00A97615">
      <w:pPr>
        <w:rPr>
          <w:rFonts w:ascii="Times New Roman" w:hAnsi="Times New Roman" w:cs="Times New Roman"/>
        </w:rPr>
      </w:pPr>
    </w:p>
    <w:p w:rsidR="00A97615" w:rsidRDefault="00A97615" w:rsidP="00A97615">
      <w:pPr>
        <w:rPr>
          <w:rFonts w:ascii="Times New Roman" w:hAnsi="Times New Roman" w:cs="Times New Roman"/>
        </w:rPr>
      </w:pPr>
    </w:p>
    <w:p w:rsidR="00A97615" w:rsidRDefault="00A97615" w:rsidP="00A97615"/>
    <w:p w:rsidR="00A97615" w:rsidRDefault="00A97615" w:rsidP="00A97615"/>
    <w:p w:rsidR="00DF3C5E" w:rsidRDefault="00DF3C5E"/>
    <w:sectPr w:rsidR="00DF3C5E" w:rsidSect="00DF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15"/>
    <w:rsid w:val="00065779"/>
    <w:rsid w:val="001D39E9"/>
    <w:rsid w:val="00335C59"/>
    <w:rsid w:val="00462393"/>
    <w:rsid w:val="005013D0"/>
    <w:rsid w:val="00891842"/>
    <w:rsid w:val="009333B6"/>
    <w:rsid w:val="00A66648"/>
    <w:rsid w:val="00A97615"/>
    <w:rsid w:val="00CC285A"/>
    <w:rsid w:val="00DF3C5E"/>
    <w:rsid w:val="00E22706"/>
    <w:rsid w:val="00F70E3D"/>
    <w:rsid w:val="00FC33DF"/>
    <w:rsid w:val="00FE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15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A97615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A97615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761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7615"/>
  </w:style>
  <w:style w:type="character" w:customStyle="1" w:styleId="FontStyle12">
    <w:name w:val="Font Style12"/>
    <w:basedOn w:val="a0"/>
    <w:uiPriority w:val="99"/>
    <w:rsid w:val="00A97615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A9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65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Мильяненко</cp:lastModifiedBy>
  <cp:revision>11</cp:revision>
  <dcterms:created xsi:type="dcterms:W3CDTF">2014-03-04T11:41:00Z</dcterms:created>
  <dcterms:modified xsi:type="dcterms:W3CDTF">2014-04-01T15:33:00Z</dcterms:modified>
</cp:coreProperties>
</file>