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МУНИЦИПАЛЬНОЕ БЮДЖЕТНОЕ ОБРАЗОВАТЕЛЬНОЕ УЧРЕЖДЕНИЕ                        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«СРЕДНЯЯ  ОБЩЕОБРАЗОВАТЕЛЬНАЯ ШКОЛА №24» Г.АЛЬМЕТЬЕВСК РЕСПУБЛИКИ ТАТАРСТАН</w:t>
      </w:r>
    </w:p>
    <w:p w:rsidR="00D87351" w:rsidRDefault="00D87351" w:rsidP="00D873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Разработка урока  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биологии в  6 классе по теме: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                                     «</w:t>
      </w:r>
      <w:r>
        <w:rPr>
          <w:rFonts w:ascii="Times New Roman" w:hAnsi="Times New Roman"/>
          <w:b/>
          <w:sz w:val="32"/>
          <w:szCs w:val="32"/>
        </w:rPr>
        <w:t>Движение в живой природе».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Урок разработала  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Абдуллина Лилия </w:t>
      </w:r>
      <w:proofErr w:type="spellStart"/>
      <w:r>
        <w:rPr>
          <w:rFonts w:ascii="Times New Roman" w:hAnsi="Times New Roman"/>
          <w:sz w:val="24"/>
          <w:szCs w:val="24"/>
        </w:rPr>
        <w:t>Равгатовна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учитель биологии                                                                                                                   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квалификационной категории 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МБОУ «СОШ №24»</w:t>
      </w: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tt-RU"/>
        </w:rPr>
        <w:t>А</w:t>
      </w:r>
      <w:proofErr w:type="gramEnd"/>
      <w:r>
        <w:rPr>
          <w:rFonts w:ascii="Times New Roman" w:hAnsi="Times New Roman"/>
          <w:sz w:val="24"/>
          <w:szCs w:val="24"/>
          <w:lang w:val="tt-RU"/>
        </w:rPr>
        <w:t>л</w:t>
      </w:r>
      <w:proofErr w:type="spellStart"/>
      <w:r>
        <w:rPr>
          <w:rFonts w:ascii="Times New Roman" w:hAnsi="Times New Roman"/>
          <w:sz w:val="24"/>
          <w:szCs w:val="24"/>
        </w:rPr>
        <w:t>ьметьевск</w:t>
      </w:r>
      <w:proofErr w:type="spellEnd"/>
      <w:r>
        <w:rPr>
          <w:rFonts w:ascii="Times New Roman" w:hAnsi="Times New Roman"/>
          <w:sz w:val="24"/>
          <w:szCs w:val="24"/>
        </w:rPr>
        <w:t xml:space="preserve"> -2014 год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>
        <w:lastRenderedPageBreak/>
        <w:t xml:space="preserve">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« Тема урока:  « </w:t>
      </w:r>
      <w:r>
        <w:rPr>
          <w:rFonts w:ascii="Times New Roman" w:hAnsi="Times New Roman"/>
          <w:b/>
          <w:sz w:val="28"/>
          <w:szCs w:val="28"/>
        </w:rPr>
        <w:t>Движение в живой природе».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урока:</w:t>
      </w:r>
      <w:r>
        <w:rPr>
          <w:rFonts w:ascii="Times New Roman" w:hAnsi="Times New Roman"/>
          <w:sz w:val="24"/>
          <w:szCs w:val="24"/>
        </w:rPr>
        <w:t xml:space="preserve">  познакомить с многообразием способов передвижения живых организмов в природе </w:t>
      </w:r>
      <w:r>
        <w:rPr>
          <w:rFonts w:ascii="Times New Roman" w:eastAsia="Calibri" w:hAnsi="Times New Roman"/>
          <w:b/>
          <w:sz w:val="24"/>
          <w:szCs w:val="24"/>
        </w:rPr>
        <w:t>Задачи урока: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 xml:space="preserve">Обучающие:  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знания учащихся о разнообразии способов передвижения как особенностях адаптаций к условиям окружающей среды и образу жизни; о взаимосвязи организма с окружающей средой.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Развивающие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умения оперировать информацией, сопоставлять,  выявлять взаимодействия между фактами, совершенствовать навыки устного </w:t>
      </w:r>
      <w:proofErr w:type="spellStart"/>
      <w:r>
        <w:rPr>
          <w:rFonts w:ascii="Times New Roman" w:hAnsi="Times New Roman"/>
          <w:sz w:val="24"/>
          <w:szCs w:val="24"/>
        </w:rPr>
        <w:t>общения</w:t>
      </w:r>
      <w:proofErr w:type="gramStart"/>
      <w:r>
        <w:rPr>
          <w:rFonts w:ascii="Times New Roman" w:hAnsi="Times New Roman"/>
          <w:sz w:val="24"/>
          <w:szCs w:val="24"/>
        </w:rPr>
        <w:t>,ф</w:t>
      </w:r>
      <w:proofErr w:type="gramEnd"/>
      <w:r>
        <w:rPr>
          <w:rFonts w:ascii="Times New Roman" w:hAnsi="Times New Roman"/>
          <w:sz w:val="24"/>
          <w:szCs w:val="24"/>
        </w:rPr>
        <w:t>ормировать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 навыки выделять главное, сравнивать, анализировать, формулировать выводы; развитие логического мышления; работать в группе по новой сингапурской методике, развитие критического и </w:t>
      </w:r>
      <w:proofErr w:type="spellStart"/>
      <w:r>
        <w:rPr>
          <w:rFonts w:ascii="Times New Roman" w:hAnsi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путем применения структур Сингапурской методики: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ДЖОТ  ТОТС, СИНГЛ  РАУНД  РОБИН,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ЭЙ  АР  ГАЙД,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МИК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ФРИЗ- ГРУП,</w:t>
      </w:r>
      <w:r>
        <w:rPr>
          <w:rFonts w:ascii="Times New Roman" w:hAnsi="Times New Roman"/>
          <w:bCs/>
          <w:sz w:val="24"/>
          <w:szCs w:val="24"/>
        </w:rPr>
        <w:t xml:space="preserve"> РАУНД ТЭЙБЛ.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  <w:u w:val="single"/>
        </w:rPr>
        <w:t>Воспитательные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интерес к изучению биологии, ответственность, инициативность, бережное отношение к природе, уважать свои и чужие взгляды, воспитывать культуру  поведения.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 изучение нового материала.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</w:rPr>
        <w:t>Оборудование:</w:t>
      </w:r>
      <w:r>
        <w:rPr>
          <w:rFonts w:ascii="Times New Roman" w:eastAsia="Calibri" w:hAnsi="Times New Roman"/>
          <w:sz w:val="24"/>
          <w:szCs w:val="24"/>
        </w:rPr>
        <w:t xml:space="preserve">  компьютер, </w:t>
      </w:r>
      <w:proofErr w:type="spellStart"/>
      <w:r>
        <w:rPr>
          <w:rFonts w:ascii="Times New Roman" w:eastAsia="Calibri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проектор, экран, презентация «</w:t>
      </w:r>
      <w:r>
        <w:rPr>
          <w:rFonts w:ascii="Times New Roman" w:hAnsi="Times New Roman"/>
          <w:sz w:val="24"/>
          <w:szCs w:val="24"/>
        </w:rPr>
        <w:t>движения в живой природе»,  таблицы по биологии,    учебник Н. И. Сонина « Биология.</w:t>
      </w:r>
      <w:proofErr w:type="gramEnd"/>
      <w:r>
        <w:rPr>
          <w:rFonts w:ascii="Times New Roman" w:hAnsi="Times New Roman"/>
          <w:sz w:val="24"/>
          <w:szCs w:val="24"/>
        </w:rPr>
        <w:t xml:space="preserve"> Живой организм. 6 класс»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Метод обучения:</w:t>
      </w:r>
      <w:r>
        <w:rPr>
          <w:rFonts w:ascii="Times New Roman" w:eastAsia="Calibri" w:hAnsi="Times New Roman"/>
          <w:sz w:val="24"/>
          <w:szCs w:val="24"/>
        </w:rPr>
        <w:t xml:space="preserve">   репродуктивный, проблемно - поисковый.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Методы осуществления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–познавательной деятельности:</w:t>
      </w:r>
      <w:r>
        <w:rPr>
          <w:rFonts w:ascii="Times New Roman" w:eastAsia="Calibri" w:hAnsi="Times New Roman"/>
          <w:sz w:val="24"/>
          <w:szCs w:val="24"/>
        </w:rPr>
        <w:t xml:space="preserve">  словесные, наглядные.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Форма обучения:</w:t>
      </w:r>
      <w:r>
        <w:rPr>
          <w:rFonts w:ascii="Times New Roman" w:eastAsia="Calibri" w:hAnsi="Times New Roman"/>
          <w:sz w:val="24"/>
          <w:szCs w:val="24"/>
        </w:rPr>
        <w:t xml:space="preserve">   рассказ, беседа, практикум.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Форма организации деятельности учащихся</w:t>
      </w:r>
      <w:r>
        <w:rPr>
          <w:rFonts w:ascii="Times New Roman" w:eastAsia="Calibri" w:hAnsi="Times New Roman"/>
          <w:sz w:val="24"/>
          <w:szCs w:val="24"/>
        </w:rPr>
        <w:t>: фронтальная, индивидуальная, групповая.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Прогнозируемый результат: 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расширяют знания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типах, способах и видах движения животных.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зависимости способа передвижения от условий окружающей среды;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3)знакомятся с причинами, вызывающими необходимость движения;</w:t>
      </w:r>
    </w:p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4)развивают умение работать в парах, наблюдать, сравнивать, анализировать полученные результаты, наблюдения, делать выводы.</w:t>
      </w:r>
    </w:p>
    <w:p w:rsidR="00D87351" w:rsidRDefault="00D87351" w:rsidP="00D87351">
      <w:pPr>
        <w:spacing w:before="10" w:after="10"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Ход урока</w:t>
      </w:r>
    </w:p>
    <w:p w:rsidR="00D87351" w:rsidRDefault="00D87351" w:rsidP="00D87351">
      <w:pPr>
        <w:pStyle w:val="c7"/>
        <w:spacing w:before="10" w:beforeAutospacing="0" w:after="10" w:afterAutospacing="0" w:line="240" w:lineRule="atLeast"/>
        <w:contextualSpacing/>
        <w:rPr>
          <w:b/>
        </w:rPr>
      </w:pPr>
      <w:r>
        <w:rPr>
          <w:rStyle w:val="c1"/>
          <w:b/>
          <w:bCs/>
        </w:rPr>
        <w:t>I. Организационный момент</w:t>
      </w:r>
    </w:p>
    <w:p w:rsidR="00D87351" w:rsidRDefault="00D87351" w:rsidP="00D87351">
      <w:pPr>
        <w:pStyle w:val="c3"/>
        <w:spacing w:before="10" w:beforeAutospacing="0" w:after="10" w:afterAutospacing="0" w:line="240" w:lineRule="atLeast"/>
        <w:contextualSpacing/>
      </w:pPr>
      <w:r>
        <w:rPr>
          <w:rStyle w:val="c1"/>
          <w:bCs/>
        </w:rPr>
        <w:t xml:space="preserve">Здравствуйте ребята. </w:t>
      </w:r>
    </w:p>
    <w:p w:rsidR="00D87351" w:rsidRDefault="00D87351" w:rsidP="00D87351">
      <w:pPr>
        <w:pStyle w:val="c3"/>
        <w:spacing w:before="10" w:beforeAutospacing="0" w:after="10" w:afterAutospacing="0" w:line="240" w:lineRule="atLeast"/>
        <w:contextualSpacing/>
        <w:rPr>
          <w:lang w:val="tt-RU"/>
        </w:rPr>
      </w:pPr>
      <w:r>
        <w:rPr>
          <w:lang w:val="tt-RU"/>
        </w:rPr>
        <w:t>Садимся на свои места в группе по 4 ученика.</w:t>
      </w:r>
    </w:p>
    <w:p w:rsidR="00D87351" w:rsidRDefault="00D87351" w:rsidP="00D87351">
      <w:pPr>
        <w:pStyle w:val="c3"/>
        <w:spacing w:before="10" w:beforeAutospacing="0" w:after="10" w:afterAutospacing="0" w:line="240" w:lineRule="atLeast"/>
        <w:contextualSpacing/>
        <w:rPr>
          <w:rStyle w:val="c2"/>
        </w:rPr>
      </w:pPr>
      <w:r>
        <w:rPr>
          <w:lang w:val="tt-RU"/>
        </w:rPr>
        <w:t xml:space="preserve"> </w:t>
      </w:r>
      <w:r>
        <w:rPr>
          <w:rStyle w:val="c2"/>
        </w:rPr>
        <w:t xml:space="preserve">Положите, </w:t>
      </w:r>
      <w:proofErr w:type="gramStart"/>
      <w:r>
        <w:rPr>
          <w:rStyle w:val="c2"/>
        </w:rPr>
        <w:t>пожалуйста</w:t>
      </w:r>
      <w:proofErr w:type="gramEnd"/>
      <w:r>
        <w:rPr>
          <w:rStyle w:val="c2"/>
        </w:rPr>
        <w:t xml:space="preserve"> МЭНЭДЖ МЭТ, чтобы цифры 2 и 3 смотрели на меня. Настройтесь на работу.</w:t>
      </w:r>
    </w:p>
    <w:p w:rsidR="00D87351" w:rsidRDefault="00D87351" w:rsidP="00D87351">
      <w:pPr>
        <w:pStyle w:val="c3"/>
        <w:spacing w:before="10" w:beforeAutospacing="0" w:after="10" w:afterAutospacing="0" w:line="240" w:lineRule="atLeast"/>
        <w:contextualSpacing/>
        <w:rPr>
          <w:rStyle w:val="c2"/>
        </w:rPr>
      </w:pPr>
    </w:p>
    <w:p w:rsidR="00D87351" w:rsidRDefault="00D87351" w:rsidP="00D87351">
      <w:pPr>
        <w:pStyle w:val="c3"/>
        <w:spacing w:before="10" w:beforeAutospacing="0" w:after="10" w:afterAutospacing="0" w:line="240" w:lineRule="atLeast"/>
        <w:contextualSpacing/>
      </w:pPr>
      <w:r>
        <w:rPr>
          <w:b/>
          <w:bCs/>
          <w:shd w:val="clear" w:color="auto" w:fill="FFFFFF"/>
        </w:rPr>
        <w:t xml:space="preserve"> II. Изучение нового материала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.Ребята мы сегодня изучаем тему «Движение в живой природе. Значение движения». Но это тема для вас знакома, вы знаете, много раз видели  движения живых организмов. Ребята вам сейчас небольшое такое  задание «записать мысли»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.</w:t>
      </w:r>
      <w:proofErr w:type="gramEnd"/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Использование структуры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ДЖОТ  ТОТС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ДЖОТ  ТОТ</w:t>
      </w:r>
      <w:proofErr w:type="gramStart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«запишите мысли»- обучающая структура, в которой участники громко проговаривают придуманное слово по данной теме, записывают его на листочек и кладут в центр стола лицевой стороной вверх. </w:t>
      </w:r>
      <w:proofErr w:type="gramStart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Не соблюдая очередности, каждый участник должен заполнить 4 листочка, следовательно, в центре стола окажутся 16 листочков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).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Вам нужно каждому назвать один  глагол относящиеся  к теме «Движение», записать его на листочек и класть в центр стола лицевой стороной вверх. Не соблюдая очередности, каждый участник должен заполнить 4 листочка, следовательно, в центре стола окажутся 16 листочков. Ребята давайте послушаем, что же получилось. Прочитает все глаголы  своей группы ученик под № 4 стол №4. Хорошо. 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.Сейчас вам нужно выделить из написанных вами глаголов те, которые характеризуют движение растений, обсудить это в группе и подготовить ответ на вопрос: « Чем движение растений отличается от движения животных?»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Использование структуры 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СИНГЛ  РАУНД  РОБИН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СИНГЛ  РАУНД  РОБИН –</w:t>
      </w:r>
      <w:proofErr w:type="gramStart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«о</w:t>
      </w:r>
      <w:proofErr w:type="gramEnd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днократный раунд  </w:t>
      </w:r>
      <w:proofErr w:type="spellStart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робин</w:t>
      </w:r>
      <w:proofErr w:type="spellEnd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»- обучающая структура, в которой  учащиеся проговаривают  ответы на данный вопрос по кругу один раз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). Послушаем ответ  ученика под № 3 стол №3. Хорошо. Давайте познакомимся  текстом в учебнике стр.105.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 Ребята перед вами  листочки  с утверждениями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Вам нужно:</w:t>
      </w:r>
    </w:p>
    <w:p w:rsidR="00D87351" w:rsidRDefault="00D87351" w:rsidP="00D87351">
      <w:pPr>
        <w:spacing w:before="10" w:after="10" w:line="240" w:lineRule="atLeas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Прочитать  утверждения.                                                                                                     </w:t>
      </w:r>
    </w:p>
    <w:p w:rsidR="00D87351" w:rsidRDefault="00D87351" w:rsidP="00D87351">
      <w:pPr>
        <w:spacing w:before="10" w:after="10" w:line="240" w:lineRule="atLeas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столбике «ДО» поставить«+», если вы согласны с утверждением, или «</w:t>
      </w:r>
      <w:proofErr w:type="gramStart"/>
      <w:r>
        <w:rPr>
          <w:rFonts w:ascii="Times New Roman" w:hAnsi="Times New Roman"/>
          <w:sz w:val="24"/>
          <w:szCs w:val="24"/>
        </w:rPr>
        <w:t>-»</w:t>
      </w:r>
      <w:proofErr w:type="gramEnd"/>
      <w:r>
        <w:rPr>
          <w:rFonts w:ascii="Times New Roman" w:hAnsi="Times New Roman"/>
          <w:sz w:val="24"/>
          <w:szCs w:val="24"/>
        </w:rPr>
        <w:t>, если вы не согласны с утверждением.</w:t>
      </w:r>
    </w:p>
    <w:p w:rsidR="00D87351" w:rsidRDefault="00D87351" w:rsidP="00D87351">
      <w:pPr>
        <w:spacing w:before="10" w:after="10" w:line="240" w:lineRule="atLeast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Чтобы принять решение, учитывайте свой личный опыт, знания и убеждения.</w:t>
      </w:r>
    </w:p>
    <w:p w:rsidR="00D87351" w:rsidRDefault="00D87351" w:rsidP="00D87351">
      <w:pPr>
        <w:spacing w:before="10" w:after="10" w:line="240" w:lineRule="atLeast"/>
        <w:ind w:left="360"/>
        <w:contextualSpacing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u w:val="single"/>
        </w:rPr>
        <w:t>Использование структуры  ЭЙ  АР  ГАЙД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</w:rPr>
        <w:t>ЭЙ  АР  ГАЙ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Д-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«Руководство предложения/ реакции»-обучающая структура, в которой  сравниваются знания и точки зрения учеников по теме до и после выполнения « упражнения- раздражителя» для активизации мышления( видео, картинка, рассказ и.т.д.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87351" w:rsidRDefault="00D87351" w:rsidP="00D87351">
      <w:pPr>
        <w:spacing w:before="10" w:after="10" w:line="240" w:lineRule="atLeast"/>
        <w:ind w:left="36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6317"/>
        <w:gridCol w:w="2176"/>
      </w:tblGrid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</w:t>
            </w: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1.Движения всех животных, как бы ни были они разнообразны, связаны с мышечной деятельностью.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Для активного передвижения в различных средах у животных сформировались разнообразные конечности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 водной среде единственным способом передвижения является плавание.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Способностью к полёту обладают только птицы и насекомые.</w:t>
            </w:r>
            <w:r>
              <w:rPr>
                <w:rFonts w:ascii="Times New Roman" w:eastAsia="+mj-ea" w:hAnsi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Специальные приспособления к полету есть у птиц.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6.Пресмыкающиеся передвигаются намного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быстрее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чем млекопитающие.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7.Кот  стопоходящее животное.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8.Есть животные, которые бегают на кончиках одного или двух  пальцев.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9.Человек стопоходящее животное.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351" w:rsidTr="00D87351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Самое быстрое насекомое пчела.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51" w:rsidRDefault="00D87351">
            <w:pPr>
              <w:pStyle w:val="a3"/>
              <w:spacing w:before="10" w:after="1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351" w:rsidRDefault="00D87351" w:rsidP="00D87351">
      <w:pPr>
        <w:spacing w:before="10" w:after="1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Молодцы, ребята! Вы все отлично поработали.  Вы все хорошо знаете, что умственную работу нужно чередовать физической, чтоб мозг еще лучше работал.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Сейчас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Вы встаёте, под музыку ходите по классу, когда музыка  прекращается,  замираете и слушаете вопрос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потом объединяетесь в группы, количество участников в которых зависит от ответа на какой-либо вопрос.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Использование структуры  МИК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С-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ФРИЗ- ГРУП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МИК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С-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ФРИЗ- ГРУП- обучающая структура, в которой участники СМЕШИВАЮТСЯ под музыку, ЗАМИРАЮТ, когда музыка прекращается, и объединяются в ГРУППЫ, количество участников в которых зависит от ответа на какой-либо вопрос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Вопросы: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1.Сколько крыльев у орла?  (два)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2.Сколько  крыльев у бабочки? (четыре)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3.А сколько ног у бабочки? (шесть)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Сколько пальцев на одной ноге у обезьяны? (пять)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Сколько ног у паука? (восемь)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Сколько пар ног у мухи? (три пары)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Сколько крыльев у мухи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(две)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А сколько крыльев у осы? (четыре)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9.Сколько ног у улитки? (одна нога)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10.Сколько пар ног у двух зайцев? (четыре)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Спасибо, молодцы ребята, садитесь на свои места.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5</w:t>
      </w:r>
      <w:r>
        <w:rPr>
          <w:rFonts w:ascii="Times New Roman" w:hAnsi="Times New Roman"/>
          <w:bCs/>
          <w:sz w:val="24"/>
          <w:szCs w:val="24"/>
        </w:rPr>
        <w:t>.Ребята мы с вами изучили очень разнообразные способы движения, разнообразные приспособления для движения, а сейчас давайте ответим на вопрос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«Почему организмы совершают движения. Для чего нужно движение живым организмам »? Перед вами  на столе лист бумаги, напишите ответ на этот вопрос по очереди. Начинает  ученик под №2 , потом по очереди №3,№4,№1.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( </w:t>
      </w:r>
      <w:r>
        <w:rPr>
          <w:rFonts w:ascii="Times New Roman" w:hAnsi="Times New Roman"/>
          <w:bCs/>
          <w:sz w:val="24"/>
          <w:szCs w:val="24"/>
          <w:u w:val="single"/>
        </w:rPr>
        <w:t>Использование структуры РАУНД ТЭЙБЛ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</w:rPr>
        <w:t xml:space="preserve">РАУНД ТЭЙБЛ – обучающая структура, в которой учащиеся  по очереди выполняют письменную работу по кругу на одном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на команду) листе  бумаги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Хорошо. Давайте послушаем, какие ответы у вас получились. Отвечает ученик под №1стол №1.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успешную работу на уроке, оценки заработали …… 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>. Домашнее задание: изучить стр.98-105, составить и написать 5 вопросов по рисункам на стр.102-103 и стр.106-107</w:t>
      </w: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D87351" w:rsidRDefault="00D87351" w:rsidP="00D87351">
      <w:pPr>
        <w:shd w:val="clear" w:color="auto" w:fill="FFFFFF"/>
        <w:spacing w:before="10" w:after="1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Урок закончен, все свободны.</w:t>
      </w:r>
    </w:p>
    <w:p w:rsidR="00D87351" w:rsidRDefault="00D87351" w:rsidP="00D87351">
      <w:pPr>
        <w:spacing w:before="10" w:after="10" w:line="2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pacing w:before="10" w:after="10" w:line="2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pacing w:before="10" w:after="10" w:line="2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pacing w:before="10" w:after="10" w:line="2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D87351" w:rsidRDefault="00D87351" w:rsidP="00D87351">
      <w:pPr>
        <w:spacing w:before="10" w:after="10" w:line="2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192A8A" w:rsidRDefault="00192A8A"/>
    <w:sectPr w:rsidR="00192A8A" w:rsidSect="00D87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351"/>
    <w:rsid w:val="00192A8A"/>
    <w:rsid w:val="00D8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35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D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7351"/>
  </w:style>
  <w:style w:type="character" w:customStyle="1" w:styleId="c2">
    <w:name w:val="c2"/>
    <w:basedOn w:val="a0"/>
    <w:rsid w:val="00D87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6841</Characters>
  <Application>Microsoft Office Word</Application>
  <DocSecurity>0</DocSecurity>
  <Lines>57</Lines>
  <Paragraphs>16</Paragraphs>
  <ScaleCrop>false</ScaleCrop>
  <Company>Microsoft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Ильвирочка</dc:creator>
  <cp:keywords/>
  <dc:description/>
  <cp:lastModifiedBy>Ильвирочка</cp:lastModifiedBy>
  <cp:revision>3</cp:revision>
  <dcterms:created xsi:type="dcterms:W3CDTF">2014-03-21T15:34:00Z</dcterms:created>
  <dcterms:modified xsi:type="dcterms:W3CDTF">2014-03-21T15:38:00Z</dcterms:modified>
</cp:coreProperties>
</file>