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3" w:rsidRPr="00556D95" w:rsidRDefault="008865E3" w:rsidP="008865E3">
      <w:pPr>
        <w:pStyle w:val="a3"/>
        <w:tabs>
          <w:tab w:val="left" w:pos="0"/>
        </w:tabs>
        <w:spacing w:after="0" w:line="360" w:lineRule="auto"/>
        <w:ind w:left="10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556D95">
        <w:rPr>
          <w:rFonts w:ascii="Times New Roman" w:hAnsi="Times New Roman"/>
          <w:b/>
          <w:i/>
          <w:sz w:val="28"/>
          <w:szCs w:val="28"/>
        </w:rPr>
        <w:t>Наличие задач на выделение</w:t>
      </w:r>
      <w:r>
        <w:rPr>
          <w:rFonts w:ascii="Times New Roman" w:hAnsi="Times New Roman"/>
          <w:b/>
          <w:i/>
          <w:sz w:val="28"/>
          <w:szCs w:val="28"/>
        </w:rPr>
        <w:t xml:space="preserve"> существенных признаков понятия</w:t>
      </w:r>
    </w:p>
    <w:p w:rsidR="008865E3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Схематично изобразите график показательной функции: </w:t>
      </w:r>
    </w:p>
    <w:p w:rsidR="008865E3" w:rsidRPr="004905E5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; б)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; в)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; г)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>.</w:t>
      </w:r>
      <w:r w:rsidRPr="00E832D5">
        <w:rPr>
          <w:rFonts w:ascii="Times New Roman" w:hAnsi="Times New Roman"/>
          <w:sz w:val="28"/>
          <w:szCs w:val="28"/>
        </w:rPr>
        <w:t xml:space="preserve"> </w:t>
      </w:r>
    </w:p>
    <w:p w:rsidR="008865E3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одной системе координат изобразите графики функций: </w:t>
      </w:r>
    </w:p>
    <w:p w:rsidR="008865E3" w:rsidRPr="00292FB4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w:proofErr w:type="gramStart"/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End"/>
          </m:sup>
        </m:sSup>
        <m:r>
          <w:rPr>
            <w:rFonts w:ascii="Cambria Math" w:hAnsi="Cambria Math"/>
            <w:sz w:val="28"/>
            <w:szCs w:val="28"/>
          </w:rPr>
          <m:t>,  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:rsidR="008865E3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, 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>;</w:t>
      </w:r>
    </w:p>
    <w:p w:rsidR="008865E3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hAnsi="Times New Roman"/>
          <w:sz w:val="28"/>
          <w:szCs w:val="28"/>
        </w:rPr>
        <w:t>;</w:t>
      </w:r>
    </w:p>
    <w:p w:rsidR="008865E3" w:rsidRPr="004905E5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, 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, 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>.</w:t>
      </w:r>
      <w:r w:rsidRPr="00490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[18</w:t>
      </w:r>
      <w:r w:rsidRPr="00E832D5">
        <w:rPr>
          <w:rFonts w:ascii="Times New Roman" w:hAnsi="Times New Roman"/>
          <w:sz w:val="28"/>
          <w:szCs w:val="28"/>
        </w:rPr>
        <w:t>, 20]</w:t>
      </w:r>
    </w:p>
    <w:p w:rsidR="008865E3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Постройте график функции:</w:t>
      </w:r>
    </w:p>
    <w:p w:rsidR="008865E3" w:rsidRPr="00876517" w:rsidRDefault="008865E3" w:rsidP="008865E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rFonts w:ascii="Times New Roman" w:hAnsi="Times New Roman"/>
          <w:sz w:val="28"/>
          <w:szCs w:val="28"/>
        </w:rPr>
        <w:t xml:space="preserve">; б)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rFonts w:ascii="Times New Roman" w:hAnsi="Times New Roman"/>
          <w:sz w:val="28"/>
          <w:szCs w:val="28"/>
        </w:rPr>
        <w:t xml:space="preserve">; в)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ascii="Times New Roman" w:hAnsi="Times New Roman"/>
          <w:sz w:val="28"/>
          <w:szCs w:val="28"/>
        </w:rPr>
        <w:t xml:space="preserve">; г)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>
        <w:rPr>
          <w:rFonts w:ascii="Times New Roman" w:hAnsi="Times New Roman"/>
          <w:sz w:val="28"/>
          <w:szCs w:val="28"/>
        </w:rPr>
        <w:t>.</w:t>
      </w:r>
      <w:r w:rsidRPr="00E832D5">
        <w:rPr>
          <w:rFonts w:ascii="Times New Roman" w:hAnsi="Times New Roman"/>
          <w:sz w:val="28"/>
          <w:szCs w:val="28"/>
        </w:rPr>
        <w:t xml:space="preserve"> </w:t>
      </w:r>
    </w:p>
    <w:p w:rsidR="00C73C89" w:rsidRDefault="00C73C89"/>
    <w:sectPr w:rsidR="00C73C89" w:rsidSect="00C7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E3"/>
    <w:rsid w:val="008865E3"/>
    <w:rsid w:val="00C7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2014-12-21T15:14:00Z</dcterms:created>
  <dcterms:modified xsi:type="dcterms:W3CDTF">2014-12-21T15:14:00Z</dcterms:modified>
</cp:coreProperties>
</file>