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67" w:rsidRPr="002C02A5" w:rsidRDefault="00375A67" w:rsidP="00375A67">
      <w:pPr>
        <w:pStyle w:val="a4"/>
        <w:suppressLineNumbers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2A5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75A67" w:rsidRPr="002C02A5" w:rsidRDefault="00375A67" w:rsidP="00375A67">
      <w:pPr>
        <w:pStyle w:val="a4"/>
        <w:suppressLineNumbers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2A5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№42 г. Липецка</w:t>
      </w:r>
    </w:p>
    <w:p w:rsidR="00375A67" w:rsidRDefault="00375A67" w:rsidP="00375A67">
      <w:pPr>
        <w:pStyle w:val="a4"/>
        <w:suppressLineNumbers/>
        <w:ind w:left="0"/>
        <w:jc w:val="center"/>
        <w:rPr>
          <w:sz w:val="28"/>
          <w:szCs w:val="28"/>
        </w:rPr>
      </w:pPr>
    </w:p>
    <w:tbl>
      <w:tblPr>
        <w:tblW w:w="10276" w:type="dxa"/>
        <w:jc w:val="center"/>
        <w:tblLook w:val="01E0"/>
      </w:tblPr>
      <w:tblGrid>
        <w:gridCol w:w="3744"/>
        <w:gridCol w:w="3355"/>
        <w:gridCol w:w="3177"/>
      </w:tblGrid>
      <w:tr w:rsidR="00375A67" w:rsidTr="00375A67">
        <w:trPr>
          <w:jc w:val="center"/>
        </w:trPr>
        <w:tc>
          <w:tcPr>
            <w:tcW w:w="3744" w:type="dxa"/>
          </w:tcPr>
          <w:p w:rsidR="00375A67" w:rsidRDefault="00375A67" w:rsidP="00375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Рассмотрено </w:t>
            </w:r>
          </w:p>
          <w:p w:rsidR="00375A67" w:rsidRDefault="00375A67" w:rsidP="00375A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МО учителей </w:t>
            </w:r>
          </w:p>
          <w:p w:rsidR="00375A67" w:rsidRDefault="00375A67" w:rsidP="00375A67">
            <w:pPr>
              <w:jc w:val="both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  <w:u w:val="single"/>
              </w:rPr>
              <w:t>математики, физики, информатики</w:t>
            </w:r>
          </w:p>
          <w:p w:rsidR="00375A67" w:rsidRDefault="00375A67" w:rsidP="00375A67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______________ протокол № _</w:t>
            </w:r>
          </w:p>
          <w:p w:rsidR="00375A67" w:rsidRDefault="00375A67" w:rsidP="00375A67">
            <w:pPr>
              <w:pStyle w:val="a4"/>
              <w:suppressLineNumbers/>
              <w:ind w:left="0"/>
              <w:jc w:val="both"/>
              <w:rPr>
                <w:color w:val="0000FF"/>
              </w:rPr>
            </w:pPr>
          </w:p>
        </w:tc>
        <w:tc>
          <w:tcPr>
            <w:tcW w:w="3355" w:type="dxa"/>
          </w:tcPr>
          <w:p w:rsidR="00375A67" w:rsidRDefault="00375A67" w:rsidP="00375A67">
            <w:pPr>
              <w:pStyle w:val="a4"/>
              <w:suppressLineNumbers/>
              <w:ind w:left="0"/>
              <w:jc w:val="both"/>
              <w:rPr>
                <w:color w:val="0000FF"/>
              </w:rPr>
            </w:pPr>
          </w:p>
        </w:tc>
        <w:tc>
          <w:tcPr>
            <w:tcW w:w="3177" w:type="dxa"/>
          </w:tcPr>
          <w:p w:rsidR="00375A67" w:rsidRDefault="00375A67" w:rsidP="0037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375A67" w:rsidRDefault="00375A67" w:rsidP="0037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МБОУ СОШ №42</w:t>
            </w:r>
          </w:p>
          <w:p w:rsidR="00375A67" w:rsidRDefault="00375A67" w:rsidP="00375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№___ от «___»_______2013</w:t>
            </w:r>
          </w:p>
          <w:p w:rsidR="00375A67" w:rsidRDefault="00375A67" w:rsidP="00375A67">
            <w:pPr>
              <w:pStyle w:val="a4"/>
              <w:suppressLineNumbers/>
              <w:ind w:left="0"/>
              <w:jc w:val="both"/>
              <w:rPr>
                <w:color w:val="0000FF"/>
              </w:rPr>
            </w:pPr>
          </w:p>
        </w:tc>
      </w:tr>
    </w:tbl>
    <w:p w:rsidR="00375A67" w:rsidRDefault="00375A67" w:rsidP="00375A67">
      <w:pPr>
        <w:pStyle w:val="a4"/>
        <w:suppressLineNumbers/>
        <w:ind w:left="0"/>
        <w:jc w:val="both"/>
        <w:rPr>
          <w:color w:val="0000FF"/>
          <w:sz w:val="28"/>
          <w:szCs w:val="28"/>
        </w:rPr>
      </w:pPr>
    </w:p>
    <w:p w:rsidR="00375A67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b/>
          <w:sz w:val="28"/>
          <w:szCs w:val="28"/>
        </w:rPr>
      </w:pPr>
    </w:p>
    <w:p w:rsidR="00375A67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b/>
          <w:sz w:val="28"/>
          <w:szCs w:val="28"/>
        </w:rPr>
      </w:pPr>
    </w:p>
    <w:p w:rsidR="00375A67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b/>
          <w:sz w:val="28"/>
          <w:szCs w:val="28"/>
        </w:rPr>
      </w:pPr>
    </w:p>
    <w:p w:rsidR="00375A67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b/>
          <w:sz w:val="28"/>
          <w:szCs w:val="28"/>
        </w:rPr>
      </w:pPr>
    </w:p>
    <w:p w:rsidR="00375A67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b/>
          <w:sz w:val="28"/>
          <w:szCs w:val="28"/>
        </w:rPr>
      </w:pPr>
    </w:p>
    <w:p w:rsidR="00375A67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b/>
          <w:sz w:val="28"/>
          <w:szCs w:val="28"/>
        </w:rPr>
      </w:pPr>
    </w:p>
    <w:p w:rsidR="00375A67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b/>
          <w:sz w:val="28"/>
          <w:szCs w:val="28"/>
        </w:rPr>
      </w:pPr>
    </w:p>
    <w:p w:rsidR="00375A67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b/>
          <w:sz w:val="28"/>
          <w:szCs w:val="28"/>
        </w:rPr>
      </w:pPr>
    </w:p>
    <w:p w:rsidR="00375A67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b/>
          <w:sz w:val="28"/>
          <w:szCs w:val="28"/>
        </w:rPr>
      </w:pPr>
    </w:p>
    <w:p w:rsidR="00375A67" w:rsidRPr="002C02A5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02A5">
        <w:rPr>
          <w:rFonts w:ascii="Times New Roman" w:hAnsi="Times New Roman" w:cs="Times New Roman"/>
          <w:b/>
          <w:sz w:val="36"/>
          <w:szCs w:val="36"/>
        </w:rPr>
        <w:t xml:space="preserve">Рабочая учебная программа </w:t>
      </w:r>
    </w:p>
    <w:p w:rsidR="00375A67" w:rsidRPr="002C02A5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A67" w:rsidRPr="002C02A5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2A5">
        <w:rPr>
          <w:rFonts w:ascii="Times New Roman" w:hAnsi="Times New Roman" w:cs="Times New Roman"/>
          <w:b/>
          <w:sz w:val="28"/>
          <w:szCs w:val="28"/>
          <w:u w:val="single"/>
        </w:rPr>
        <w:t>по геометрии (базовый уровень)</w:t>
      </w:r>
    </w:p>
    <w:p w:rsidR="00375A67" w:rsidRPr="002C02A5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2C02A5">
        <w:rPr>
          <w:rFonts w:ascii="Times New Roman" w:hAnsi="Times New Roman" w:cs="Times New Roman"/>
          <w:sz w:val="20"/>
          <w:szCs w:val="20"/>
        </w:rPr>
        <w:t>(наименование учебного предмета (курса), уровень изучения)</w:t>
      </w:r>
    </w:p>
    <w:p w:rsidR="00375A67" w:rsidRPr="002C02A5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5A67" w:rsidRPr="002C02A5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2A5">
        <w:rPr>
          <w:rFonts w:ascii="Times New Roman" w:hAnsi="Times New Roman" w:cs="Times New Roman"/>
          <w:b/>
          <w:sz w:val="28"/>
          <w:szCs w:val="28"/>
          <w:u w:val="single"/>
        </w:rPr>
        <w:t>среднее (полное) общее образование, 11А</w:t>
      </w:r>
      <w:proofErr w:type="gramStart"/>
      <w:r w:rsidRPr="002C02A5">
        <w:rPr>
          <w:rFonts w:ascii="Times New Roman" w:hAnsi="Times New Roman" w:cs="Times New Roman"/>
          <w:b/>
          <w:sz w:val="28"/>
          <w:szCs w:val="28"/>
          <w:u w:val="single"/>
        </w:rPr>
        <w:t>,Б</w:t>
      </w:r>
      <w:proofErr w:type="gramEnd"/>
      <w:r w:rsidRPr="002C02A5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классы</w:t>
      </w:r>
    </w:p>
    <w:p w:rsidR="00375A67" w:rsidRPr="002C02A5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2C02A5">
        <w:rPr>
          <w:rFonts w:ascii="Times New Roman" w:hAnsi="Times New Roman" w:cs="Times New Roman"/>
          <w:sz w:val="20"/>
          <w:szCs w:val="20"/>
        </w:rPr>
        <w:t>(ступень образования/класс)</w:t>
      </w:r>
    </w:p>
    <w:p w:rsidR="00375A67" w:rsidRPr="002C02A5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75A67" w:rsidRPr="002C02A5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2A5">
        <w:rPr>
          <w:rFonts w:ascii="Times New Roman" w:hAnsi="Times New Roman" w:cs="Times New Roman"/>
          <w:b/>
          <w:sz w:val="28"/>
          <w:szCs w:val="28"/>
          <w:u w:val="single"/>
        </w:rPr>
        <w:t>2013-2014 учебный год</w:t>
      </w:r>
    </w:p>
    <w:p w:rsidR="00375A67" w:rsidRPr="002C02A5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2C02A5">
        <w:rPr>
          <w:rFonts w:ascii="Times New Roman" w:hAnsi="Times New Roman" w:cs="Times New Roman"/>
          <w:sz w:val="20"/>
          <w:szCs w:val="20"/>
        </w:rPr>
        <w:t>(срок реализации программы)</w:t>
      </w:r>
    </w:p>
    <w:p w:rsidR="00375A67" w:rsidRDefault="00375A67" w:rsidP="00375A67">
      <w:pPr>
        <w:pStyle w:val="a4"/>
        <w:widowControl w:val="0"/>
        <w:suppressLineNumbers/>
        <w:autoSpaceDE w:val="0"/>
        <w:ind w:left="0"/>
        <w:jc w:val="center"/>
        <w:rPr>
          <w:sz w:val="20"/>
          <w:szCs w:val="20"/>
        </w:rPr>
      </w:pPr>
    </w:p>
    <w:p w:rsidR="00375A67" w:rsidRPr="002C02A5" w:rsidRDefault="00375A67" w:rsidP="00375A67">
      <w:pPr>
        <w:pStyle w:val="a4"/>
        <w:suppressLineNumbers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2C02A5">
        <w:rPr>
          <w:rFonts w:ascii="Times New Roman" w:hAnsi="Times New Roman" w:cs="Times New Roman"/>
          <w:sz w:val="28"/>
          <w:szCs w:val="28"/>
        </w:rPr>
        <w:t xml:space="preserve">Составлена на основе </w:t>
      </w:r>
      <w:r w:rsidRPr="002C02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авторской программы по геометрии Л. С. </w:t>
      </w:r>
      <w:proofErr w:type="spellStart"/>
      <w:r w:rsidRPr="002C02A5">
        <w:rPr>
          <w:rFonts w:ascii="Times New Roman" w:hAnsi="Times New Roman" w:cs="Times New Roman"/>
          <w:color w:val="000000"/>
          <w:sz w:val="28"/>
          <w:szCs w:val="28"/>
          <w:u w:val="single"/>
        </w:rPr>
        <w:t>Атанасяна</w:t>
      </w:r>
      <w:proofErr w:type="spellEnd"/>
      <w:r w:rsidRPr="002C02A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и др.</w:t>
      </w:r>
      <w:r w:rsidRPr="002C02A5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2C02A5">
        <w:rPr>
          <w:rFonts w:ascii="Times New Roman" w:hAnsi="Times New Roman" w:cs="Times New Roman"/>
          <w:color w:val="000000"/>
          <w:sz w:val="28"/>
          <w:szCs w:val="28"/>
          <w:u w:val="single"/>
        </w:rPr>
        <w:t>с учетом требований Федерального компонента государственного стандарта среднего (полного) общего образования по математике.</w:t>
      </w:r>
      <w:proofErr w:type="gramEnd"/>
    </w:p>
    <w:p w:rsidR="00375A67" w:rsidRPr="002C02A5" w:rsidRDefault="002C02A5" w:rsidP="00375A67">
      <w:pPr>
        <w:pStyle w:val="a4"/>
        <w:widowControl w:val="0"/>
        <w:suppressLineNumbers/>
        <w:autoSpaceDE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375A67" w:rsidRPr="002C02A5">
        <w:rPr>
          <w:rFonts w:ascii="Times New Roman" w:hAnsi="Times New Roman" w:cs="Times New Roman"/>
        </w:rPr>
        <w:t>(наименование программы)</w:t>
      </w:r>
      <w:r w:rsidR="00375A67" w:rsidRPr="002C02A5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</w:p>
    <w:p w:rsidR="00375A67" w:rsidRDefault="00375A67" w:rsidP="00375A67">
      <w:pPr>
        <w:pStyle w:val="a4"/>
        <w:suppressLineNumbers/>
        <w:ind w:left="0"/>
        <w:jc w:val="both"/>
        <w:rPr>
          <w:sz w:val="28"/>
          <w:szCs w:val="28"/>
        </w:rPr>
      </w:pPr>
    </w:p>
    <w:p w:rsidR="00375A67" w:rsidRDefault="00375A67" w:rsidP="00375A67">
      <w:pPr>
        <w:pStyle w:val="a4"/>
        <w:suppressLineNumbers/>
        <w:ind w:left="0"/>
        <w:jc w:val="both"/>
        <w:rPr>
          <w:sz w:val="28"/>
          <w:szCs w:val="28"/>
        </w:rPr>
      </w:pPr>
    </w:p>
    <w:p w:rsidR="00375A67" w:rsidRDefault="00375A67" w:rsidP="00375A67">
      <w:pPr>
        <w:pStyle w:val="a4"/>
        <w:suppressLineNumbers/>
        <w:ind w:left="0"/>
        <w:jc w:val="both"/>
        <w:rPr>
          <w:sz w:val="28"/>
          <w:szCs w:val="28"/>
        </w:rPr>
      </w:pPr>
    </w:p>
    <w:p w:rsidR="00375A67" w:rsidRDefault="00375A67" w:rsidP="00375A67">
      <w:pPr>
        <w:pStyle w:val="a4"/>
        <w:suppressLineNumbers/>
        <w:ind w:left="0"/>
        <w:jc w:val="both"/>
        <w:rPr>
          <w:sz w:val="28"/>
          <w:szCs w:val="28"/>
        </w:rPr>
      </w:pPr>
    </w:p>
    <w:p w:rsidR="00375A67" w:rsidRDefault="00375A67" w:rsidP="00375A67">
      <w:pPr>
        <w:pStyle w:val="a4"/>
        <w:suppressLineNumbers/>
        <w:ind w:left="0"/>
        <w:jc w:val="both"/>
        <w:rPr>
          <w:sz w:val="28"/>
          <w:szCs w:val="28"/>
        </w:rPr>
      </w:pPr>
    </w:p>
    <w:p w:rsidR="00375A67" w:rsidRDefault="00375A67" w:rsidP="00375A67">
      <w:pPr>
        <w:pStyle w:val="a4"/>
        <w:suppressLineNumbers/>
        <w:ind w:left="0"/>
        <w:jc w:val="both"/>
        <w:rPr>
          <w:sz w:val="28"/>
          <w:szCs w:val="28"/>
        </w:rPr>
      </w:pPr>
    </w:p>
    <w:p w:rsidR="00375A67" w:rsidRDefault="00375A67" w:rsidP="00375A67">
      <w:pPr>
        <w:pStyle w:val="a4"/>
        <w:suppressLineNumbers/>
        <w:ind w:left="0"/>
        <w:jc w:val="both"/>
        <w:rPr>
          <w:sz w:val="28"/>
          <w:szCs w:val="28"/>
        </w:rPr>
      </w:pPr>
    </w:p>
    <w:p w:rsidR="00375A67" w:rsidRDefault="00375A67" w:rsidP="00375A67">
      <w:pPr>
        <w:pStyle w:val="a4"/>
        <w:suppressLineNumbers/>
        <w:ind w:left="0"/>
        <w:jc w:val="both"/>
        <w:rPr>
          <w:sz w:val="28"/>
          <w:szCs w:val="28"/>
        </w:rPr>
      </w:pPr>
    </w:p>
    <w:p w:rsidR="00375A67" w:rsidRDefault="00375A67" w:rsidP="00375A67">
      <w:pPr>
        <w:pStyle w:val="a4"/>
        <w:suppressLineNumbers/>
        <w:ind w:left="0"/>
        <w:jc w:val="both"/>
        <w:rPr>
          <w:sz w:val="28"/>
          <w:szCs w:val="28"/>
        </w:rPr>
      </w:pPr>
    </w:p>
    <w:p w:rsidR="00375A67" w:rsidRDefault="00375A67" w:rsidP="00375A67">
      <w:pPr>
        <w:pStyle w:val="a4"/>
        <w:suppressLineNumbers/>
        <w:ind w:left="0"/>
        <w:jc w:val="both"/>
        <w:rPr>
          <w:sz w:val="28"/>
          <w:szCs w:val="28"/>
        </w:rPr>
      </w:pPr>
    </w:p>
    <w:p w:rsidR="00375A67" w:rsidRDefault="00375A67" w:rsidP="00375A67">
      <w:pPr>
        <w:pStyle w:val="a4"/>
        <w:suppressLineNumbers/>
        <w:ind w:left="0"/>
        <w:jc w:val="both"/>
        <w:rPr>
          <w:sz w:val="28"/>
          <w:szCs w:val="28"/>
        </w:rPr>
      </w:pPr>
    </w:p>
    <w:p w:rsidR="00375A67" w:rsidRPr="002C02A5" w:rsidRDefault="00375A67" w:rsidP="00375A67">
      <w:pPr>
        <w:pStyle w:val="a4"/>
        <w:suppressLineNumbers/>
        <w:ind w:left="0"/>
        <w:jc w:val="both"/>
        <w:rPr>
          <w:rFonts w:ascii="Times New Roman" w:hAnsi="Times New Roman" w:cs="Times New Roman"/>
        </w:rPr>
      </w:pPr>
      <w:r w:rsidRPr="002C02A5">
        <w:rPr>
          <w:rFonts w:ascii="Times New Roman" w:hAnsi="Times New Roman" w:cs="Times New Roman"/>
          <w:sz w:val="28"/>
          <w:szCs w:val="28"/>
        </w:rPr>
        <w:t xml:space="preserve">Программу составила  учитель математики </w:t>
      </w:r>
      <w:r w:rsidRPr="002C02A5">
        <w:rPr>
          <w:rFonts w:ascii="Times New Roman" w:hAnsi="Times New Roman" w:cs="Times New Roman"/>
          <w:b/>
          <w:sz w:val="28"/>
          <w:szCs w:val="28"/>
          <w:u w:val="single"/>
        </w:rPr>
        <w:t>Абрамова Ольга Алексеевна</w:t>
      </w:r>
      <w:r w:rsidRPr="002C02A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75A67" w:rsidRDefault="00375A67" w:rsidP="00375A67">
      <w:pPr>
        <w:jc w:val="center"/>
      </w:pPr>
    </w:p>
    <w:p w:rsidR="00375A67" w:rsidRDefault="00375A67" w:rsidP="00375A67">
      <w:pPr>
        <w:jc w:val="center"/>
      </w:pPr>
    </w:p>
    <w:p w:rsidR="002C02A5" w:rsidRDefault="002C02A5" w:rsidP="00375A67">
      <w:pPr>
        <w:jc w:val="center"/>
        <w:rPr>
          <w:szCs w:val="28"/>
        </w:rPr>
      </w:pPr>
    </w:p>
    <w:p w:rsidR="00375A67" w:rsidRDefault="00375A67" w:rsidP="00375A67">
      <w:pPr>
        <w:jc w:val="center"/>
      </w:pPr>
      <w:r>
        <w:rPr>
          <w:szCs w:val="28"/>
        </w:rPr>
        <w:t>Липецк 2013г.</w:t>
      </w:r>
    </w:p>
    <w:p w:rsidR="006246DE" w:rsidRDefault="006246DE" w:rsidP="00375A67">
      <w:pPr>
        <w:jc w:val="center"/>
        <w:rPr>
          <w:rFonts w:eastAsia="Calibri"/>
          <w:b/>
          <w:szCs w:val="28"/>
        </w:rPr>
      </w:pPr>
    </w:p>
    <w:p w:rsidR="00375A67" w:rsidRPr="00BA1FA0" w:rsidRDefault="00375A67" w:rsidP="00375A67">
      <w:pPr>
        <w:jc w:val="center"/>
        <w:rPr>
          <w:rFonts w:eastAsia="Calibri"/>
          <w:b/>
          <w:szCs w:val="28"/>
        </w:rPr>
      </w:pPr>
      <w:r w:rsidRPr="00BA1FA0">
        <w:rPr>
          <w:rFonts w:eastAsia="Calibri"/>
          <w:b/>
          <w:szCs w:val="28"/>
        </w:rPr>
        <w:lastRenderedPageBreak/>
        <w:t xml:space="preserve">Пояснительная записка </w:t>
      </w:r>
    </w:p>
    <w:p w:rsidR="00375A67" w:rsidRPr="004B377B" w:rsidRDefault="00375A67" w:rsidP="00375A67">
      <w:pPr>
        <w:jc w:val="right"/>
        <w:rPr>
          <w:rFonts w:eastAsia="Calibri"/>
          <w:b/>
          <w:i/>
          <w:szCs w:val="28"/>
        </w:rPr>
      </w:pPr>
    </w:p>
    <w:p w:rsidR="00375A67" w:rsidRPr="003037A5" w:rsidRDefault="00375A67" w:rsidP="00375A67">
      <w:pPr>
        <w:pStyle w:val="af0"/>
        <w:tabs>
          <w:tab w:val="left" w:pos="2196"/>
        </w:tabs>
        <w:spacing w:after="0"/>
        <w:jc w:val="both"/>
        <w:rPr>
          <w:b/>
        </w:rPr>
      </w:pPr>
      <w:r w:rsidRPr="003037A5">
        <w:rPr>
          <w:b/>
        </w:rPr>
        <w:t>1. Нормативные правовые документы, на основании которых разработана рабочая программа</w:t>
      </w:r>
    </w:p>
    <w:p w:rsidR="00375A67" w:rsidRPr="008C104A" w:rsidRDefault="00375A67" w:rsidP="00375A67">
      <w:pPr>
        <w:ind w:firstLine="567"/>
        <w:jc w:val="both"/>
        <w:rPr>
          <w:szCs w:val="28"/>
        </w:rPr>
      </w:pPr>
      <w:r w:rsidRPr="008C104A">
        <w:rPr>
          <w:szCs w:val="28"/>
        </w:rPr>
        <w:t>Настоящая рабоч</w:t>
      </w:r>
      <w:r>
        <w:rPr>
          <w:szCs w:val="28"/>
        </w:rPr>
        <w:t xml:space="preserve">ая программа </w:t>
      </w:r>
      <w:r w:rsidRPr="00BA1FA0">
        <w:rPr>
          <w:rFonts w:eastAsia="Calibri"/>
          <w:szCs w:val="28"/>
        </w:rPr>
        <w:t xml:space="preserve">по </w:t>
      </w:r>
      <w:r>
        <w:rPr>
          <w:rFonts w:eastAsia="Calibri"/>
          <w:szCs w:val="28"/>
        </w:rPr>
        <w:t>геометрии</w:t>
      </w:r>
      <w:r w:rsidRPr="00BA1FA0">
        <w:rPr>
          <w:rFonts w:eastAsia="Calibri"/>
          <w:szCs w:val="28"/>
        </w:rPr>
        <w:t xml:space="preserve"> </w:t>
      </w:r>
      <w:r>
        <w:rPr>
          <w:szCs w:val="28"/>
        </w:rPr>
        <w:t>для 11А</w:t>
      </w:r>
      <w:proofErr w:type="gramStart"/>
      <w:r>
        <w:rPr>
          <w:szCs w:val="28"/>
        </w:rPr>
        <w:t>,Б</w:t>
      </w:r>
      <w:proofErr w:type="gramEnd"/>
      <w:r w:rsidRPr="008C104A">
        <w:rPr>
          <w:szCs w:val="28"/>
        </w:rPr>
        <w:t xml:space="preserve"> класс</w:t>
      </w:r>
      <w:r>
        <w:rPr>
          <w:szCs w:val="28"/>
        </w:rPr>
        <w:t xml:space="preserve">ов </w:t>
      </w:r>
      <w:r w:rsidRPr="008C104A">
        <w:rPr>
          <w:szCs w:val="28"/>
        </w:rPr>
        <w:t xml:space="preserve"> разработана на основании следующих </w:t>
      </w:r>
      <w:r w:rsidRPr="008C104A">
        <w:rPr>
          <w:b/>
          <w:bCs/>
          <w:szCs w:val="28"/>
        </w:rPr>
        <w:t>нормативных правовых</w:t>
      </w:r>
      <w:r w:rsidRPr="008C104A">
        <w:rPr>
          <w:szCs w:val="28"/>
        </w:rPr>
        <w:t xml:space="preserve"> документов:</w:t>
      </w:r>
    </w:p>
    <w:p w:rsidR="00375A67" w:rsidRDefault="00375A67" w:rsidP="00375A67">
      <w:pPr>
        <w:numPr>
          <w:ilvl w:val="0"/>
          <w:numId w:val="9"/>
        </w:numPr>
        <w:tabs>
          <w:tab w:val="clear" w:pos="1440"/>
          <w:tab w:val="left" w:pos="600"/>
        </w:tabs>
        <w:suppressAutoHyphens/>
        <w:ind w:left="600" w:hanging="480"/>
        <w:jc w:val="both"/>
        <w:rPr>
          <w:szCs w:val="28"/>
        </w:rPr>
      </w:pPr>
      <w:r>
        <w:rPr>
          <w:szCs w:val="28"/>
        </w:rPr>
        <w:t>Закона РФ от 10 июля 1992 года №3266-1 (</w:t>
      </w:r>
      <w:r w:rsidR="00E65BD0">
        <w:rPr>
          <w:szCs w:val="28"/>
        </w:rPr>
        <w:t xml:space="preserve">в </w:t>
      </w:r>
      <w:r>
        <w:rPr>
          <w:szCs w:val="28"/>
        </w:rPr>
        <w:t>ред. от  12.11.2012г.) «Об образовании»;</w:t>
      </w:r>
    </w:p>
    <w:p w:rsidR="00375A67" w:rsidRPr="002A437A" w:rsidRDefault="00375A67" w:rsidP="00375A67">
      <w:pPr>
        <w:numPr>
          <w:ilvl w:val="0"/>
          <w:numId w:val="9"/>
        </w:numPr>
        <w:tabs>
          <w:tab w:val="clear" w:pos="1440"/>
          <w:tab w:val="left" w:pos="600"/>
        </w:tabs>
        <w:suppressAutoHyphens/>
        <w:ind w:left="600" w:hanging="480"/>
        <w:jc w:val="both"/>
        <w:rPr>
          <w:rStyle w:val="apple-converted-space"/>
          <w:szCs w:val="28"/>
        </w:rPr>
      </w:pPr>
      <w:r w:rsidRPr="008C104A">
        <w:rPr>
          <w:szCs w:val="28"/>
        </w:rPr>
        <w:t>Федерального компонента государственного стандарта среднего (полного) об</w:t>
      </w:r>
      <w:r>
        <w:rPr>
          <w:szCs w:val="28"/>
        </w:rPr>
        <w:t>щего образования,</w:t>
      </w:r>
      <w:r w:rsidRPr="00BC2799">
        <w:rPr>
          <w:szCs w:val="28"/>
        </w:rPr>
        <w:t xml:space="preserve"> </w:t>
      </w:r>
      <w:r w:rsidRPr="009857AC">
        <w:rPr>
          <w:szCs w:val="28"/>
        </w:rPr>
        <w:t>утвержденного приказом Министерства образования РФ от 05.03.2004 №1089</w:t>
      </w:r>
      <w:r w:rsidRPr="00E01173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E01173">
        <w:rPr>
          <w:color w:val="000000"/>
          <w:szCs w:val="28"/>
          <w:shd w:val="clear" w:color="auto" w:fill="FFFFFF"/>
        </w:rPr>
        <w:t>(с изменениями, внесенными приказами Министерства образования и науки Российской Федерации от</w:t>
      </w:r>
      <w:r w:rsidRPr="00E01173"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Cs w:val="28"/>
          <w:shd w:val="clear" w:color="auto" w:fill="FFFFFF"/>
        </w:rPr>
        <w:t>03.06.2008 № 164, от 31.08.2009 №320, от 19.10.2009 №427);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"/>
        <w:gridCol w:w="6"/>
        <w:gridCol w:w="6"/>
      </w:tblGrid>
      <w:tr w:rsidR="00375A67" w:rsidRPr="002A437A" w:rsidTr="00375A67"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A67" w:rsidRPr="002A437A" w:rsidRDefault="00375A67" w:rsidP="00375A67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A67" w:rsidRPr="002A437A" w:rsidRDefault="00375A67" w:rsidP="00375A67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75A67" w:rsidRPr="002A437A" w:rsidRDefault="00375A67" w:rsidP="00375A67">
            <w:pPr>
              <w:rPr>
                <w:rFonts w:ascii="Arial" w:hAnsi="Arial" w:cs="Arial"/>
                <w:color w:val="222222"/>
                <w:sz w:val="24"/>
                <w:szCs w:val="24"/>
              </w:rPr>
            </w:pPr>
          </w:p>
        </w:tc>
      </w:tr>
    </w:tbl>
    <w:p w:rsidR="00375A67" w:rsidRDefault="00375A67" w:rsidP="00375A67">
      <w:pPr>
        <w:numPr>
          <w:ilvl w:val="0"/>
          <w:numId w:val="9"/>
        </w:numPr>
        <w:tabs>
          <w:tab w:val="clear" w:pos="1440"/>
          <w:tab w:val="num" w:pos="567"/>
          <w:tab w:val="left" w:pos="600"/>
        </w:tabs>
        <w:ind w:left="567" w:hanging="480"/>
        <w:jc w:val="both"/>
        <w:rPr>
          <w:szCs w:val="28"/>
        </w:rPr>
      </w:pPr>
      <w:r>
        <w:rPr>
          <w:szCs w:val="28"/>
        </w:rPr>
        <w:t>Приказа Министерства образования РФ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375A67" w:rsidRPr="006F2DE2" w:rsidRDefault="00375A67" w:rsidP="00375A67">
      <w:pPr>
        <w:numPr>
          <w:ilvl w:val="0"/>
          <w:numId w:val="9"/>
        </w:numPr>
        <w:tabs>
          <w:tab w:val="clear" w:pos="1440"/>
          <w:tab w:val="num" w:pos="567"/>
          <w:tab w:val="left" w:pos="600"/>
        </w:tabs>
        <w:ind w:left="567" w:hanging="480"/>
        <w:jc w:val="both"/>
        <w:rPr>
          <w:szCs w:val="28"/>
        </w:rPr>
      </w:pPr>
      <w:r>
        <w:rPr>
          <w:rFonts w:eastAsia="Arial Unicode MS"/>
          <w:szCs w:val="28"/>
        </w:rPr>
        <w:t>Примерной</w:t>
      </w:r>
      <w:r w:rsidRPr="009E2DD0">
        <w:rPr>
          <w:rFonts w:eastAsia="Arial Unicode MS"/>
          <w:color w:val="000000"/>
          <w:szCs w:val="28"/>
        </w:rPr>
        <w:t xml:space="preserve"> </w:t>
      </w:r>
      <w:r>
        <w:rPr>
          <w:rFonts w:eastAsia="Arial Unicode MS"/>
          <w:color w:val="000000"/>
          <w:szCs w:val="28"/>
        </w:rPr>
        <w:t>Программы</w:t>
      </w:r>
      <w:r w:rsidRPr="0064365B">
        <w:rPr>
          <w:rFonts w:eastAsia="Arial Unicode MS"/>
          <w:color w:val="000000"/>
          <w:szCs w:val="28"/>
        </w:rPr>
        <w:t xml:space="preserve"> </w:t>
      </w:r>
      <w:r>
        <w:rPr>
          <w:rFonts w:eastAsia="Arial Unicode MS"/>
          <w:color w:val="000000"/>
          <w:szCs w:val="28"/>
        </w:rPr>
        <w:t xml:space="preserve">среднего (полного) общего образования по математике </w:t>
      </w:r>
      <w:proofErr w:type="gramStart"/>
      <w:r>
        <w:rPr>
          <w:rFonts w:eastAsia="Arial Unicode MS"/>
          <w:color w:val="000000"/>
          <w:szCs w:val="28"/>
        </w:rPr>
        <w:t xml:space="preserve">( </w:t>
      </w:r>
      <w:proofErr w:type="gramEnd"/>
      <w:r>
        <w:rPr>
          <w:rFonts w:eastAsia="Arial Unicode MS"/>
          <w:color w:val="000000"/>
          <w:szCs w:val="28"/>
        </w:rPr>
        <w:t xml:space="preserve">учебный комплект по </w:t>
      </w:r>
      <w:r w:rsidR="008866A4">
        <w:rPr>
          <w:rFonts w:eastAsia="Arial Unicode MS"/>
          <w:color w:val="000000"/>
          <w:szCs w:val="28"/>
        </w:rPr>
        <w:t>геометрии</w:t>
      </w:r>
      <w:r>
        <w:rPr>
          <w:rFonts w:eastAsia="Arial Unicode MS"/>
          <w:color w:val="000000"/>
          <w:szCs w:val="28"/>
        </w:rPr>
        <w:t xml:space="preserve"> для </w:t>
      </w:r>
      <w:r w:rsidR="008866A4">
        <w:rPr>
          <w:rFonts w:eastAsia="Arial Unicode MS"/>
          <w:color w:val="000000"/>
          <w:szCs w:val="28"/>
        </w:rPr>
        <w:t>10-</w:t>
      </w:r>
      <w:r>
        <w:rPr>
          <w:rFonts w:eastAsia="Arial Unicode MS"/>
          <w:color w:val="000000"/>
          <w:szCs w:val="28"/>
        </w:rPr>
        <w:t>11 класс</w:t>
      </w:r>
      <w:r w:rsidR="008866A4">
        <w:rPr>
          <w:rFonts w:eastAsia="Arial Unicode MS"/>
          <w:color w:val="000000"/>
          <w:szCs w:val="28"/>
        </w:rPr>
        <w:t>ов</w:t>
      </w:r>
      <w:r w:rsidR="00BE4E5B">
        <w:rPr>
          <w:rFonts w:eastAsia="Arial Unicode MS"/>
          <w:color w:val="000000"/>
          <w:szCs w:val="28"/>
        </w:rPr>
        <w:t xml:space="preserve">, </w:t>
      </w:r>
      <w:r w:rsidR="008866A4" w:rsidRPr="000707B1">
        <w:rPr>
          <w:color w:val="000000"/>
          <w:szCs w:val="28"/>
        </w:rPr>
        <w:t xml:space="preserve">авторы </w:t>
      </w:r>
      <w:r w:rsidR="008866A4">
        <w:rPr>
          <w:color w:val="000000"/>
          <w:szCs w:val="28"/>
        </w:rPr>
        <w:t xml:space="preserve">Л.С. </w:t>
      </w:r>
      <w:proofErr w:type="spellStart"/>
      <w:r w:rsidR="008866A4">
        <w:rPr>
          <w:color w:val="000000"/>
          <w:szCs w:val="28"/>
        </w:rPr>
        <w:t>Атанасян</w:t>
      </w:r>
      <w:proofErr w:type="spellEnd"/>
      <w:r w:rsidR="008866A4" w:rsidRPr="000707B1">
        <w:rPr>
          <w:color w:val="000000"/>
          <w:szCs w:val="28"/>
        </w:rPr>
        <w:t xml:space="preserve"> и др. (М.: </w:t>
      </w:r>
      <w:r w:rsidR="008866A4">
        <w:rPr>
          <w:color w:val="000000"/>
          <w:szCs w:val="28"/>
        </w:rPr>
        <w:t>Просвещение</w:t>
      </w:r>
      <w:r w:rsidR="00BE4E5B">
        <w:rPr>
          <w:color w:val="000000"/>
          <w:szCs w:val="28"/>
        </w:rPr>
        <w:t>, 2010г</w:t>
      </w:r>
      <w:r w:rsidR="008866A4" w:rsidRPr="000707B1">
        <w:rPr>
          <w:color w:val="000000"/>
          <w:szCs w:val="28"/>
        </w:rPr>
        <w:t>)</w:t>
      </w:r>
      <w:r>
        <w:rPr>
          <w:rFonts w:eastAsia="Arial Unicode MS"/>
          <w:color w:val="000000"/>
          <w:szCs w:val="28"/>
        </w:rPr>
        <w:t>.)</w:t>
      </w:r>
      <w:r w:rsidRPr="00B32338">
        <w:rPr>
          <w:rFonts w:eastAsia="Arial Unicode MS"/>
          <w:b/>
          <w:szCs w:val="28"/>
        </w:rPr>
        <w:t>;</w:t>
      </w:r>
    </w:p>
    <w:p w:rsidR="00375A67" w:rsidRPr="0064365B" w:rsidRDefault="00375A67" w:rsidP="00375A67">
      <w:pPr>
        <w:numPr>
          <w:ilvl w:val="0"/>
          <w:numId w:val="9"/>
        </w:numPr>
        <w:tabs>
          <w:tab w:val="clear" w:pos="1440"/>
          <w:tab w:val="num" w:pos="567"/>
        </w:tabs>
        <w:ind w:left="567" w:hanging="425"/>
        <w:jc w:val="both"/>
        <w:rPr>
          <w:rFonts w:eastAsia="Arial Unicode MS"/>
          <w:szCs w:val="28"/>
        </w:rPr>
      </w:pPr>
      <w:r>
        <w:rPr>
          <w:rFonts w:eastAsia="Arial Unicode MS"/>
          <w:color w:val="000000"/>
          <w:szCs w:val="28"/>
        </w:rPr>
        <w:t xml:space="preserve">Образовательной программы начального общего, основного общего и среднего(полного) общего образования МБОУ СОШ № </w:t>
      </w:r>
      <w:smartTag w:uri="urn:schemas-microsoft-com:office:smarttags" w:element="metricconverter">
        <w:smartTagPr>
          <w:attr w:name="ProductID" w:val="42 г"/>
        </w:smartTagPr>
        <w:r>
          <w:rPr>
            <w:rFonts w:eastAsia="Arial Unicode MS"/>
            <w:color w:val="000000"/>
            <w:szCs w:val="28"/>
          </w:rPr>
          <w:t>42 г</w:t>
        </w:r>
      </w:smartTag>
      <w:proofErr w:type="gramStart"/>
      <w:r>
        <w:rPr>
          <w:rFonts w:eastAsia="Arial Unicode MS"/>
          <w:color w:val="000000"/>
          <w:szCs w:val="28"/>
        </w:rPr>
        <w:t>.Л</w:t>
      </w:r>
      <w:proofErr w:type="gramEnd"/>
      <w:r>
        <w:rPr>
          <w:rFonts w:eastAsia="Arial Unicode MS"/>
          <w:color w:val="000000"/>
          <w:szCs w:val="28"/>
        </w:rPr>
        <w:t>ипецка на 2013-2014 учебный год;</w:t>
      </w:r>
    </w:p>
    <w:p w:rsidR="00375A67" w:rsidRDefault="00375A67" w:rsidP="00375A67">
      <w:pPr>
        <w:numPr>
          <w:ilvl w:val="0"/>
          <w:numId w:val="9"/>
        </w:numPr>
        <w:tabs>
          <w:tab w:val="clear" w:pos="1440"/>
          <w:tab w:val="num" w:pos="567"/>
          <w:tab w:val="left" w:pos="600"/>
        </w:tabs>
        <w:ind w:left="567" w:hanging="480"/>
        <w:jc w:val="both"/>
        <w:rPr>
          <w:rFonts w:eastAsia="Calibri"/>
          <w:szCs w:val="28"/>
        </w:rPr>
      </w:pPr>
      <w:r w:rsidRPr="008C104A">
        <w:rPr>
          <w:szCs w:val="28"/>
        </w:rPr>
        <w:t xml:space="preserve">Учебного плана </w:t>
      </w:r>
      <w:r>
        <w:rPr>
          <w:szCs w:val="28"/>
        </w:rPr>
        <w:t xml:space="preserve">11-х классов </w:t>
      </w:r>
      <w:r w:rsidRPr="008C104A">
        <w:rPr>
          <w:szCs w:val="28"/>
        </w:rPr>
        <w:t>МБОУ СОШ</w:t>
      </w:r>
      <w:r>
        <w:rPr>
          <w:szCs w:val="28"/>
        </w:rPr>
        <w:t xml:space="preserve"> </w:t>
      </w:r>
      <w:r w:rsidRPr="008C104A">
        <w:rPr>
          <w:szCs w:val="28"/>
        </w:rPr>
        <w:t>№</w:t>
      </w:r>
      <w:r>
        <w:rPr>
          <w:szCs w:val="28"/>
        </w:rPr>
        <w:t>42</w:t>
      </w:r>
      <w:r w:rsidRPr="008C104A">
        <w:rPr>
          <w:szCs w:val="28"/>
        </w:rPr>
        <w:t xml:space="preserve"> г. Липецка на 201</w:t>
      </w:r>
      <w:r>
        <w:rPr>
          <w:szCs w:val="28"/>
        </w:rPr>
        <w:t>3-2014 учебный год.</w:t>
      </w:r>
    </w:p>
    <w:p w:rsidR="00375A67" w:rsidRDefault="00375A67" w:rsidP="00375A67">
      <w:pPr>
        <w:suppressAutoHyphens/>
        <w:ind w:firstLine="851"/>
        <w:jc w:val="both"/>
        <w:rPr>
          <w:szCs w:val="28"/>
          <w:lang w:eastAsia="ar-SA"/>
        </w:rPr>
      </w:pPr>
    </w:p>
    <w:p w:rsidR="00375A67" w:rsidRPr="003037A5" w:rsidRDefault="00375A67" w:rsidP="00375A67">
      <w:pPr>
        <w:pStyle w:val="af0"/>
        <w:tabs>
          <w:tab w:val="left" w:pos="2196"/>
        </w:tabs>
        <w:spacing w:after="0"/>
        <w:jc w:val="both"/>
        <w:rPr>
          <w:b/>
        </w:rPr>
      </w:pPr>
      <w:r w:rsidRPr="003037A5">
        <w:rPr>
          <w:b/>
        </w:rPr>
        <w:t>2. Сведения о программе, на основании которой разработана рабочая программа</w:t>
      </w:r>
    </w:p>
    <w:p w:rsidR="00DC1E6B" w:rsidRPr="002059D2" w:rsidRDefault="00DC1E6B" w:rsidP="00DC1E6B">
      <w:pPr>
        <w:shd w:val="clear" w:color="auto" w:fill="FFFFFF"/>
        <w:spacing w:before="5"/>
        <w:ind w:left="5" w:right="14" w:firstLine="336"/>
        <w:jc w:val="both"/>
        <w:rPr>
          <w:spacing w:val="-3"/>
          <w:sz w:val="22"/>
          <w:szCs w:val="22"/>
        </w:rPr>
      </w:pPr>
      <w:r w:rsidRPr="008C20F7">
        <w:rPr>
          <w:szCs w:val="28"/>
        </w:rPr>
        <w:t xml:space="preserve">Рабочая программа </w:t>
      </w:r>
      <w:r>
        <w:rPr>
          <w:szCs w:val="28"/>
        </w:rPr>
        <w:t xml:space="preserve">по геометрии для 11А класса </w:t>
      </w:r>
      <w:r w:rsidRPr="008C20F7">
        <w:rPr>
          <w:spacing w:val="-2"/>
          <w:szCs w:val="28"/>
        </w:rPr>
        <w:t xml:space="preserve"> составлена на основе </w:t>
      </w:r>
      <w:r>
        <w:rPr>
          <w:spacing w:val="-2"/>
          <w:szCs w:val="28"/>
        </w:rPr>
        <w:t xml:space="preserve">авторской </w:t>
      </w:r>
      <w:r>
        <w:rPr>
          <w:spacing w:val="-3"/>
          <w:szCs w:val="28"/>
        </w:rPr>
        <w:t>прогр</w:t>
      </w:r>
      <w:r w:rsidRPr="008C20F7">
        <w:rPr>
          <w:spacing w:val="-3"/>
          <w:szCs w:val="28"/>
        </w:rPr>
        <w:t xml:space="preserve">аммы по </w:t>
      </w:r>
      <w:r>
        <w:rPr>
          <w:spacing w:val="-3"/>
          <w:szCs w:val="28"/>
        </w:rPr>
        <w:t>геометрии</w:t>
      </w:r>
      <w:r w:rsidRPr="008C20F7">
        <w:rPr>
          <w:spacing w:val="-3"/>
          <w:szCs w:val="28"/>
        </w:rPr>
        <w:t xml:space="preserve"> </w:t>
      </w:r>
      <w:r>
        <w:rPr>
          <w:spacing w:val="-3"/>
          <w:szCs w:val="28"/>
        </w:rPr>
        <w:t xml:space="preserve">для </w:t>
      </w:r>
      <w:r w:rsidRPr="008C20F7">
        <w:rPr>
          <w:spacing w:val="-6"/>
          <w:szCs w:val="28"/>
        </w:rPr>
        <w:t>общеобразовательн</w:t>
      </w:r>
      <w:r>
        <w:rPr>
          <w:spacing w:val="-6"/>
          <w:szCs w:val="28"/>
        </w:rPr>
        <w:t>ых учреждений</w:t>
      </w:r>
      <w:r w:rsidRPr="008C20F7">
        <w:rPr>
          <w:spacing w:val="-5"/>
          <w:szCs w:val="28"/>
        </w:rPr>
        <w:t xml:space="preserve"> под редакцией </w:t>
      </w:r>
      <w:r w:rsidRPr="00B32338">
        <w:rPr>
          <w:rStyle w:val="af2"/>
          <w:b w:val="0"/>
          <w:szCs w:val="28"/>
        </w:rPr>
        <w:t xml:space="preserve">Л.С. </w:t>
      </w:r>
      <w:proofErr w:type="spellStart"/>
      <w:r w:rsidRPr="00B32338">
        <w:rPr>
          <w:rStyle w:val="af2"/>
          <w:b w:val="0"/>
          <w:szCs w:val="28"/>
        </w:rPr>
        <w:t>Атанасяна</w:t>
      </w:r>
      <w:proofErr w:type="spellEnd"/>
      <w:r w:rsidRPr="00B32338">
        <w:rPr>
          <w:rStyle w:val="af2"/>
          <w:b w:val="0"/>
          <w:szCs w:val="28"/>
        </w:rPr>
        <w:t xml:space="preserve">, В.Ф. </w:t>
      </w:r>
      <w:proofErr w:type="spellStart"/>
      <w:r w:rsidRPr="00B32338">
        <w:rPr>
          <w:rStyle w:val="af2"/>
          <w:b w:val="0"/>
          <w:szCs w:val="28"/>
        </w:rPr>
        <w:t>Бутузова</w:t>
      </w:r>
      <w:proofErr w:type="spellEnd"/>
      <w:r w:rsidRPr="00B32338">
        <w:rPr>
          <w:rStyle w:val="af2"/>
          <w:b w:val="0"/>
          <w:szCs w:val="28"/>
        </w:rPr>
        <w:t xml:space="preserve">, С.Б. </w:t>
      </w:r>
      <w:proofErr w:type="spellStart"/>
      <w:r w:rsidRPr="00B32338">
        <w:rPr>
          <w:rStyle w:val="af2"/>
          <w:b w:val="0"/>
          <w:szCs w:val="28"/>
        </w:rPr>
        <w:t>Кадымцева</w:t>
      </w:r>
      <w:proofErr w:type="spellEnd"/>
      <w:r w:rsidRPr="00B32338">
        <w:rPr>
          <w:rStyle w:val="af2"/>
          <w:b w:val="0"/>
          <w:szCs w:val="28"/>
        </w:rPr>
        <w:t xml:space="preserve"> и др.</w:t>
      </w:r>
      <w:r w:rsidRPr="008C20F7">
        <w:rPr>
          <w:szCs w:val="28"/>
        </w:rPr>
        <w:t xml:space="preserve"> (М.: </w:t>
      </w:r>
      <w:r>
        <w:rPr>
          <w:szCs w:val="28"/>
        </w:rPr>
        <w:t>Просвещение, 2010</w:t>
      </w:r>
      <w:r w:rsidRPr="008C20F7">
        <w:rPr>
          <w:szCs w:val="28"/>
        </w:rPr>
        <w:t>).</w:t>
      </w:r>
      <w:r w:rsidRPr="008C20F7">
        <w:rPr>
          <w:spacing w:val="-3"/>
          <w:sz w:val="22"/>
          <w:szCs w:val="22"/>
        </w:rPr>
        <w:t xml:space="preserve"> </w:t>
      </w:r>
    </w:p>
    <w:p w:rsidR="00375A67" w:rsidRDefault="00375A67" w:rsidP="00375A67">
      <w:pPr>
        <w:pStyle w:val="af0"/>
        <w:tabs>
          <w:tab w:val="left" w:pos="2196"/>
        </w:tabs>
        <w:spacing w:after="0"/>
        <w:jc w:val="both"/>
        <w:rPr>
          <w:b/>
        </w:rPr>
      </w:pPr>
    </w:p>
    <w:p w:rsidR="00375A67" w:rsidRPr="003037A5" w:rsidRDefault="00375A67" w:rsidP="00375A67">
      <w:pPr>
        <w:pStyle w:val="af0"/>
        <w:tabs>
          <w:tab w:val="left" w:pos="2196"/>
        </w:tabs>
        <w:spacing w:after="0"/>
        <w:jc w:val="both"/>
        <w:rPr>
          <w:b/>
        </w:rPr>
      </w:pPr>
      <w:r w:rsidRPr="003037A5">
        <w:rPr>
          <w:b/>
        </w:rPr>
        <w:t xml:space="preserve">3. Обоснование выбора авторской программы для разработки рабочей программы </w:t>
      </w:r>
    </w:p>
    <w:p w:rsidR="00BE4E5B" w:rsidRDefault="00BE4E5B" w:rsidP="00BE4E5B">
      <w:pPr>
        <w:ind w:firstLine="851"/>
        <w:jc w:val="both"/>
        <w:rPr>
          <w:color w:val="000000"/>
          <w:szCs w:val="28"/>
        </w:rPr>
      </w:pPr>
      <w:proofErr w:type="gramStart"/>
      <w:r w:rsidRPr="009E1167">
        <w:rPr>
          <w:color w:val="000000"/>
          <w:szCs w:val="28"/>
        </w:rPr>
        <w:t xml:space="preserve">Выбор данной программы мотивирован тем, что она </w:t>
      </w:r>
      <w:r>
        <w:rPr>
          <w:color w:val="000000"/>
          <w:szCs w:val="28"/>
        </w:rPr>
        <w:t>разработана</w:t>
      </w:r>
      <w:r w:rsidRPr="000707B1">
        <w:rPr>
          <w:color w:val="000000"/>
          <w:szCs w:val="28"/>
        </w:rPr>
        <w:t xml:space="preserve"> в соот</w:t>
      </w:r>
      <w:r>
        <w:rPr>
          <w:color w:val="000000"/>
          <w:szCs w:val="28"/>
        </w:rPr>
        <w:t>ветст</w:t>
      </w:r>
      <w:r w:rsidRPr="000707B1">
        <w:rPr>
          <w:color w:val="000000"/>
          <w:szCs w:val="28"/>
        </w:rPr>
        <w:t>вии с требованиями федерального компонента государственного стандарта среднего (полного) общего образования по математике</w:t>
      </w:r>
      <w:r>
        <w:rPr>
          <w:color w:val="000000"/>
          <w:szCs w:val="28"/>
        </w:rPr>
        <w:t xml:space="preserve"> (базовый уровень обучения)</w:t>
      </w:r>
      <w:r w:rsidRPr="000707B1">
        <w:rPr>
          <w:color w:val="000000"/>
          <w:szCs w:val="28"/>
        </w:rPr>
        <w:t xml:space="preserve">, обеспечена учебно-методическим комплектом по геометрии для 10-11 классов (авторы </w:t>
      </w:r>
      <w:r>
        <w:rPr>
          <w:color w:val="000000"/>
          <w:szCs w:val="28"/>
        </w:rPr>
        <w:t xml:space="preserve">Л.С. </w:t>
      </w:r>
      <w:proofErr w:type="spellStart"/>
      <w:r>
        <w:rPr>
          <w:color w:val="000000"/>
          <w:szCs w:val="28"/>
        </w:rPr>
        <w:t>Атанасян</w:t>
      </w:r>
      <w:proofErr w:type="spellEnd"/>
      <w:r w:rsidRPr="000707B1">
        <w:rPr>
          <w:color w:val="000000"/>
          <w:szCs w:val="28"/>
        </w:rPr>
        <w:t xml:space="preserve"> и др. (М.: </w:t>
      </w:r>
      <w:r>
        <w:rPr>
          <w:color w:val="000000"/>
          <w:szCs w:val="28"/>
        </w:rPr>
        <w:t>Просвещение</w:t>
      </w:r>
      <w:r w:rsidRPr="000707B1">
        <w:rPr>
          <w:color w:val="000000"/>
          <w:szCs w:val="28"/>
        </w:rPr>
        <w:t>))</w:t>
      </w:r>
      <w:r>
        <w:rPr>
          <w:color w:val="000000"/>
          <w:szCs w:val="28"/>
        </w:rPr>
        <w:t>,</w:t>
      </w:r>
      <w:r w:rsidRPr="000707B1">
        <w:rPr>
          <w:color w:val="000000"/>
          <w:szCs w:val="28"/>
        </w:rPr>
        <w:t xml:space="preserve"> рекомендована Министерством образования РФ для общеобразовательных классов.</w:t>
      </w:r>
      <w:proofErr w:type="gramEnd"/>
    </w:p>
    <w:p w:rsidR="009D2CF7" w:rsidRPr="000707B1" w:rsidRDefault="009D2CF7" w:rsidP="009D2CF7">
      <w:pPr>
        <w:ind w:firstLine="851"/>
        <w:jc w:val="both"/>
        <w:rPr>
          <w:bCs/>
          <w:color w:val="000000"/>
          <w:szCs w:val="28"/>
        </w:rPr>
      </w:pPr>
      <w:r w:rsidRPr="009E1167">
        <w:rPr>
          <w:color w:val="000000"/>
          <w:szCs w:val="28"/>
        </w:rPr>
        <w:t>Реализация рабочей программы осуществляется на основе ис</w:t>
      </w:r>
      <w:r>
        <w:rPr>
          <w:color w:val="000000"/>
          <w:szCs w:val="28"/>
        </w:rPr>
        <w:t xml:space="preserve">пользования учебника: </w:t>
      </w:r>
      <w:r w:rsidRPr="000707B1">
        <w:rPr>
          <w:bCs/>
          <w:color w:val="000000"/>
          <w:szCs w:val="28"/>
        </w:rPr>
        <w:t>Геометрия. 10-11 классы: учеб</w:t>
      </w:r>
      <w:proofErr w:type="gramStart"/>
      <w:r w:rsidRPr="000707B1">
        <w:rPr>
          <w:bCs/>
          <w:color w:val="000000"/>
          <w:szCs w:val="28"/>
        </w:rPr>
        <w:t>.</w:t>
      </w:r>
      <w:proofErr w:type="gramEnd"/>
      <w:r w:rsidRPr="000707B1">
        <w:rPr>
          <w:bCs/>
          <w:color w:val="000000"/>
          <w:szCs w:val="28"/>
        </w:rPr>
        <w:t xml:space="preserve"> </w:t>
      </w:r>
      <w:proofErr w:type="gramStart"/>
      <w:r w:rsidRPr="000707B1">
        <w:rPr>
          <w:bCs/>
          <w:color w:val="000000"/>
          <w:szCs w:val="28"/>
        </w:rPr>
        <w:t>д</w:t>
      </w:r>
      <w:proofErr w:type="gramEnd"/>
      <w:r w:rsidRPr="000707B1">
        <w:rPr>
          <w:bCs/>
          <w:color w:val="000000"/>
          <w:szCs w:val="28"/>
        </w:rPr>
        <w:t xml:space="preserve">ля </w:t>
      </w:r>
      <w:proofErr w:type="spellStart"/>
      <w:r w:rsidRPr="000707B1">
        <w:rPr>
          <w:bCs/>
          <w:color w:val="000000"/>
          <w:szCs w:val="28"/>
        </w:rPr>
        <w:t>общеобразоват</w:t>
      </w:r>
      <w:proofErr w:type="spellEnd"/>
      <w:r w:rsidRPr="000707B1">
        <w:rPr>
          <w:bCs/>
          <w:color w:val="000000"/>
          <w:szCs w:val="28"/>
        </w:rPr>
        <w:t>. учреждений: базовый  уров</w:t>
      </w:r>
      <w:r w:rsidR="00E65BD0">
        <w:rPr>
          <w:bCs/>
          <w:color w:val="000000"/>
          <w:szCs w:val="28"/>
        </w:rPr>
        <w:t>ень</w:t>
      </w:r>
      <w:r w:rsidRPr="000707B1">
        <w:rPr>
          <w:bCs/>
          <w:color w:val="000000"/>
          <w:szCs w:val="28"/>
        </w:rPr>
        <w:t xml:space="preserve"> / [Л. С. </w:t>
      </w:r>
      <w:proofErr w:type="spellStart"/>
      <w:r w:rsidRPr="000707B1">
        <w:rPr>
          <w:bCs/>
          <w:color w:val="000000"/>
          <w:szCs w:val="28"/>
        </w:rPr>
        <w:t>Атанасян</w:t>
      </w:r>
      <w:proofErr w:type="spellEnd"/>
      <w:r w:rsidRPr="000707B1">
        <w:rPr>
          <w:bCs/>
          <w:color w:val="000000"/>
          <w:szCs w:val="28"/>
        </w:rPr>
        <w:t>, В. Ф. Бутузов, С. Б. Кадомцев и др.]. – М.: Просвещение, 20</w:t>
      </w:r>
      <w:r>
        <w:rPr>
          <w:bCs/>
          <w:color w:val="000000"/>
          <w:szCs w:val="28"/>
        </w:rPr>
        <w:t>10</w:t>
      </w:r>
      <w:r w:rsidRPr="000707B1">
        <w:rPr>
          <w:bCs/>
          <w:color w:val="000000"/>
          <w:szCs w:val="28"/>
        </w:rPr>
        <w:t>.</w:t>
      </w:r>
    </w:p>
    <w:p w:rsidR="009D2CF7" w:rsidRPr="000707B1" w:rsidRDefault="009D2CF7" w:rsidP="009D2CF7">
      <w:pPr>
        <w:ind w:firstLine="851"/>
        <w:jc w:val="both"/>
        <w:rPr>
          <w:color w:val="000000"/>
          <w:szCs w:val="28"/>
        </w:rPr>
      </w:pPr>
      <w:r w:rsidRPr="000707B1">
        <w:rPr>
          <w:color w:val="000000"/>
          <w:szCs w:val="28"/>
        </w:rPr>
        <w:t xml:space="preserve"> </w:t>
      </w:r>
      <w:r w:rsidRPr="004676A0">
        <w:rPr>
          <w:color w:val="000000"/>
          <w:szCs w:val="28"/>
        </w:rPr>
        <w:t xml:space="preserve">Учебник полностью соответствует </w:t>
      </w:r>
      <w:r>
        <w:rPr>
          <w:color w:val="000000"/>
          <w:szCs w:val="28"/>
        </w:rPr>
        <w:t xml:space="preserve">требованиям </w:t>
      </w:r>
      <w:r w:rsidRPr="004676A0">
        <w:rPr>
          <w:color w:val="000000"/>
          <w:szCs w:val="28"/>
        </w:rPr>
        <w:t>федерально</w:t>
      </w:r>
      <w:r>
        <w:rPr>
          <w:color w:val="000000"/>
          <w:szCs w:val="28"/>
        </w:rPr>
        <w:t>го</w:t>
      </w:r>
      <w:r w:rsidRPr="004676A0">
        <w:rPr>
          <w:color w:val="000000"/>
          <w:szCs w:val="28"/>
        </w:rPr>
        <w:t xml:space="preserve"> компонент</w:t>
      </w:r>
      <w:r>
        <w:rPr>
          <w:color w:val="000000"/>
          <w:szCs w:val="28"/>
        </w:rPr>
        <w:t>а</w:t>
      </w:r>
      <w:r w:rsidRPr="004676A0">
        <w:rPr>
          <w:color w:val="000000"/>
          <w:szCs w:val="28"/>
        </w:rPr>
        <w:t xml:space="preserve"> государственного стандарта </w:t>
      </w:r>
      <w:r w:rsidRPr="001A2E4F">
        <w:rPr>
          <w:color w:val="000000"/>
          <w:szCs w:val="28"/>
        </w:rPr>
        <w:t xml:space="preserve">общего образования </w:t>
      </w:r>
      <w:r>
        <w:rPr>
          <w:color w:val="000000"/>
          <w:szCs w:val="28"/>
        </w:rPr>
        <w:t xml:space="preserve">по математике </w:t>
      </w:r>
      <w:r w:rsidRPr="004676A0">
        <w:rPr>
          <w:color w:val="000000"/>
          <w:szCs w:val="28"/>
        </w:rPr>
        <w:t xml:space="preserve">базового уровня (обязательному минимуму содержания образования и требованиям к </w:t>
      </w:r>
      <w:r w:rsidRPr="004676A0">
        <w:rPr>
          <w:color w:val="000000"/>
          <w:szCs w:val="28"/>
        </w:rPr>
        <w:lastRenderedPageBreak/>
        <w:t>математической подготовке учащихся).</w:t>
      </w:r>
      <w:r>
        <w:rPr>
          <w:color w:val="000000"/>
          <w:szCs w:val="28"/>
        </w:rPr>
        <w:t xml:space="preserve"> Книга </w:t>
      </w:r>
      <w:r w:rsidRPr="000707B1">
        <w:rPr>
          <w:color w:val="000000"/>
          <w:szCs w:val="28"/>
        </w:rPr>
        <w:t>написана в соответствии с действующей программой для общеобразовательной школы, имеет гриф «Рекомендовано» Министерства образования и науки РФ и входит в Федеральный комплект учебников.</w:t>
      </w:r>
    </w:p>
    <w:p w:rsidR="009D2CF7" w:rsidRDefault="009D2CF7" w:rsidP="009D2CF7">
      <w:pPr>
        <w:ind w:firstLine="851"/>
        <w:jc w:val="both"/>
        <w:rPr>
          <w:color w:val="000000"/>
          <w:szCs w:val="28"/>
        </w:rPr>
      </w:pPr>
      <w:r w:rsidRPr="004676A0">
        <w:rPr>
          <w:color w:val="000000"/>
          <w:szCs w:val="28"/>
        </w:rPr>
        <w:t xml:space="preserve">Учебник дает цельное и полное представление о школьном курсе стереометрии, который базируется на сочетании наглядности и логической строгости. Теоретический материал в учебнике изложен доступно для большинства </w:t>
      </w:r>
      <w:r>
        <w:rPr>
          <w:color w:val="000000"/>
          <w:szCs w:val="28"/>
        </w:rPr>
        <w:t>об</w:t>
      </w:r>
      <w:r w:rsidRPr="004676A0">
        <w:rPr>
          <w:color w:val="000000"/>
          <w:szCs w:val="28"/>
        </w:rPr>
        <w:t>уча</w:t>
      </w:r>
      <w:r>
        <w:rPr>
          <w:color w:val="000000"/>
          <w:szCs w:val="28"/>
        </w:rPr>
        <w:t>ю</w:t>
      </w:r>
      <w:r w:rsidRPr="004676A0">
        <w:rPr>
          <w:color w:val="000000"/>
          <w:szCs w:val="28"/>
        </w:rPr>
        <w:t>щихся. Это способствует решению важной педагогической задачи – научить работать с книгой.</w:t>
      </w:r>
    </w:p>
    <w:p w:rsidR="009D2CF7" w:rsidRPr="004676A0" w:rsidRDefault="009D2CF7" w:rsidP="009D2CF7">
      <w:pPr>
        <w:ind w:firstLine="851"/>
        <w:jc w:val="both"/>
        <w:rPr>
          <w:color w:val="000000"/>
          <w:szCs w:val="28"/>
        </w:rPr>
      </w:pPr>
      <w:r w:rsidRPr="004676A0">
        <w:rPr>
          <w:color w:val="000000"/>
          <w:szCs w:val="28"/>
        </w:rPr>
        <w:t>Важная роль при изучении стереометрии отводится задачам. Учебник содержит большое количество разнообразных по трудности задач</w:t>
      </w:r>
      <w:r>
        <w:rPr>
          <w:color w:val="000000"/>
          <w:szCs w:val="28"/>
        </w:rPr>
        <w:t>, что дает возможность осуществля</w:t>
      </w:r>
      <w:r w:rsidRPr="004676A0">
        <w:rPr>
          <w:color w:val="000000"/>
          <w:szCs w:val="28"/>
        </w:rPr>
        <w:t xml:space="preserve">ть индивидуальный подход к </w:t>
      </w:r>
      <w:proofErr w:type="gramStart"/>
      <w:r>
        <w:rPr>
          <w:color w:val="000000"/>
          <w:szCs w:val="28"/>
        </w:rPr>
        <w:t>об</w:t>
      </w:r>
      <w:r w:rsidRPr="004676A0">
        <w:rPr>
          <w:color w:val="000000"/>
          <w:szCs w:val="28"/>
        </w:rPr>
        <w:t>уча</w:t>
      </w:r>
      <w:r>
        <w:rPr>
          <w:color w:val="000000"/>
          <w:szCs w:val="28"/>
        </w:rPr>
        <w:t>ю</w:t>
      </w:r>
      <w:r w:rsidRPr="004676A0">
        <w:rPr>
          <w:color w:val="000000"/>
          <w:szCs w:val="28"/>
        </w:rPr>
        <w:t>щимся</w:t>
      </w:r>
      <w:proofErr w:type="gramEnd"/>
      <w:r w:rsidRPr="004676A0">
        <w:rPr>
          <w:color w:val="000000"/>
          <w:szCs w:val="28"/>
        </w:rPr>
        <w:t>.</w:t>
      </w:r>
    </w:p>
    <w:p w:rsidR="009D2CF7" w:rsidRPr="004676A0" w:rsidRDefault="009D2CF7" w:rsidP="009D2CF7">
      <w:pPr>
        <w:ind w:firstLine="851"/>
        <w:jc w:val="both"/>
        <w:rPr>
          <w:color w:val="000000"/>
          <w:szCs w:val="28"/>
        </w:rPr>
      </w:pPr>
      <w:r w:rsidRPr="004676A0">
        <w:rPr>
          <w:color w:val="000000"/>
          <w:szCs w:val="28"/>
        </w:rPr>
        <w:t>Учитывая изменения в содержательной части ЕГЭ (4 геометрические задачи в 1 части и 2 задачи -  во 2 части), решение при изучении курса большого количества задач поможет старшеклассникам лучше подготовиться к ЕГЭ.</w:t>
      </w:r>
    </w:p>
    <w:p w:rsidR="009D2CF7" w:rsidRDefault="009D2CF7" w:rsidP="009D2CF7">
      <w:pPr>
        <w:shd w:val="clear" w:color="auto" w:fill="FFFFFF"/>
        <w:ind w:firstLine="851"/>
        <w:jc w:val="both"/>
        <w:rPr>
          <w:szCs w:val="28"/>
        </w:rPr>
      </w:pPr>
      <w:r>
        <w:rPr>
          <w:szCs w:val="28"/>
        </w:rPr>
        <w:t>Учебник является частью учебно-методического комплекта: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9412"/>
      </w:tblGrid>
      <w:tr w:rsidR="009D2CF7" w:rsidRPr="001D4B3C" w:rsidTr="002C02A5">
        <w:tc>
          <w:tcPr>
            <w:tcW w:w="484" w:type="pct"/>
          </w:tcPr>
          <w:p w:rsidR="009D2CF7" w:rsidRPr="001D4B3C" w:rsidRDefault="009D2CF7" w:rsidP="002C02A5">
            <w:pPr>
              <w:jc w:val="center"/>
              <w:rPr>
                <w:b/>
                <w:bCs/>
                <w:szCs w:val="28"/>
              </w:rPr>
            </w:pPr>
            <w:r w:rsidRPr="001D4B3C">
              <w:rPr>
                <w:b/>
                <w:bCs/>
                <w:szCs w:val="28"/>
              </w:rPr>
              <w:t xml:space="preserve">№ </w:t>
            </w:r>
            <w:proofErr w:type="spellStart"/>
            <w:proofErr w:type="gramStart"/>
            <w:r w:rsidRPr="001D4B3C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1D4B3C">
              <w:rPr>
                <w:b/>
                <w:bCs/>
                <w:szCs w:val="28"/>
              </w:rPr>
              <w:t>/</w:t>
            </w:r>
            <w:proofErr w:type="spellStart"/>
            <w:r w:rsidRPr="001D4B3C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4516" w:type="pct"/>
          </w:tcPr>
          <w:p w:rsidR="009D2CF7" w:rsidRPr="001D4B3C" w:rsidRDefault="009D2CF7" w:rsidP="002C02A5">
            <w:pPr>
              <w:jc w:val="center"/>
              <w:rPr>
                <w:b/>
                <w:bCs/>
                <w:szCs w:val="28"/>
              </w:rPr>
            </w:pPr>
            <w:r w:rsidRPr="001D4B3C">
              <w:rPr>
                <w:b/>
                <w:bCs/>
                <w:szCs w:val="28"/>
              </w:rPr>
              <w:t>Авторы, название пособия</w:t>
            </w:r>
          </w:p>
        </w:tc>
      </w:tr>
      <w:tr w:rsidR="009D2CF7" w:rsidRPr="001D4B3C" w:rsidTr="002C02A5">
        <w:tc>
          <w:tcPr>
            <w:tcW w:w="484" w:type="pct"/>
          </w:tcPr>
          <w:p w:rsidR="009D2CF7" w:rsidRPr="001D4B3C" w:rsidRDefault="009D2CF7" w:rsidP="002C02A5">
            <w:pPr>
              <w:jc w:val="center"/>
              <w:rPr>
                <w:color w:val="000000"/>
                <w:szCs w:val="28"/>
              </w:rPr>
            </w:pPr>
            <w:r w:rsidRPr="001D4B3C">
              <w:rPr>
                <w:color w:val="000000"/>
                <w:szCs w:val="28"/>
              </w:rPr>
              <w:t>1.</w:t>
            </w:r>
          </w:p>
        </w:tc>
        <w:tc>
          <w:tcPr>
            <w:tcW w:w="4516" w:type="pct"/>
          </w:tcPr>
          <w:p w:rsidR="009D2CF7" w:rsidRPr="001D4B3C" w:rsidRDefault="009D2CF7" w:rsidP="002C02A5">
            <w:pPr>
              <w:jc w:val="both"/>
              <w:rPr>
                <w:color w:val="000000"/>
                <w:szCs w:val="28"/>
              </w:rPr>
            </w:pPr>
            <w:r w:rsidRPr="000707B1">
              <w:rPr>
                <w:color w:val="000000"/>
                <w:spacing w:val="-10"/>
                <w:szCs w:val="28"/>
              </w:rPr>
              <w:t>Л.С.</w:t>
            </w:r>
            <w:r>
              <w:rPr>
                <w:color w:val="000000"/>
                <w:spacing w:val="-10"/>
                <w:szCs w:val="28"/>
              </w:rPr>
              <w:t xml:space="preserve"> </w:t>
            </w:r>
            <w:proofErr w:type="spellStart"/>
            <w:r w:rsidRPr="000707B1">
              <w:rPr>
                <w:color w:val="000000"/>
                <w:spacing w:val="-10"/>
                <w:szCs w:val="28"/>
              </w:rPr>
              <w:t>Атанасян</w:t>
            </w:r>
            <w:proofErr w:type="spellEnd"/>
            <w:r w:rsidRPr="000707B1">
              <w:rPr>
                <w:color w:val="000000"/>
                <w:spacing w:val="-10"/>
                <w:szCs w:val="28"/>
              </w:rPr>
              <w:t xml:space="preserve">, </w:t>
            </w:r>
            <w:r>
              <w:rPr>
                <w:color w:val="000000"/>
                <w:spacing w:val="-10"/>
                <w:szCs w:val="28"/>
              </w:rPr>
              <w:t>В.</w:t>
            </w:r>
            <w:r w:rsidRPr="000707B1">
              <w:rPr>
                <w:color w:val="000000"/>
                <w:spacing w:val="-10"/>
                <w:szCs w:val="28"/>
              </w:rPr>
              <w:t>Ф.</w:t>
            </w:r>
            <w:r>
              <w:rPr>
                <w:color w:val="000000"/>
                <w:spacing w:val="-10"/>
                <w:szCs w:val="28"/>
              </w:rPr>
              <w:t xml:space="preserve"> </w:t>
            </w:r>
            <w:r w:rsidRPr="000707B1">
              <w:rPr>
                <w:color w:val="000000"/>
                <w:spacing w:val="-10"/>
                <w:szCs w:val="28"/>
              </w:rPr>
              <w:t>Бутузов, и др.</w:t>
            </w:r>
            <w:r>
              <w:rPr>
                <w:color w:val="000000"/>
                <w:spacing w:val="-10"/>
                <w:szCs w:val="28"/>
              </w:rPr>
              <w:t xml:space="preserve"> </w:t>
            </w:r>
            <w:r w:rsidRPr="000707B1">
              <w:rPr>
                <w:color w:val="000000"/>
                <w:spacing w:val="-10"/>
                <w:szCs w:val="28"/>
              </w:rPr>
              <w:t xml:space="preserve"> Геометрия. 10</w:t>
            </w:r>
            <w:r>
              <w:rPr>
                <w:color w:val="000000"/>
                <w:spacing w:val="-10"/>
                <w:szCs w:val="28"/>
              </w:rPr>
              <w:t>-</w:t>
            </w:r>
            <w:r w:rsidRPr="000707B1">
              <w:rPr>
                <w:color w:val="000000"/>
                <w:spacing w:val="-10"/>
                <w:szCs w:val="28"/>
              </w:rPr>
              <w:t>11 классы: учеб</w:t>
            </w:r>
            <w:r>
              <w:rPr>
                <w:color w:val="000000"/>
                <w:spacing w:val="-10"/>
                <w:szCs w:val="28"/>
              </w:rPr>
              <w:t>ник</w:t>
            </w:r>
            <w:r w:rsidRPr="000707B1">
              <w:rPr>
                <w:color w:val="000000"/>
                <w:spacing w:val="-10"/>
                <w:szCs w:val="28"/>
              </w:rPr>
              <w:t xml:space="preserve"> для общеобразоват</w:t>
            </w:r>
            <w:r>
              <w:rPr>
                <w:color w:val="000000"/>
                <w:spacing w:val="-10"/>
                <w:szCs w:val="28"/>
              </w:rPr>
              <w:t>ельных учреждений: базовый и профильный</w:t>
            </w:r>
            <w:r w:rsidRPr="000707B1">
              <w:rPr>
                <w:color w:val="000000"/>
                <w:spacing w:val="-10"/>
                <w:szCs w:val="28"/>
              </w:rPr>
              <w:t xml:space="preserve"> уровни</w:t>
            </w:r>
            <w:r>
              <w:rPr>
                <w:color w:val="000000"/>
                <w:spacing w:val="-10"/>
                <w:szCs w:val="28"/>
              </w:rPr>
              <w:t>.</w:t>
            </w:r>
          </w:p>
        </w:tc>
      </w:tr>
      <w:tr w:rsidR="009D2CF7" w:rsidRPr="001D4B3C" w:rsidTr="002C02A5">
        <w:tc>
          <w:tcPr>
            <w:tcW w:w="484" w:type="pct"/>
          </w:tcPr>
          <w:p w:rsidR="009D2CF7" w:rsidRPr="001D4B3C" w:rsidRDefault="009D2CF7" w:rsidP="002C02A5">
            <w:pPr>
              <w:jc w:val="center"/>
              <w:rPr>
                <w:color w:val="000000"/>
                <w:szCs w:val="28"/>
              </w:rPr>
            </w:pPr>
            <w:r w:rsidRPr="001D4B3C">
              <w:rPr>
                <w:color w:val="000000"/>
                <w:szCs w:val="28"/>
              </w:rPr>
              <w:t>2.</w:t>
            </w:r>
          </w:p>
        </w:tc>
        <w:tc>
          <w:tcPr>
            <w:tcW w:w="4516" w:type="pct"/>
          </w:tcPr>
          <w:p w:rsidR="009D2CF7" w:rsidRPr="001D4B3C" w:rsidRDefault="009D2CF7" w:rsidP="002C02A5">
            <w:pPr>
              <w:jc w:val="both"/>
              <w:rPr>
                <w:color w:val="000000"/>
                <w:szCs w:val="28"/>
              </w:rPr>
            </w:pPr>
            <w:r w:rsidRPr="001D4B3C">
              <w:rPr>
                <w:color w:val="000000"/>
                <w:spacing w:val="-9"/>
                <w:szCs w:val="28"/>
              </w:rPr>
              <w:t>Б. Г.</w:t>
            </w:r>
            <w:r w:rsidRPr="001D4B3C">
              <w:rPr>
                <w:i/>
                <w:iCs/>
                <w:color w:val="000000"/>
                <w:spacing w:val="-9"/>
                <w:szCs w:val="28"/>
              </w:rPr>
              <w:t xml:space="preserve"> </w:t>
            </w:r>
            <w:r w:rsidRPr="001D4B3C">
              <w:rPr>
                <w:color w:val="000000"/>
                <w:spacing w:val="-9"/>
                <w:szCs w:val="28"/>
              </w:rPr>
              <w:t>Зив</w:t>
            </w:r>
            <w:r>
              <w:rPr>
                <w:color w:val="000000"/>
                <w:spacing w:val="-9"/>
                <w:szCs w:val="28"/>
              </w:rPr>
              <w:t>.</w:t>
            </w:r>
            <w:r w:rsidRPr="001D4B3C">
              <w:rPr>
                <w:color w:val="000000"/>
                <w:spacing w:val="-9"/>
                <w:szCs w:val="28"/>
              </w:rPr>
              <w:t xml:space="preserve"> Дидактическ</w:t>
            </w:r>
            <w:r>
              <w:rPr>
                <w:color w:val="000000"/>
                <w:spacing w:val="-9"/>
                <w:szCs w:val="28"/>
              </w:rPr>
              <w:t>ие материалы по геометрии для 11</w:t>
            </w:r>
            <w:r w:rsidRPr="001D4B3C">
              <w:rPr>
                <w:color w:val="000000"/>
                <w:spacing w:val="-9"/>
                <w:szCs w:val="28"/>
              </w:rPr>
              <w:t xml:space="preserve"> класса.</w:t>
            </w:r>
          </w:p>
        </w:tc>
      </w:tr>
      <w:tr w:rsidR="009D2CF7" w:rsidRPr="001D4B3C" w:rsidTr="002C02A5">
        <w:tc>
          <w:tcPr>
            <w:tcW w:w="484" w:type="pct"/>
          </w:tcPr>
          <w:p w:rsidR="009D2CF7" w:rsidRPr="001D4B3C" w:rsidRDefault="009D2CF7" w:rsidP="002C02A5">
            <w:pPr>
              <w:jc w:val="center"/>
              <w:rPr>
                <w:color w:val="000000"/>
                <w:szCs w:val="28"/>
              </w:rPr>
            </w:pPr>
            <w:r w:rsidRPr="001D4B3C">
              <w:rPr>
                <w:color w:val="000000"/>
                <w:szCs w:val="28"/>
              </w:rPr>
              <w:t xml:space="preserve">3. </w:t>
            </w:r>
          </w:p>
        </w:tc>
        <w:tc>
          <w:tcPr>
            <w:tcW w:w="4516" w:type="pct"/>
          </w:tcPr>
          <w:p w:rsidR="009D2CF7" w:rsidRPr="001D4B3C" w:rsidRDefault="009D2CF7" w:rsidP="002C02A5">
            <w:pPr>
              <w:jc w:val="both"/>
              <w:rPr>
                <w:color w:val="000000"/>
                <w:szCs w:val="28"/>
              </w:rPr>
            </w:pPr>
            <w:r w:rsidRPr="001D4B3C">
              <w:rPr>
                <w:color w:val="000000"/>
                <w:szCs w:val="28"/>
              </w:rPr>
              <w:t>В.Ф. Бутузов</w:t>
            </w:r>
            <w:r>
              <w:rPr>
                <w:color w:val="000000"/>
                <w:szCs w:val="28"/>
              </w:rPr>
              <w:t>,</w:t>
            </w:r>
            <w:r w:rsidRPr="001D4B3C">
              <w:rPr>
                <w:color w:val="000000"/>
                <w:szCs w:val="28"/>
              </w:rPr>
              <w:t xml:space="preserve"> Ю.А. Глазков, И.И.</w:t>
            </w:r>
            <w:r>
              <w:rPr>
                <w:color w:val="000000"/>
                <w:szCs w:val="28"/>
              </w:rPr>
              <w:t xml:space="preserve"> Юдина</w:t>
            </w:r>
            <w:r w:rsidRPr="001D4B3C">
              <w:rPr>
                <w:color w:val="000000"/>
                <w:szCs w:val="28"/>
              </w:rPr>
              <w:t>. Геометрия. Рабочая тетрадь. 1</w:t>
            </w:r>
            <w:r>
              <w:rPr>
                <w:color w:val="000000"/>
                <w:szCs w:val="28"/>
              </w:rPr>
              <w:t>1</w:t>
            </w:r>
            <w:r w:rsidRPr="001D4B3C">
              <w:rPr>
                <w:color w:val="000000"/>
                <w:szCs w:val="28"/>
              </w:rPr>
              <w:t xml:space="preserve"> класс. Пособие для учащихся общеобразовательных учреждений.</w:t>
            </w:r>
          </w:p>
        </w:tc>
      </w:tr>
      <w:tr w:rsidR="009D2CF7" w:rsidRPr="001D4B3C" w:rsidTr="002C02A5">
        <w:tc>
          <w:tcPr>
            <w:tcW w:w="484" w:type="pct"/>
          </w:tcPr>
          <w:p w:rsidR="009D2CF7" w:rsidRPr="001D4B3C" w:rsidRDefault="009D2CF7" w:rsidP="002C02A5">
            <w:pPr>
              <w:jc w:val="center"/>
              <w:rPr>
                <w:color w:val="000000"/>
                <w:szCs w:val="28"/>
              </w:rPr>
            </w:pPr>
            <w:r w:rsidRPr="001D4B3C">
              <w:rPr>
                <w:color w:val="000000"/>
                <w:szCs w:val="28"/>
              </w:rPr>
              <w:t>4.</w:t>
            </w:r>
          </w:p>
        </w:tc>
        <w:tc>
          <w:tcPr>
            <w:tcW w:w="4516" w:type="pct"/>
          </w:tcPr>
          <w:p w:rsidR="009D2CF7" w:rsidRPr="001D4B3C" w:rsidRDefault="009D2CF7" w:rsidP="002C02A5">
            <w:pPr>
              <w:jc w:val="both"/>
              <w:rPr>
                <w:color w:val="000000"/>
                <w:szCs w:val="28"/>
              </w:rPr>
            </w:pPr>
            <w:r w:rsidRPr="001D4B3C">
              <w:rPr>
                <w:color w:val="000000"/>
                <w:szCs w:val="28"/>
              </w:rPr>
              <w:t>С.М. Саакян, В.Ф. Бутузов. Изучение геометрии в 10-11 классах. Методические рекомендации к учебнику. Книга для учителя.</w:t>
            </w:r>
          </w:p>
        </w:tc>
      </w:tr>
    </w:tbl>
    <w:p w:rsidR="009D2CF7" w:rsidRPr="009E1167" w:rsidRDefault="009D2CF7" w:rsidP="00BE4E5B">
      <w:pPr>
        <w:ind w:firstLine="851"/>
        <w:jc w:val="both"/>
        <w:rPr>
          <w:color w:val="000000"/>
          <w:szCs w:val="28"/>
        </w:rPr>
      </w:pPr>
    </w:p>
    <w:p w:rsidR="00BE4E5B" w:rsidRPr="000707B1" w:rsidRDefault="00BE4E5B" w:rsidP="00BE4E5B">
      <w:pPr>
        <w:ind w:firstLine="851"/>
        <w:jc w:val="both"/>
        <w:rPr>
          <w:rFonts w:eastAsia="Calibri"/>
          <w:szCs w:val="28"/>
        </w:rPr>
      </w:pPr>
      <w:r w:rsidRPr="000707B1">
        <w:rPr>
          <w:rFonts w:eastAsia="Calibri"/>
          <w:szCs w:val="28"/>
        </w:rPr>
        <w:t xml:space="preserve">В программе определена последовательность изучения материала в рамках стандарта для старшей школы и пути формирования знаний и умений, необходимых для применения в практической деятельности, изучения смежных дисциплин, продолжения образования, а так же развития учащихся. </w:t>
      </w:r>
    </w:p>
    <w:p w:rsidR="00375A67" w:rsidRDefault="00375A67" w:rsidP="00375A67">
      <w:pPr>
        <w:suppressAutoHyphens/>
        <w:ind w:firstLine="851"/>
        <w:jc w:val="both"/>
        <w:rPr>
          <w:szCs w:val="28"/>
          <w:lang w:eastAsia="ar-SA"/>
        </w:rPr>
      </w:pPr>
    </w:p>
    <w:p w:rsidR="00375A67" w:rsidRPr="003037A5" w:rsidRDefault="00375A67" w:rsidP="00375A67">
      <w:pPr>
        <w:pStyle w:val="af0"/>
        <w:tabs>
          <w:tab w:val="left" w:pos="2196"/>
        </w:tabs>
        <w:spacing w:after="0"/>
        <w:jc w:val="both"/>
        <w:rPr>
          <w:b/>
        </w:rPr>
      </w:pPr>
      <w:r w:rsidRPr="003037A5">
        <w:rPr>
          <w:b/>
        </w:rPr>
        <w:t xml:space="preserve">4. Цели и задачи, решаемые при реализации рабочей программы </w:t>
      </w:r>
    </w:p>
    <w:p w:rsidR="00BE4E5B" w:rsidRDefault="00BE4E5B" w:rsidP="00BE4E5B">
      <w:pPr>
        <w:shd w:val="clear" w:color="auto" w:fill="FFFFFF"/>
        <w:ind w:firstLine="851"/>
        <w:jc w:val="both"/>
        <w:rPr>
          <w:color w:val="000000"/>
          <w:szCs w:val="28"/>
        </w:rPr>
      </w:pPr>
      <w:r w:rsidRPr="008C104A">
        <w:rPr>
          <w:color w:val="000000"/>
          <w:szCs w:val="28"/>
        </w:rPr>
        <w:t xml:space="preserve">Для продуктивной деятельности в современном мире требуется достаточно прочная математическая подготовка. </w:t>
      </w:r>
      <w:r>
        <w:rPr>
          <w:color w:val="000000"/>
          <w:szCs w:val="28"/>
        </w:rPr>
        <w:t>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 и эстетического воспитания обучающихся. Изучение геометрии вносит вклад в развитие логического мышления и формирование понятия доказательства.</w:t>
      </w:r>
    </w:p>
    <w:p w:rsidR="00BE4E5B" w:rsidRPr="000707B1" w:rsidRDefault="00BE4E5B" w:rsidP="00BE4E5B">
      <w:pPr>
        <w:shd w:val="clear" w:color="auto" w:fill="FFFFFF"/>
        <w:ind w:firstLine="851"/>
        <w:jc w:val="both"/>
        <w:rPr>
          <w:color w:val="000000"/>
          <w:szCs w:val="28"/>
        </w:rPr>
      </w:pPr>
      <w:r w:rsidRPr="000707B1">
        <w:rPr>
          <w:color w:val="000000"/>
          <w:szCs w:val="28"/>
        </w:rPr>
        <w:t>Значимость математической подготовки в общем образовании современного человека повлияла на определение целей изучения математики на ступени среднего (полного) общего образования.</w:t>
      </w:r>
    </w:p>
    <w:p w:rsidR="00BE4E5B" w:rsidRPr="000707B1" w:rsidRDefault="00BE4E5B" w:rsidP="00BE4E5B">
      <w:pPr>
        <w:ind w:right="57" w:firstLine="567"/>
        <w:jc w:val="both"/>
        <w:rPr>
          <w:b/>
          <w:bCs/>
          <w:color w:val="000000"/>
          <w:szCs w:val="28"/>
        </w:rPr>
      </w:pPr>
      <w:r w:rsidRPr="000707B1">
        <w:rPr>
          <w:b/>
          <w:bCs/>
          <w:color w:val="000000"/>
          <w:szCs w:val="28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BE4E5B" w:rsidRDefault="00BE4E5B" w:rsidP="00BE4E5B">
      <w:pPr>
        <w:numPr>
          <w:ilvl w:val="0"/>
          <w:numId w:val="8"/>
        </w:numPr>
        <w:tabs>
          <w:tab w:val="clear" w:pos="720"/>
          <w:tab w:val="num" w:pos="540"/>
          <w:tab w:val="num" w:pos="567"/>
        </w:tabs>
        <w:overflowPunct w:val="0"/>
        <w:ind w:left="540" w:right="57"/>
        <w:jc w:val="both"/>
        <w:textAlignment w:val="baseline"/>
        <w:rPr>
          <w:color w:val="000000"/>
          <w:szCs w:val="28"/>
        </w:rPr>
      </w:pPr>
      <w:r w:rsidRPr="000707B1">
        <w:rPr>
          <w:b/>
          <w:bCs/>
          <w:color w:val="000000"/>
          <w:szCs w:val="28"/>
        </w:rPr>
        <w:t xml:space="preserve">формирование </w:t>
      </w:r>
      <w:r w:rsidRPr="000707B1">
        <w:rPr>
          <w:color w:val="000000"/>
          <w:szCs w:val="28"/>
        </w:rPr>
        <w:t xml:space="preserve">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BE4E5B" w:rsidRDefault="00BE4E5B" w:rsidP="00BE4E5B">
      <w:pPr>
        <w:numPr>
          <w:ilvl w:val="0"/>
          <w:numId w:val="8"/>
        </w:numPr>
        <w:tabs>
          <w:tab w:val="clear" w:pos="720"/>
          <w:tab w:val="num" w:pos="540"/>
          <w:tab w:val="num" w:pos="644"/>
        </w:tabs>
        <w:overflowPunct w:val="0"/>
        <w:ind w:left="540" w:right="57"/>
        <w:jc w:val="both"/>
        <w:textAlignment w:val="baseline"/>
        <w:rPr>
          <w:color w:val="000000"/>
          <w:szCs w:val="28"/>
        </w:rPr>
      </w:pPr>
      <w:r w:rsidRPr="000707B1">
        <w:rPr>
          <w:b/>
          <w:bCs/>
          <w:color w:val="000000"/>
          <w:szCs w:val="28"/>
        </w:rPr>
        <w:t>развитие</w:t>
      </w:r>
      <w:r>
        <w:rPr>
          <w:b/>
          <w:sz w:val="22"/>
        </w:rPr>
        <w:t xml:space="preserve"> </w:t>
      </w:r>
      <w:r w:rsidRPr="000707B1">
        <w:rPr>
          <w:color w:val="000000"/>
          <w:szCs w:val="28"/>
        </w:rPr>
        <w:t xml:space="preserve">логического мышления, пространственного воображения, алгоритмической культуры, критичности мышления на уровне, необходимом </w:t>
      </w:r>
      <w:r w:rsidRPr="000707B1">
        <w:rPr>
          <w:color w:val="000000"/>
          <w:szCs w:val="28"/>
        </w:rPr>
        <w:lastRenderedPageBreak/>
        <w:t>для будущей профессиональной деятельности, а также последующего обучения в высшей школе;</w:t>
      </w:r>
    </w:p>
    <w:p w:rsidR="00BE4E5B" w:rsidRPr="000707B1" w:rsidRDefault="00BE4E5B" w:rsidP="00BE4E5B">
      <w:pPr>
        <w:numPr>
          <w:ilvl w:val="0"/>
          <w:numId w:val="8"/>
        </w:numPr>
        <w:tabs>
          <w:tab w:val="clear" w:pos="720"/>
          <w:tab w:val="num" w:pos="540"/>
          <w:tab w:val="num" w:pos="644"/>
        </w:tabs>
        <w:overflowPunct w:val="0"/>
        <w:ind w:left="540" w:right="57"/>
        <w:jc w:val="both"/>
        <w:textAlignment w:val="baseline"/>
        <w:rPr>
          <w:color w:val="000000"/>
          <w:szCs w:val="28"/>
        </w:rPr>
      </w:pPr>
      <w:r w:rsidRPr="000707B1">
        <w:rPr>
          <w:b/>
          <w:bCs/>
          <w:color w:val="000000"/>
          <w:szCs w:val="28"/>
        </w:rPr>
        <w:t>овладение математическими знаниями и умениями,</w:t>
      </w:r>
      <w:r>
        <w:rPr>
          <w:sz w:val="22"/>
        </w:rPr>
        <w:t xml:space="preserve"> </w:t>
      </w:r>
      <w:r w:rsidRPr="000707B1">
        <w:rPr>
          <w:color w:val="000000"/>
          <w:szCs w:val="28"/>
        </w:rPr>
        <w:t>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</w:t>
      </w:r>
      <w:r>
        <w:rPr>
          <w:sz w:val="22"/>
        </w:rPr>
        <w:t>;</w:t>
      </w:r>
    </w:p>
    <w:p w:rsidR="00BE4E5B" w:rsidRDefault="00BE4E5B" w:rsidP="00BE4E5B">
      <w:pPr>
        <w:numPr>
          <w:ilvl w:val="0"/>
          <w:numId w:val="8"/>
        </w:numPr>
        <w:tabs>
          <w:tab w:val="clear" w:pos="720"/>
          <w:tab w:val="num" w:pos="540"/>
          <w:tab w:val="num" w:pos="644"/>
        </w:tabs>
        <w:overflowPunct w:val="0"/>
        <w:ind w:left="540" w:right="57"/>
        <w:jc w:val="both"/>
        <w:textAlignment w:val="baseline"/>
        <w:rPr>
          <w:color w:val="000000"/>
          <w:szCs w:val="28"/>
        </w:rPr>
      </w:pPr>
      <w:r w:rsidRPr="000707B1">
        <w:rPr>
          <w:b/>
          <w:bCs/>
          <w:color w:val="000000"/>
          <w:szCs w:val="28"/>
        </w:rPr>
        <w:t>воспитание</w:t>
      </w:r>
      <w:r>
        <w:rPr>
          <w:b/>
          <w:sz w:val="22"/>
        </w:rPr>
        <w:t xml:space="preserve"> </w:t>
      </w:r>
      <w:r w:rsidRPr="000707B1">
        <w:rPr>
          <w:color w:val="000000"/>
          <w:szCs w:val="28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</w:t>
      </w:r>
    </w:p>
    <w:p w:rsidR="00BE4E5B" w:rsidRPr="008C104A" w:rsidRDefault="00BE4E5B" w:rsidP="00BE4E5B">
      <w:pPr>
        <w:shd w:val="clear" w:color="auto" w:fill="FFFFFF"/>
        <w:ind w:firstLine="567"/>
        <w:jc w:val="both"/>
        <w:rPr>
          <w:b/>
          <w:bCs/>
          <w:szCs w:val="28"/>
        </w:rPr>
      </w:pPr>
      <w:r w:rsidRPr="008C104A">
        <w:rPr>
          <w:b/>
          <w:bCs/>
          <w:szCs w:val="28"/>
        </w:rPr>
        <w:t>Задачи курса геометрии для достижения поставленных целей:</w:t>
      </w:r>
    </w:p>
    <w:p w:rsidR="00BE4E5B" w:rsidRPr="008C104A" w:rsidRDefault="00BE4E5B" w:rsidP="00BE4E5B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hanging="425"/>
        <w:jc w:val="both"/>
        <w:rPr>
          <w:szCs w:val="28"/>
        </w:rPr>
      </w:pPr>
      <w:r w:rsidRPr="008C104A">
        <w:rPr>
          <w:color w:val="000000"/>
          <w:spacing w:val="-10"/>
          <w:szCs w:val="28"/>
        </w:rPr>
        <w:t xml:space="preserve">изучение </w:t>
      </w:r>
      <w:r w:rsidRPr="008C104A">
        <w:rPr>
          <w:szCs w:val="28"/>
        </w:rPr>
        <w:t>свой</w:t>
      </w:r>
      <w:proofErr w:type="gramStart"/>
      <w:r w:rsidRPr="008C104A">
        <w:rPr>
          <w:szCs w:val="28"/>
        </w:rPr>
        <w:t>ств пр</w:t>
      </w:r>
      <w:proofErr w:type="gramEnd"/>
      <w:r w:rsidRPr="008C104A">
        <w:rPr>
          <w:szCs w:val="28"/>
        </w:rPr>
        <w:t>остранственных тел;</w:t>
      </w:r>
    </w:p>
    <w:p w:rsidR="00BE4E5B" w:rsidRPr="008C104A" w:rsidRDefault="00BE4E5B" w:rsidP="00BE4E5B">
      <w:pPr>
        <w:widowControl w:val="0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ind w:hanging="425"/>
        <w:jc w:val="both"/>
        <w:rPr>
          <w:szCs w:val="28"/>
        </w:rPr>
      </w:pPr>
      <w:r w:rsidRPr="008C104A">
        <w:rPr>
          <w:szCs w:val="28"/>
        </w:rPr>
        <w:t xml:space="preserve">формирование умений применять полученные знания для решения практических задач,  проводить доказательные рассуждения, логически обосновывать выводы для изучения школьных естественнонаучных дисциплин на базовом  уровне. </w:t>
      </w:r>
    </w:p>
    <w:p w:rsidR="00375A67" w:rsidRDefault="00375A67" w:rsidP="00375A67">
      <w:pPr>
        <w:ind w:left="720"/>
        <w:rPr>
          <w:rFonts w:eastAsia="Calibri"/>
          <w:szCs w:val="28"/>
        </w:rPr>
      </w:pPr>
    </w:p>
    <w:p w:rsidR="00375A67" w:rsidRPr="003037A5" w:rsidRDefault="00375A67" w:rsidP="00375A67">
      <w:pPr>
        <w:pStyle w:val="af0"/>
        <w:tabs>
          <w:tab w:val="left" w:pos="2196"/>
        </w:tabs>
        <w:spacing w:after="0"/>
        <w:jc w:val="both"/>
        <w:rPr>
          <w:b/>
        </w:rPr>
      </w:pPr>
      <w:r w:rsidRPr="003037A5">
        <w:rPr>
          <w:b/>
        </w:rPr>
        <w:t>5. Информация о внесенных изменениях в примерную или авторскую программу и их обоснование</w:t>
      </w:r>
    </w:p>
    <w:p w:rsidR="00BE4E5B" w:rsidRPr="000707B1" w:rsidRDefault="00BE4E5B" w:rsidP="00BE4E5B">
      <w:pPr>
        <w:ind w:firstLine="851"/>
        <w:jc w:val="both"/>
        <w:rPr>
          <w:color w:val="000000"/>
          <w:szCs w:val="28"/>
        </w:rPr>
      </w:pPr>
      <w:r w:rsidRPr="000707B1">
        <w:rPr>
          <w:color w:val="000000"/>
          <w:szCs w:val="28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и темам курса.</w:t>
      </w:r>
    </w:p>
    <w:p w:rsidR="00BE4E5B" w:rsidRDefault="00BE4E5B" w:rsidP="00BE4E5B">
      <w:pPr>
        <w:ind w:firstLine="851"/>
        <w:jc w:val="both"/>
        <w:rPr>
          <w:rFonts w:eastAsia="Calibri"/>
          <w:szCs w:val="28"/>
        </w:rPr>
      </w:pPr>
      <w:proofErr w:type="gramStart"/>
      <w:r w:rsidRPr="000707B1">
        <w:rPr>
          <w:rFonts w:eastAsia="Calibri"/>
          <w:szCs w:val="28"/>
        </w:rPr>
        <w:t>Отличительные особенности рабочей программы по сравнению с авторской –</w:t>
      </w:r>
      <w:r>
        <w:rPr>
          <w:rFonts w:eastAsia="Calibri"/>
          <w:szCs w:val="28"/>
        </w:rPr>
        <w:t xml:space="preserve"> </w:t>
      </w:r>
      <w:r w:rsidRPr="000707B1">
        <w:rPr>
          <w:rFonts w:eastAsia="Calibri"/>
          <w:szCs w:val="28"/>
        </w:rPr>
        <w:t xml:space="preserve">изменено количество часов на изучение отдельных разделов и </w:t>
      </w:r>
      <w:r>
        <w:rPr>
          <w:rFonts w:eastAsia="Calibri"/>
          <w:szCs w:val="28"/>
        </w:rPr>
        <w:t xml:space="preserve">тем </w:t>
      </w:r>
      <w:r w:rsidRPr="000707B1">
        <w:rPr>
          <w:rFonts w:eastAsia="Calibri"/>
          <w:szCs w:val="28"/>
        </w:rPr>
        <w:t>(за основу взято авторское планирование для базового уровня – 1,5 ч. в неделю и добавлено необходимое количество часов на изучение тем курса, запланированы часы на решение тематических тестовых заданий ЕГЭ):</w:t>
      </w:r>
      <w:proofErr w:type="gramEnd"/>
    </w:p>
    <w:p w:rsidR="00BE4E5B" w:rsidRPr="000707B1" w:rsidRDefault="00BE4E5B" w:rsidP="00BE4E5B">
      <w:pPr>
        <w:ind w:firstLine="851"/>
        <w:jc w:val="both"/>
        <w:rPr>
          <w:rFonts w:eastAsia="Calibri"/>
          <w:szCs w:val="28"/>
        </w:rPr>
      </w:pPr>
    </w:p>
    <w:tbl>
      <w:tblPr>
        <w:tblStyle w:val="12"/>
        <w:tblW w:w="5000" w:type="pct"/>
        <w:tblLook w:val="01E0"/>
      </w:tblPr>
      <w:tblGrid>
        <w:gridCol w:w="942"/>
        <w:gridCol w:w="4434"/>
        <w:gridCol w:w="1673"/>
        <w:gridCol w:w="1673"/>
        <w:gridCol w:w="1699"/>
      </w:tblGrid>
      <w:tr w:rsidR="00BE4E5B" w:rsidRPr="000707B1" w:rsidTr="002C02A5">
        <w:tc>
          <w:tcPr>
            <w:tcW w:w="45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 w:rsidRPr="000707B1">
              <w:rPr>
                <w:szCs w:val="28"/>
              </w:rPr>
              <w:t>№</w:t>
            </w:r>
            <w:proofErr w:type="spellStart"/>
            <w:proofErr w:type="gramStart"/>
            <w:r w:rsidRPr="000707B1">
              <w:rPr>
                <w:szCs w:val="28"/>
              </w:rPr>
              <w:t>п</w:t>
            </w:r>
            <w:proofErr w:type="spellEnd"/>
            <w:proofErr w:type="gramEnd"/>
            <w:r w:rsidRPr="000707B1">
              <w:rPr>
                <w:szCs w:val="28"/>
              </w:rPr>
              <w:t>/</w:t>
            </w:r>
            <w:proofErr w:type="spellStart"/>
            <w:r w:rsidRPr="000707B1">
              <w:rPr>
                <w:szCs w:val="28"/>
              </w:rPr>
              <w:t>п</w:t>
            </w:r>
            <w:proofErr w:type="spellEnd"/>
          </w:p>
        </w:tc>
        <w:tc>
          <w:tcPr>
            <w:tcW w:w="2130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 w:rsidRPr="000707B1">
              <w:rPr>
                <w:szCs w:val="28"/>
              </w:rPr>
              <w:t>Раздел</w:t>
            </w:r>
          </w:p>
        </w:tc>
        <w:tc>
          <w:tcPr>
            <w:tcW w:w="805" w:type="pct"/>
          </w:tcPr>
          <w:p w:rsidR="00BE4E5B" w:rsidRDefault="00BE4E5B" w:rsidP="002C02A5">
            <w:pPr>
              <w:jc w:val="center"/>
              <w:rPr>
                <w:szCs w:val="28"/>
              </w:rPr>
            </w:pPr>
            <w:r w:rsidRPr="000707B1">
              <w:rPr>
                <w:szCs w:val="28"/>
              </w:rPr>
              <w:t>Количество часов в авторской программе</w:t>
            </w:r>
          </w:p>
          <w:p w:rsidR="00BE4E5B" w:rsidRPr="000707B1" w:rsidRDefault="00BE4E5B" w:rsidP="002C0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(1,5 ч в неделю, всего  51 ч)</w:t>
            </w:r>
          </w:p>
        </w:tc>
        <w:tc>
          <w:tcPr>
            <w:tcW w:w="805" w:type="pct"/>
          </w:tcPr>
          <w:p w:rsidR="00BE4E5B" w:rsidRDefault="00BE4E5B" w:rsidP="002C02A5">
            <w:pPr>
              <w:jc w:val="center"/>
              <w:rPr>
                <w:szCs w:val="28"/>
              </w:rPr>
            </w:pPr>
            <w:r w:rsidRPr="000707B1">
              <w:rPr>
                <w:szCs w:val="28"/>
              </w:rPr>
              <w:t>Количество часов в рабочей программе</w:t>
            </w:r>
          </w:p>
          <w:p w:rsidR="00BE4E5B" w:rsidRPr="000707B1" w:rsidRDefault="00BE4E5B" w:rsidP="000B6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(2 ч в неделю, всего  6</w:t>
            </w:r>
            <w:r w:rsidR="000B665A">
              <w:rPr>
                <w:szCs w:val="28"/>
              </w:rPr>
              <w:t>8</w:t>
            </w:r>
            <w:r>
              <w:rPr>
                <w:szCs w:val="28"/>
              </w:rPr>
              <w:t xml:space="preserve"> ч)</w:t>
            </w:r>
          </w:p>
        </w:tc>
        <w:tc>
          <w:tcPr>
            <w:tcW w:w="80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 w:rsidRPr="000707B1">
              <w:rPr>
                <w:szCs w:val="28"/>
              </w:rPr>
              <w:t>Примечание</w:t>
            </w:r>
          </w:p>
        </w:tc>
      </w:tr>
      <w:tr w:rsidR="00BE4E5B" w:rsidRPr="000707B1" w:rsidTr="002C02A5">
        <w:tc>
          <w:tcPr>
            <w:tcW w:w="45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 w:rsidRPr="000707B1">
              <w:rPr>
                <w:szCs w:val="28"/>
              </w:rPr>
              <w:t>1.</w:t>
            </w:r>
          </w:p>
        </w:tc>
        <w:tc>
          <w:tcPr>
            <w:tcW w:w="2130" w:type="pct"/>
          </w:tcPr>
          <w:p w:rsidR="00BE4E5B" w:rsidRPr="000707B1" w:rsidRDefault="00BE4E5B" w:rsidP="002C02A5">
            <w:pPr>
              <w:rPr>
                <w:rFonts w:eastAsia="MS Mincho"/>
                <w:color w:val="000000"/>
                <w:szCs w:val="28"/>
                <w:lang w:eastAsia="ja-JP"/>
              </w:rPr>
            </w:pPr>
            <w:r w:rsidRPr="000707B1">
              <w:rPr>
                <w:rFonts w:eastAsia="MS Mincho"/>
                <w:color w:val="000000"/>
                <w:szCs w:val="28"/>
                <w:lang w:eastAsia="ja-JP"/>
              </w:rPr>
              <w:t>Векторы в пространстве</w:t>
            </w:r>
          </w:p>
        </w:tc>
        <w:tc>
          <w:tcPr>
            <w:tcW w:w="80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0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05" w:type="pct"/>
          </w:tcPr>
          <w:p w:rsidR="00BE4E5B" w:rsidRPr="00C71EB5" w:rsidRDefault="00BE4E5B" w:rsidP="002C02A5">
            <w:pPr>
              <w:jc w:val="both"/>
            </w:pPr>
          </w:p>
        </w:tc>
      </w:tr>
      <w:tr w:rsidR="00BE4E5B" w:rsidRPr="000707B1" w:rsidTr="002C02A5">
        <w:tc>
          <w:tcPr>
            <w:tcW w:w="45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 w:rsidRPr="000707B1">
              <w:rPr>
                <w:szCs w:val="28"/>
              </w:rPr>
              <w:t>2.</w:t>
            </w:r>
          </w:p>
        </w:tc>
        <w:tc>
          <w:tcPr>
            <w:tcW w:w="2130" w:type="pct"/>
          </w:tcPr>
          <w:p w:rsidR="00BE4E5B" w:rsidRPr="000707B1" w:rsidRDefault="00BE4E5B" w:rsidP="002C02A5">
            <w:pPr>
              <w:tabs>
                <w:tab w:val="left" w:pos="6060"/>
              </w:tabs>
              <w:rPr>
                <w:rFonts w:eastAsia="MS Mincho"/>
                <w:color w:val="000000"/>
                <w:szCs w:val="28"/>
                <w:lang w:eastAsia="ja-JP"/>
              </w:rPr>
            </w:pPr>
            <w:r w:rsidRPr="000707B1">
              <w:rPr>
                <w:bCs/>
                <w:color w:val="000000"/>
                <w:szCs w:val="28"/>
              </w:rPr>
              <w:t xml:space="preserve">Метод координат в пространстве. </w:t>
            </w:r>
          </w:p>
        </w:tc>
        <w:tc>
          <w:tcPr>
            <w:tcW w:w="80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80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05" w:type="pct"/>
          </w:tcPr>
          <w:p w:rsidR="00BE4E5B" w:rsidRPr="00C71EB5" w:rsidRDefault="00BE4E5B" w:rsidP="002C02A5">
            <w:pPr>
              <w:jc w:val="both"/>
            </w:pPr>
          </w:p>
        </w:tc>
      </w:tr>
      <w:tr w:rsidR="00BE4E5B" w:rsidRPr="000707B1" w:rsidTr="002C02A5">
        <w:tc>
          <w:tcPr>
            <w:tcW w:w="45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 w:rsidRPr="000707B1">
              <w:rPr>
                <w:szCs w:val="28"/>
              </w:rPr>
              <w:t>3.</w:t>
            </w:r>
          </w:p>
        </w:tc>
        <w:tc>
          <w:tcPr>
            <w:tcW w:w="2130" w:type="pct"/>
          </w:tcPr>
          <w:p w:rsidR="00BE4E5B" w:rsidRPr="000707B1" w:rsidRDefault="00BE4E5B" w:rsidP="002C02A5">
            <w:pPr>
              <w:rPr>
                <w:rFonts w:eastAsia="MS Mincho"/>
                <w:color w:val="000000"/>
                <w:szCs w:val="28"/>
                <w:lang w:eastAsia="ja-JP"/>
              </w:rPr>
            </w:pPr>
            <w:r w:rsidRPr="000707B1">
              <w:rPr>
                <w:bCs/>
                <w:color w:val="000000"/>
                <w:szCs w:val="28"/>
              </w:rPr>
              <w:t>Цилиндр, конус, шар</w:t>
            </w:r>
          </w:p>
        </w:tc>
        <w:tc>
          <w:tcPr>
            <w:tcW w:w="80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80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16</w:t>
            </w:r>
          </w:p>
        </w:tc>
        <w:tc>
          <w:tcPr>
            <w:tcW w:w="805" w:type="pct"/>
          </w:tcPr>
          <w:p w:rsidR="00BE4E5B" w:rsidRPr="00C71EB5" w:rsidRDefault="00BE4E5B" w:rsidP="002C02A5">
            <w:pPr>
              <w:jc w:val="both"/>
            </w:pPr>
          </w:p>
        </w:tc>
      </w:tr>
      <w:tr w:rsidR="00BE4E5B" w:rsidRPr="000707B1" w:rsidTr="002C02A5">
        <w:tc>
          <w:tcPr>
            <w:tcW w:w="45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 w:rsidRPr="000707B1">
              <w:rPr>
                <w:szCs w:val="28"/>
              </w:rPr>
              <w:t>4.</w:t>
            </w:r>
          </w:p>
        </w:tc>
        <w:tc>
          <w:tcPr>
            <w:tcW w:w="2130" w:type="pct"/>
          </w:tcPr>
          <w:p w:rsidR="00BE4E5B" w:rsidRPr="000707B1" w:rsidRDefault="00BE4E5B" w:rsidP="002C02A5">
            <w:pPr>
              <w:rPr>
                <w:rFonts w:eastAsia="MS Mincho"/>
                <w:color w:val="000000"/>
                <w:szCs w:val="28"/>
                <w:lang w:eastAsia="ja-JP"/>
              </w:rPr>
            </w:pPr>
            <w:r w:rsidRPr="000707B1">
              <w:rPr>
                <w:bCs/>
                <w:color w:val="000000"/>
                <w:szCs w:val="28"/>
              </w:rPr>
              <w:t>Объемы тел</w:t>
            </w:r>
          </w:p>
        </w:tc>
        <w:tc>
          <w:tcPr>
            <w:tcW w:w="80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  <w:tc>
          <w:tcPr>
            <w:tcW w:w="80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</w:p>
        </w:tc>
        <w:tc>
          <w:tcPr>
            <w:tcW w:w="805" w:type="pct"/>
          </w:tcPr>
          <w:p w:rsidR="00BE4E5B" w:rsidRPr="00C71EB5" w:rsidRDefault="00BE4E5B" w:rsidP="002C02A5">
            <w:pPr>
              <w:jc w:val="both"/>
            </w:pPr>
          </w:p>
        </w:tc>
      </w:tr>
      <w:tr w:rsidR="00BE4E5B" w:rsidRPr="000707B1" w:rsidTr="002C02A5">
        <w:tc>
          <w:tcPr>
            <w:tcW w:w="45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0707B1">
              <w:rPr>
                <w:szCs w:val="28"/>
              </w:rPr>
              <w:t>.</w:t>
            </w:r>
          </w:p>
        </w:tc>
        <w:tc>
          <w:tcPr>
            <w:tcW w:w="2130" w:type="pct"/>
          </w:tcPr>
          <w:p w:rsidR="00BE4E5B" w:rsidRPr="000707B1" w:rsidRDefault="00BE4E5B" w:rsidP="002C02A5">
            <w:pPr>
              <w:tabs>
                <w:tab w:val="left" w:pos="1280"/>
              </w:tabs>
              <w:jc w:val="both"/>
              <w:rPr>
                <w:color w:val="000000"/>
                <w:szCs w:val="28"/>
              </w:rPr>
            </w:pPr>
            <w:r w:rsidRPr="000707B1">
              <w:rPr>
                <w:color w:val="000000"/>
                <w:szCs w:val="28"/>
              </w:rPr>
              <w:t>Обобщающее повторение.</w:t>
            </w:r>
            <w:r w:rsidRPr="000707B1">
              <w:rPr>
                <w:rFonts w:eastAsia="MS Mincho"/>
                <w:color w:val="000000"/>
                <w:szCs w:val="28"/>
                <w:lang w:eastAsia="ja-JP"/>
              </w:rPr>
              <w:t xml:space="preserve"> </w:t>
            </w:r>
          </w:p>
        </w:tc>
        <w:tc>
          <w:tcPr>
            <w:tcW w:w="80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05" w:type="pct"/>
          </w:tcPr>
          <w:p w:rsidR="00BE4E5B" w:rsidRPr="000707B1" w:rsidRDefault="00BE4E5B" w:rsidP="000B6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B665A">
              <w:rPr>
                <w:szCs w:val="28"/>
              </w:rPr>
              <w:t>5</w:t>
            </w:r>
          </w:p>
        </w:tc>
        <w:tc>
          <w:tcPr>
            <w:tcW w:w="805" w:type="pct"/>
          </w:tcPr>
          <w:p w:rsidR="00BE4E5B" w:rsidRPr="00C71EB5" w:rsidRDefault="00BE4E5B" w:rsidP="002C02A5">
            <w:pPr>
              <w:jc w:val="both"/>
            </w:pPr>
          </w:p>
        </w:tc>
      </w:tr>
      <w:tr w:rsidR="00BE4E5B" w:rsidRPr="000707B1" w:rsidTr="002C02A5">
        <w:tc>
          <w:tcPr>
            <w:tcW w:w="2584" w:type="pct"/>
            <w:gridSpan w:val="2"/>
          </w:tcPr>
          <w:p w:rsidR="00BE4E5B" w:rsidRPr="000707B1" w:rsidRDefault="00BE4E5B" w:rsidP="002C02A5">
            <w:pPr>
              <w:tabs>
                <w:tab w:val="left" w:pos="1280"/>
              </w:tabs>
              <w:jc w:val="right"/>
              <w:rPr>
                <w:szCs w:val="28"/>
              </w:rPr>
            </w:pPr>
            <w:r w:rsidRPr="000707B1">
              <w:rPr>
                <w:szCs w:val="28"/>
              </w:rPr>
              <w:t>Итого</w:t>
            </w:r>
          </w:p>
        </w:tc>
        <w:tc>
          <w:tcPr>
            <w:tcW w:w="805" w:type="pct"/>
          </w:tcPr>
          <w:p w:rsidR="00BE4E5B" w:rsidRPr="000707B1" w:rsidRDefault="00BE4E5B" w:rsidP="002C02A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805" w:type="pct"/>
          </w:tcPr>
          <w:p w:rsidR="00BE4E5B" w:rsidRPr="000707B1" w:rsidRDefault="00BE4E5B" w:rsidP="000B66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0B665A">
              <w:rPr>
                <w:szCs w:val="28"/>
              </w:rPr>
              <w:t>8</w:t>
            </w:r>
          </w:p>
        </w:tc>
        <w:tc>
          <w:tcPr>
            <w:tcW w:w="805" w:type="pct"/>
          </w:tcPr>
          <w:p w:rsidR="00BE4E5B" w:rsidRPr="00C71EB5" w:rsidRDefault="00BE4E5B" w:rsidP="002C02A5">
            <w:pPr>
              <w:jc w:val="both"/>
            </w:pPr>
          </w:p>
        </w:tc>
      </w:tr>
    </w:tbl>
    <w:p w:rsidR="00BE4E5B" w:rsidRPr="000707B1" w:rsidRDefault="00BE4E5B" w:rsidP="00BE4E5B">
      <w:pPr>
        <w:jc w:val="both"/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При разработке рабочей программы у</w:t>
      </w:r>
      <w:r w:rsidRPr="000707B1">
        <w:rPr>
          <w:rFonts w:eastAsia="Calibri"/>
          <w:color w:val="000000"/>
          <w:szCs w:val="28"/>
        </w:rPr>
        <w:t>читывался уровень подготовленности клас</w:t>
      </w:r>
      <w:r>
        <w:rPr>
          <w:rFonts w:eastAsia="Calibri"/>
          <w:color w:val="000000"/>
          <w:szCs w:val="28"/>
        </w:rPr>
        <w:t>сов.</w:t>
      </w:r>
    </w:p>
    <w:p w:rsidR="00D04612" w:rsidRDefault="00D04612" w:rsidP="00375A67">
      <w:pPr>
        <w:pStyle w:val="11"/>
        <w:suppressLineNumbers/>
        <w:jc w:val="both"/>
        <w:rPr>
          <w:rFonts w:ascii="Times New Roman" w:hAnsi="Times New Roman"/>
          <w:b/>
          <w:sz w:val="28"/>
        </w:rPr>
      </w:pPr>
    </w:p>
    <w:p w:rsidR="00375A67" w:rsidRDefault="00375A67" w:rsidP="00375A67">
      <w:pPr>
        <w:pStyle w:val="11"/>
        <w:suppressLineNumbers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6. О</w:t>
      </w:r>
      <w:r w:rsidRPr="00444580">
        <w:rPr>
          <w:rFonts w:ascii="Times New Roman" w:hAnsi="Times New Roman"/>
          <w:b/>
          <w:sz w:val="28"/>
        </w:rPr>
        <w:t xml:space="preserve">пределение места и роли </w:t>
      </w:r>
      <w:r w:rsidRPr="00444580">
        <w:rPr>
          <w:rFonts w:ascii="Times New Roman" w:hAnsi="Times New Roman"/>
          <w:b/>
          <w:sz w:val="28"/>
          <w:szCs w:val="28"/>
        </w:rPr>
        <w:t xml:space="preserve">учебного курса, предмета </w:t>
      </w:r>
      <w:r w:rsidRPr="00444580">
        <w:rPr>
          <w:rFonts w:ascii="Times New Roman" w:hAnsi="Times New Roman"/>
          <w:b/>
          <w:sz w:val="28"/>
        </w:rPr>
        <w:t>в овладении обучающимися</w:t>
      </w:r>
      <w:r>
        <w:rPr>
          <w:rFonts w:ascii="Times New Roman" w:hAnsi="Times New Roman"/>
          <w:b/>
          <w:sz w:val="28"/>
        </w:rPr>
        <w:t xml:space="preserve"> навыками, отвечающими требованиям</w:t>
      </w:r>
      <w:r w:rsidRPr="00444580">
        <w:rPr>
          <w:rFonts w:ascii="Times New Roman" w:hAnsi="Times New Roman"/>
          <w:b/>
          <w:sz w:val="28"/>
        </w:rPr>
        <w:t xml:space="preserve"> к уровню подготовки обучающихся (выпускников) в соответствии с федеральными государственным</w:t>
      </w:r>
      <w:r>
        <w:rPr>
          <w:rFonts w:ascii="Times New Roman" w:hAnsi="Times New Roman"/>
          <w:b/>
          <w:sz w:val="28"/>
        </w:rPr>
        <w:t>и образовательными  стандартами</w:t>
      </w:r>
    </w:p>
    <w:p w:rsidR="00375A67" w:rsidRPr="00FD5E6F" w:rsidRDefault="00375A67" w:rsidP="00375A67">
      <w:pPr>
        <w:jc w:val="both"/>
        <w:rPr>
          <w:b/>
          <w:szCs w:val="28"/>
        </w:rPr>
      </w:pPr>
      <w:r w:rsidRPr="00FD5E6F">
        <w:lastRenderedPageBreak/>
        <w:t xml:space="preserve">      </w:t>
      </w:r>
      <w:r w:rsidRPr="00FD5E6F">
        <w:rPr>
          <w:szCs w:val="28"/>
        </w:rPr>
        <w:t xml:space="preserve">   Место предмета «</w:t>
      </w:r>
      <w:r w:rsidR="00BE4E5B">
        <w:rPr>
          <w:szCs w:val="28"/>
        </w:rPr>
        <w:t>Геометрия</w:t>
      </w:r>
      <w:r w:rsidRPr="00FD5E6F">
        <w:rPr>
          <w:szCs w:val="28"/>
        </w:rPr>
        <w:t>» в учебном плане М</w:t>
      </w:r>
      <w:r>
        <w:rPr>
          <w:szCs w:val="28"/>
        </w:rPr>
        <w:t>Б</w:t>
      </w:r>
      <w:r w:rsidRPr="00FD5E6F">
        <w:rPr>
          <w:szCs w:val="28"/>
        </w:rPr>
        <w:t xml:space="preserve">ОУ СОШ № 42 </w:t>
      </w:r>
      <w:r>
        <w:rPr>
          <w:szCs w:val="28"/>
        </w:rPr>
        <w:t>г</w:t>
      </w:r>
      <w:proofErr w:type="gramStart"/>
      <w:r>
        <w:rPr>
          <w:szCs w:val="28"/>
        </w:rPr>
        <w:t>.Л</w:t>
      </w:r>
      <w:proofErr w:type="gramEnd"/>
      <w:r>
        <w:rPr>
          <w:szCs w:val="28"/>
        </w:rPr>
        <w:t xml:space="preserve">ипецка </w:t>
      </w:r>
      <w:r w:rsidRPr="00FD5E6F">
        <w:rPr>
          <w:szCs w:val="28"/>
        </w:rPr>
        <w:t>определяется на основе Федерального базисного учебного плана для образовательных учреждений Российской Федерации.</w:t>
      </w:r>
    </w:p>
    <w:p w:rsidR="00375A67" w:rsidRPr="00FD5E6F" w:rsidRDefault="00375A67" w:rsidP="00375A67">
      <w:pPr>
        <w:jc w:val="both"/>
        <w:rPr>
          <w:szCs w:val="28"/>
        </w:rPr>
      </w:pPr>
      <w:r w:rsidRPr="00FD5E6F">
        <w:rPr>
          <w:szCs w:val="28"/>
        </w:rPr>
        <w:t xml:space="preserve">   Данная программа</w:t>
      </w:r>
      <w:r>
        <w:rPr>
          <w:szCs w:val="28"/>
        </w:rPr>
        <w:t xml:space="preserve"> </w:t>
      </w:r>
      <w:r w:rsidRPr="00FD5E6F">
        <w:rPr>
          <w:szCs w:val="28"/>
        </w:rPr>
        <w:t xml:space="preserve">детализирует и раскрывает содержание стандарта </w:t>
      </w:r>
      <w:r>
        <w:rPr>
          <w:szCs w:val="28"/>
        </w:rPr>
        <w:t xml:space="preserve">по </w:t>
      </w:r>
      <w:r w:rsidR="00BE4E5B">
        <w:rPr>
          <w:szCs w:val="28"/>
        </w:rPr>
        <w:t>геометрии</w:t>
      </w:r>
      <w:r w:rsidRPr="00FD5E6F">
        <w:rPr>
          <w:szCs w:val="28"/>
        </w:rPr>
        <w:t xml:space="preserve">, определяет общую стратегию обучения, воспитания и </w:t>
      </w:r>
      <w:proofErr w:type="gramStart"/>
      <w:r w:rsidRPr="00FD5E6F">
        <w:rPr>
          <w:szCs w:val="28"/>
        </w:rPr>
        <w:t>развития</w:t>
      </w:r>
      <w:proofErr w:type="gramEnd"/>
      <w:r w:rsidRPr="00FD5E6F">
        <w:rPr>
          <w:szCs w:val="28"/>
        </w:rPr>
        <w:t xml:space="preserve"> обучающих</w:t>
      </w:r>
      <w:r>
        <w:rPr>
          <w:szCs w:val="28"/>
        </w:rPr>
        <w:t xml:space="preserve">ся средствами учебного предмета. </w:t>
      </w:r>
    </w:p>
    <w:p w:rsidR="00375A67" w:rsidRDefault="00375A67" w:rsidP="00375A67">
      <w:pPr>
        <w:pStyle w:val="af0"/>
        <w:tabs>
          <w:tab w:val="left" w:pos="2196"/>
        </w:tabs>
        <w:spacing w:after="0"/>
        <w:jc w:val="both"/>
        <w:rPr>
          <w:b/>
        </w:rPr>
      </w:pPr>
    </w:p>
    <w:p w:rsidR="00375A67" w:rsidRPr="003037A5" w:rsidRDefault="00375A67" w:rsidP="00375A67">
      <w:pPr>
        <w:pStyle w:val="af0"/>
        <w:tabs>
          <w:tab w:val="left" w:pos="2196"/>
        </w:tabs>
        <w:spacing w:after="0"/>
        <w:jc w:val="both"/>
        <w:rPr>
          <w:b/>
        </w:rPr>
      </w:pPr>
      <w:r w:rsidRPr="003037A5">
        <w:rPr>
          <w:b/>
        </w:rPr>
        <w:t xml:space="preserve">7. Информация о количестве учебных часов, на которое рассчитана рабочая программа </w:t>
      </w:r>
    </w:p>
    <w:p w:rsidR="00BE4E5B" w:rsidRPr="00A00A2D" w:rsidRDefault="00BE4E5B" w:rsidP="00BE4E5B">
      <w:pPr>
        <w:ind w:firstLine="851"/>
        <w:jc w:val="both"/>
        <w:rPr>
          <w:color w:val="000000"/>
          <w:szCs w:val="28"/>
        </w:rPr>
      </w:pPr>
      <w:r w:rsidRPr="000707B1">
        <w:rPr>
          <w:color w:val="000000"/>
          <w:szCs w:val="28"/>
        </w:rPr>
        <w:t xml:space="preserve">Рабочая программа предназначена для изучения </w:t>
      </w:r>
      <w:r>
        <w:rPr>
          <w:color w:val="000000"/>
          <w:szCs w:val="28"/>
        </w:rPr>
        <w:t>геометрии в 11</w:t>
      </w:r>
      <w:r w:rsidRPr="009E1167">
        <w:rPr>
          <w:color w:val="000000"/>
          <w:szCs w:val="28"/>
        </w:rPr>
        <w:t xml:space="preserve"> классе на базовом уровне, составлена на 6</w:t>
      </w:r>
      <w:r>
        <w:rPr>
          <w:color w:val="000000"/>
          <w:szCs w:val="28"/>
        </w:rPr>
        <w:t>3</w:t>
      </w:r>
      <w:r w:rsidRPr="009E1167">
        <w:rPr>
          <w:color w:val="000000"/>
          <w:szCs w:val="28"/>
        </w:rPr>
        <w:t xml:space="preserve"> час</w:t>
      </w:r>
      <w:r>
        <w:rPr>
          <w:color w:val="000000"/>
          <w:szCs w:val="28"/>
        </w:rPr>
        <w:t>а</w:t>
      </w:r>
      <w:r w:rsidRPr="009E1167">
        <w:rPr>
          <w:color w:val="000000"/>
          <w:szCs w:val="28"/>
        </w:rPr>
        <w:t xml:space="preserve"> (из расчета 2 час</w:t>
      </w:r>
      <w:r>
        <w:rPr>
          <w:color w:val="000000"/>
          <w:szCs w:val="28"/>
        </w:rPr>
        <w:t>ов</w:t>
      </w:r>
      <w:r w:rsidRPr="009E1167">
        <w:rPr>
          <w:color w:val="000000"/>
          <w:szCs w:val="28"/>
        </w:rPr>
        <w:t xml:space="preserve"> в неделю в соответствии с Учебным планом МБОУ СОШ №</w:t>
      </w:r>
      <w:r>
        <w:rPr>
          <w:color w:val="000000"/>
          <w:szCs w:val="28"/>
        </w:rPr>
        <w:t>42</w:t>
      </w:r>
      <w:r w:rsidRPr="009E1167">
        <w:rPr>
          <w:color w:val="000000"/>
          <w:szCs w:val="28"/>
        </w:rPr>
        <w:t xml:space="preserve"> г. Липецка на 201</w:t>
      </w:r>
      <w:r>
        <w:rPr>
          <w:color w:val="000000"/>
          <w:szCs w:val="28"/>
        </w:rPr>
        <w:t>3</w:t>
      </w:r>
      <w:r w:rsidRPr="009E1167">
        <w:rPr>
          <w:color w:val="000000"/>
          <w:szCs w:val="28"/>
        </w:rPr>
        <w:t>-201</w:t>
      </w:r>
      <w:r>
        <w:rPr>
          <w:color w:val="000000"/>
          <w:szCs w:val="28"/>
        </w:rPr>
        <w:t>4</w:t>
      </w:r>
      <w:r w:rsidRPr="009E1167">
        <w:rPr>
          <w:color w:val="000000"/>
          <w:szCs w:val="28"/>
        </w:rPr>
        <w:t xml:space="preserve"> учебный год</w:t>
      </w:r>
      <w:r>
        <w:rPr>
          <w:color w:val="000000"/>
          <w:szCs w:val="28"/>
        </w:rPr>
        <w:t xml:space="preserve"> (увеличены часы за счет школьного компонента на базовом уровне)</w:t>
      </w:r>
      <w:r w:rsidRPr="009E1167">
        <w:rPr>
          <w:color w:val="000000"/>
          <w:szCs w:val="28"/>
        </w:rPr>
        <w:t>, Годовым календарным учебным графиком).</w:t>
      </w:r>
      <w:r w:rsidRPr="006D4B1C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  <w:r w:rsidRPr="007D7B98">
        <w:rPr>
          <w:bCs/>
          <w:szCs w:val="28"/>
        </w:rPr>
        <w:t xml:space="preserve">Плановых контрольных </w:t>
      </w:r>
      <w:r w:rsidRPr="00A00A2D">
        <w:rPr>
          <w:bCs/>
          <w:color w:val="000000"/>
          <w:szCs w:val="28"/>
        </w:rPr>
        <w:t>уроков – 3.</w:t>
      </w:r>
      <w:r w:rsidRPr="00A00A2D">
        <w:rPr>
          <w:b/>
          <w:bCs/>
          <w:color w:val="000000"/>
          <w:sz w:val="32"/>
          <w:szCs w:val="32"/>
        </w:rPr>
        <w:t xml:space="preserve"> </w:t>
      </w:r>
    </w:p>
    <w:p w:rsidR="00375A67" w:rsidRDefault="00375A67" w:rsidP="00375A67">
      <w:pPr>
        <w:autoSpaceDE w:val="0"/>
        <w:autoSpaceDN w:val="0"/>
        <w:adjustRightInd w:val="0"/>
        <w:ind w:firstLine="337"/>
        <w:jc w:val="both"/>
        <w:rPr>
          <w:bCs/>
          <w:noProof/>
          <w:szCs w:val="28"/>
        </w:rPr>
      </w:pPr>
    </w:p>
    <w:p w:rsidR="00BE4E5B" w:rsidRPr="001D4B3C" w:rsidRDefault="00BE4E5B" w:rsidP="00BE4E5B">
      <w:pPr>
        <w:jc w:val="center"/>
        <w:rPr>
          <w:b/>
          <w:bCs/>
          <w:szCs w:val="28"/>
        </w:rPr>
      </w:pPr>
      <w:r w:rsidRPr="001D4B3C">
        <w:rPr>
          <w:b/>
          <w:bCs/>
          <w:szCs w:val="28"/>
        </w:rPr>
        <w:t>Содержание рабочей программы</w:t>
      </w:r>
    </w:p>
    <w:p w:rsidR="00BE4E5B" w:rsidRPr="001D4B3C" w:rsidRDefault="00BE4E5B" w:rsidP="00BE4E5B">
      <w:pPr>
        <w:shd w:val="clear" w:color="auto" w:fill="FFFFFF"/>
        <w:ind w:firstLine="851"/>
        <w:jc w:val="both"/>
        <w:rPr>
          <w:szCs w:val="28"/>
        </w:rPr>
      </w:pPr>
      <w:r>
        <w:rPr>
          <w:szCs w:val="28"/>
        </w:rPr>
        <w:t>Содержание курса геометрии 11</w:t>
      </w:r>
      <w:r w:rsidRPr="001D4B3C">
        <w:rPr>
          <w:szCs w:val="28"/>
        </w:rPr>
        <w:t xml:space="preserve"> класса включает следующие тематические блоки: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4"/>
        <w:gridCol w:w="7729"/>
        <w:gridCol w:w="1617"/>
      </w:tblGrid>
      <w:tr w:rsidR="00BE4E5B" w:rsidRPr="006367ED" w:rsidTr="002C02A5">
        <w:tc>
          <w:tcPr>
            <w:tcW w:w="794" w:type="dxa"/>
          </w:tcPr>
          <w:p w:rsidR="00BE4E5B" w:rsidRPr="006367ED" w:rsidRDefault="00BE4E5B" w:rsidP="002C02A5">
            <w:pPr>
              <w:jc w:val="center"/>
              <w:rPr>
                <w:rFonts w:eastAsia="MS Mincho"/>
                <w:szCs w:val="28"/>
                <w:lang w:eastAsia="ja-JP"/>
              </w:rPr>
            </w:pPr>
            <w:r w:rsidRPr="006367ED">
              <w:rPr>
                <w:rFonts w:eastAsia="MS Mincho"/>
                <w:szCs w:val="28"/>
                <w:lang w:eastAsia="ja-JP"/>
              </w:rPr>
              <w:t xml:space="preserve">№  </w:t>
            </w:r>
            <w:proofErr w:type="spellStart"/>
            <w:proofErr w:type="gramStart"/>
            <w:r w:rsidRPr="006367ED">
              <w:rPr>
                <w:rFonts w:eastAsia="MS Mincho"/>
                <w:szCs w:val="28"/>
                <w:lang w:eastAsia="ja-JP"/>
              </w:rPr>
              <w:t>п</w:t>
            </w:r>
            <w:proofErr w:type="spellEnd"/>
            <w:proofErr w:type="gramEnd"/>
            <w:r w:rsidRPr="006367ED">
              <w:rPr>
                <w:rFonts w:eastAsia="MS Mincho"/>
                <w:szCs w:val="28"/>
                <w:lang w:eastAsia="ja-JP"/>
              </w:rPr>
              <w:t>/</w:t>
            </w:r>
            <w:proofErr w:type="spellStart"/>
            <w:r w:rsidRPr="006367ED">
              <w:rPr>
                <w:rFonts w:eastAsia="MS Mincho"/>
                <w:szCs w:val="28"/>
                <w:lang w:eastAsia="ja-JP"/>
              </w:rPr>
              <w:t>п</w:t>
            </w:r>
            <w:proofErr w:type="spellEnd"/>
          </w:p>
        </w:tc>
        <w:tc>
          <w:tcPr>
            <w:tcW w:w="7729" w:type="dxa"/>
          </w:tcPr>
          <w:p w:rsidR="00BE4E5B" w:rsidRPr="006367ED" w:rsidRDefault="00BE4E5B" w:rsidP="002C02A5">
            <w:pPr>
              <w:jc w:val="center"/>
              <w:rPr>
                <w:rFonts w:eastAsia="MS Mincho"/>
                <w:szCs w:val="28"/>
                <w:lang w:eastAsia="ja-JP"/>
              </w:rPr>
            </w:pPr>
            <w:r w:rsidRPr="006367ED">
              <w:rPr>
                <w:rFonts w:eastAsia="MS Mincho"/>
                <w:szCs w:val="28"/>
                <w:lang w:eastAsia="ja-JP"/>
              </w:rPr>
              <w:t>Содержание</w:t>
            </w:r>
          </w:p>
        </w:tc>
        <w:tc>
          <w:tcPr>
            <w:tcW w:w="1617" w:type="dxa"/>
          </w:tcPr>
          <w:p w:rsidR="00BE4E5B" w:rsidRPr="006367ED" w:rsidRDefault="00BE4E5B" w:rsidP="002C02A5">
            <w:pPr>
              <w:jc w:val="center"/>
              <w:rPr>
                <w:rFonts w:eastAsia="MS Mincho"/>
                <w:szCs w:val="28"/>
                <w:lang w:eastAsia="ja-JP"/>
              </w:rPr>
            </w:pPr>
            <w:r w:rsidRPr="006367ED">
              <w:rPr>
                <w:rFonts w:eastAsia="MS Mincho"/>
                <w:szCs w:val="28"/>
                <w:lang w:eastAsia="ja-JP"/>
              </w:rPr>
              <w:t>Количество часов</w:t>
            </w:r>
          </w:p>
        </w:tc>
      </w:tr>
      <w:tr w:rsidR="00BE4E5B" w:rsidRPr="006367ED" w:rsidTr="002C02A5">
        <w:tc>
          <w:tcPr>
            <w:tcW w:w="794" w:type="dxa"/>
          </w:tcPr>
          <w:p w:rsidR="00BE4E5B" w:rsidRPr="006367ED" w:rsidRDefault="00BE4E5B" w:rsidP="002C02A5">
            <w:pPr>
              <w:jc w:val="center"/>
              <w:rPr>
                <w:rFonts w:eastAsia="MS Mincho"/>
                <w:szCs w:val="28"/>
                <w:lang w:eastAsia="ja-JP"/>
              </w:rPr>
            </w:pPr>
            <w:r w:rsidRPr="006367ED">
              <w:rPr>
                <w:rFonts w:eastAsia="MS Mincho"/>
                <w:szCs w:val="28"/>
                <w:lang w:eastAsia="ja-JP"/>
              </w:rPr>
              <w:t>1.</w:t>
            </w:r>
          </w:p>
        </w:tc>
        <w:tc>
          <w:tcPr>
            <w:tcW w:w="7729" w:type="dxa"/>
          </w:tcPr>
          <w:p w:rsidR="00BE4E5B" w:rsidRPr="00080DE5" w:rsidRDefault="00BE4E5B" w:rsidP="002C02A5">
            <w:pPr>
              <w:rPr>
                <w:rFonts w:eastAsia="MS Mincho"/>
                <w:szCs w:val="28"/>
                <w:lang w:eastAsia="ja-JP"/>
              </w:rPr>
            </w:pPr>
            <w:r w:rsidRPr="00080DE5">
              <w:rPr>
                <w:rFonts w:eastAsia="MS Mincho"/>
                <w:szCs w:val="28"/>
                <w:lang w:eastAsia="ja-JP"/>
              </w:rPr>
              <w:t>Векторы в пространстве</w:t>
            </w:r>
          </w:p>
        </w:tc>
        <w:tc>
          <w:tcPr>
            <w:tcW w:w="1617" w:type="dxa"/>
          </w:tcPr>
          <w:p w:rsidR="00BE4E5B" w:rsidRPr="006367ED" w:rsidRDefault="00BE4E5B" w:rsidP="002C02A5">
            <w:pPr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>
              <w:rPr>
                <w:rFonts w:eastAsia="MS Mincho"/>
                <w:color w:val="000000"/>
                <w:szCs w:val="28"/>
                <w:lang w:eastAsia="ja-JP"/>
              </w:rPr>
              <w:t>7</w:t>
            </w:r>
          </w:p>
        </w:tc>
      </w:tr>
      <w:tr w:rsidR="00BE4E5B" w:rsidRPr="006367ED" w:rsidTr="002C02A5">
        <w:tc>
          <w:tcPr>
            <w:tcW w:w="794" w:type="dxa"/>
          </w:tcPr>
          <w:p w:rsidR="00BE4E5B" w:rsidRPr="006367ED" w:rsidRDefault="00BE4E5B" w:rsidP="002C02A5">
            <w:pPr>
              <w:jc w:val="center"/>
              <w:rPr>
                <w:rFonts w:eastAsia="MS Mincho"/>
                <w:szCs w:val="28"/>
                <w:lang w:eastAsia="ja-JP"/>
              </w:rPr>
            </w:pPr>
            <w:r w:rsidRPr="006367ED">
              <w:rPr>
                <w:rFonts w:eastAsia="MS Mincho"/>
                <w:szCs w:val="28"/>
                <w:lang w:eastAsia="ja-JP"/>
              </w:rPr>
              <w:t>2.</w:t>
            </w:r>
          </w:p>
        </w:tc>
        <w:tc>
          <w:tcPr>
            <w:tcW w:w="7729" w:type="dxa"/>
          </w:tcPr>
          <w:p w:rsidR="00BE4E5B" w:rsidRPr="00080DE5" w:rsidRDefault="00BE4E5B" w:rsidP="002C02A5">
            <w:pPr>
              <w:tabs>
                <w:tab w:val="left" w:pos="6060"/>
              </w:tabs>
              <w:rPr>
                <w:rFonts w:eastAsia="MS Mincho"/>
                <w:szCs w:val="28"/>
                <w:lang w:eastAsia="ja-JP"/>
              </w:rPr>
            </w:pPr>
            <w:r w:rsidRPr="00080DE5">
              <w:rPr>
                <w:bCs/>
                <w:color w:val="000000"/>
                <w:szCs w:val="28"/>
              </w:rPr>
              <w:t>Метод координат в пространстве</w:t>
            </w:r>
            <w:r>
              <w:rPr>
                <w:bCs/>
                <w:color w:val="000000"/>
                <w:szCs w:val="28"/>
              </w:rPr>
              <w:t xml:space="preserve">. </w:t>
            </w:r>
          </w:p>
        </w:tc>
        <w:tc>
          <w:tcPr>
            <w:tcW w:w="1617" w:type="dxa"/>
          </w:tcPr>
          <w:p w:rsidR="00BE4E5B" w:rsidRPr="006367ED" w:rsidRDefault="00BE4E5B" w:rsidP="002C02A5">
            <w:pPr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>
              <w:rPr>
                <w:rFonts w:eastAsia="MS Mincho"/>
                <w:color w:val="000000"/>
                <w:szCs w:val="28"/>
                <w:lang w:eastAsia="ja-JP"/>
              </w:rPr>
              <w:t>13</w:t>
            </w:r>
          </w:p>
        </w:tc>
      </w:tr>
      <w:tr w:rsidR="00BE4E5B" w:rsidRPr="006367ED" w:rsidTr="002C02A5">
        <w:tc>
          <w:tcPr>
            <w:tcW w:w="794" w:type="dxa"/>
          </w:tcPr>
          <w:p w:rsidR="00BE4E5B" w:rsidRPr="006367ED" w:rsidRDefault="00BE4E5B" w:rsidP="002C02A5">
            <w:pPr>
              <w:jc w:val="center"/>
              <w:rPr>
                <w:rFonts w:eastAsia="MS Mincho"/>
                <w:szCs w:val="28"/>
                <w:lang w:eastAsia="ja-JP"/>
              </w:rPr>
            </w:pPr>
            <w:r w:rsidRPr="006367ED">
              <w:rPr>
                <w:rFonts w:eastAsia="MS Mincho"/>
                <w:szCs w:val="28"/>
                <w:lang w:eastAsia="ja-JP"/>
              </w:rPr>
              <w:t>3.</w:t>
            </w:r>
          </w:p>
        </w:tc>
        <w:tc>
          <w:tcPr>
            <w:tcW w:w="7729" w:type="dxa"/>
          </w:tcPr>
          <w:p w:rsidR="00BE4E5B" w:rsidRPr="00080DE5" w:rsidRDefault="00BE4E5B" w:rsidP="002C02A5">
            <w:pPr>
              <w:rPr>
                <w:rFonts w:eastAsia="MS Mincho"/>
                <w:szCs w:val="28"/>
                <w:lang w:eastAsia="ja-JP"/>
              </w:rPr>
            </w:pPr>
            <w:r w:rsidRPr="00080DE5">
              <w:rPr>
                <w:bCs/>
                <w:color w:val="000000"/>
                <w:szCs w:val="28"/>
              </w:rPr>
              <w:t>Цилиндр, конус, шар</w:t>
            </w:r>
          </w:p>
        </w:tc>
        <w:tc>
          <w:tcPr>
            <w:tcW w:w="1617" w:type="dxa"/>
          </w:tcPr>
          <w:p w:rsidR="00BE4E5B" w:rsidRPr="006367ED" w:rsidRDefault="00BE4E5B" w:rsidP="002C02A5">
            <w:pPr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>
              <w:rPr>
                <w:rFonts w:eastAsia="MS Mincho"/>
                <w:color w:val="000000"/>
                <w:szCs w:val="28"/>
                <w:lang w:eastAsia="ja-JP"/>
              </w:rPr>
              <w:t>16</w:t>
            </w:r>
          </w:p>
        </w:tc>
      </w:tr>
      <w:tr w:rsidR="00BE4E5B" w:rsidRPr="006367ED" w:rsidTr="002C02A5">
        <w:tc>
          <w:tcPr>
            <w:tcW w:w="794" w:type="dxa"/>
          </w:tcPr>
          <w:p w:rsidR="00BE4E5B" w:rsidRPr="006367ED" w:rsidRDefault="00BE4E5B" w:rsidP="002C02A5">
            <w:pPr>
              <w:jc w:val="center"/>
              <w:rPr>
                <w:rFonts w:eastAsia="MS Mincho"/>
                <w:szCs w:val="28"/>
                <w:lang w:eastAsia="ja-JP"/>
              </w:rPr>
            </w:pPr>
            <w:r w:rsidRPr="006367ED">
              <w:rPr>
                <w:rFonts w:eastAsia="MS Mincho"/>
                <w:szCs w:val="28"/>
                <w:lang w:eastAsia="ja-JP"/>
              </w:rPr>
              <w:t>4.</w:t>
            </w:r>
          </w:p>
        </w:tc>
        <w:tc>
          <w:tcPr>
            <w:tcW w:w="7729" w:type="dxa"/>
          </w:tcPr>
          <w:p w:rsidR="00BE4E5B" w:rsidRPr="00080DE5" w:rsidRDefault="00BE4E5B" w:rsidP="002C02A5">
            <w:pPr>
              <w:rPr>
                <w:rFonts w:eastAsia="MS Mincho"/>
                <w:szCs w:val="28"/>
                <w:lang w:eastAsia="ja-JP"/>
              </w:rPr>
            </w:pPr>
            <w:r w:rsidRPr="00080DE5">
              <w:rPr>
                <w:bCs/>
                <w:color w:val="000000"/>
                <w:szCs w:val="28"/>
              </w:rPr>
              <w:t>Объемы тел</w:t>
            </w:r>
          </w:p>
        </w:tc>
        <w:tc>
          <w:tcPr>
            <w:tcW w:w="1617" w:type="dxa"/>
          </w:tcPr>
          <w:p w:rsidR="00BE4E5B" w:rsidRPr="006367ED" w:rsidRDefault="00BE4E5B" w:rsidP="002C02A5">
            <w:pPr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>
              <w:rPr>
                <w:rFonts w:eastAsia="MS Mincho"/>
                <w:color w:val="000000"/>
                <w:szCs w:val="28"/>
                <w:lang w:eastAsia="ja-JP"/>
              </w:rPr>
              <w:t>17</w:t>
            </w:r>
          </w:p>
        </w:tc>
      </w:tr>
      <w:tr w:rsidR="00BE4E5B" w:rsidRPr="006367ED" w:rsidTr="002C02A5">
        <w:trPr>
          <w:trHeight w:val="300"/>
        </w:trPr>
        <w:tc>
          <w:tcPr>
            <w:tcW w:w="794" w:type="dxa"/>
          </w:tcPr>
          <w:p w:rsidR="00BE4E5B" w:rsidRPr="006367ED" w:rsidRDefault="00BE4E5B" w:rsidP="002C02A5">
            <w:pPr>
              <w:jc w:val="center"/>
              <w:rPr>
                <w:rFonts w:eastAsia="MS Mincho"/>
                <w:szCs w:val="28"/>
                <w:lang w:eastAsia="ja-JP"/>
              </w:rPr>
            </w:pPr>
            <w:r w:rsidRPr="006367ED">
              <w:rPr>
                <w:rFonts w:eastAsia="MS Mincho"/>
                <w:szCs w:val="28"/>
                <w:lang w:eastAsia="ja-JP"/>
              </w:rPr>
              <w:t>5.</w:t>
            </w:r>
          </w:p>
        </w:tc>
        <w:tc>
          <w:tcPr>
            <w:tcW w:w="7729" w:type="dxa"/>
          </w:tcPr>
          <w:p w:rsidR="00BE4E5B" w:rsidRPr="00A8136B" w:rsidRDefault="00BE4E5B" w:rsidP="002C02A5">
            <w:pPr>
              <w:jc w:val="both"/>
              <w:rPr>
                <w:bCs/>
                <w:color w:val="000000"/>
                <w:szCs w:val="28"/>
              </w:rPr>
            </w:pPr>
            <w:r w:rsidRPr="00080DE5">
              <w:rPr>
                <w:bCs/>
                <w:color w:val="000000"/>
                <w:szCs w:val="28"/>
              </w:rPr>
              <w:t>Обобщающее повторение.</w:t>
            </w:r>
          </w:p>
        </w:tc>
        <w:tc>
          <w:tcPr>
            <w:tcW w:w="1617" w:type="dxa"/>
          </w:tcPr>
          <w:p w:rsidR="00BE4E5B" w:rsidRPr="006437D5" w:rsidRDefault="00BE4E5B" w:rsidP="006246DE">
            <w:pPr>
              <w:jc w:val="center"/>
              <w:rPr>
                <w:rFonts w:eastAsia="MS Mincho"/>
                <w:color w:val="000000"/>
                <w:szCs w:val="28"/>
                <w:lang w:eastAsia="ja-JP"/>
              </w:rPr>
            </w:pPr>
            <w:r>
              <w:rPr>
                <w:rFonts w:eastAsia="MS Mincho"/>
                <w:color w:val="000000"/>
                <w:szCs w:val="28"/>
                <w:lang w:eastAsia="ja-JP"/>
              </w:rPr>
              <w:t>1</w:t>
            </w:r>
            <w:r w:rsidR="006246DE">
              <w:rPr>
                <w:rFonts w:eastAsia="MS Mincho"/>
                <w:color w:val="000000"/>
                <w:szCs w:val="28"/>
                <w:lang w:eastAsia="ja-JP"/>
              </w:rPr>
              <w:t>5</w:t>
            </w:r>
          </w:p>
        </w:tc>
      </w:tr>
    </w:tbl>
    <w:p w:rsidR="00BE4E5B" w:rsidRDefault="00BE4E5B" w:rsidP="00BE4E5B">
      <w:pPr>
        <w:shd w:val="clear" w:color="auto" w:fill="FFFFFF"/>
        <w:rPr>
          <w:color w:val="000000"/>
          <w:spacing w:val="-9"/>
          <w:szCs w:val="28"/>
        </w:rPr>
      </w:pPr>
    </w:p>
    <w:p w:rsidR="00BE4E5B" w:rsidRDefault="00BE4E5B" w:rsidP="00BE4E5B">
      <w:pPr>
        <w:shd w:val="clear" w:color="auto" w:fill="FFFFFF"/>
        <w:jc w:val="both"/>
        <w:rPr>
          <w:b/>
          <w:bCs/>
          <w:color w:val="000000"/>
          <w:szCs w:val="28"/>
          <w:u w:val="single"/>
        </w:rPr>
      </w:pPr>
      <w:r w:rsidRPr="00E63D80">
        <w:rPr>
          <w:b/>
          <w:bCs/>
          <w:color w:val="000000"/>
          <w:szCs w:val="28"/>
          <w:u w:val="single"/>
        </w:rPr>
        <w:t xml:space="preserve">1. </w:t>
      </w:r>
      <w:r>
        <w:rPr>
          <w:b/>
          <w:bCs/>
          <w:color w:val="000000"/>
          <w:szCs w:val="28"/>
          <w:u w:val="single"/>
        </w:rPr>
        <w:t>Векторы в пространстве (7 ч.)</w:t>
      </w:r>
    </w:p>
    <w:p w:rsidR="00BE4E5B" w:rsidRPr="005D6D19" w:rsidRDefault="00BE4E5B" w:rsidP="00BE4E5B">
      <w:pPr>
        <w:shd w:val="clear" w:color="auto" w:fill="FFFFFF"/>
        <w:ind w:firstLine="284"/>
        <w:jc w:val="both"/>
        <w:rPr>
          <w:bCs/>
          <w:color w:val="000000"/>
          <w:szCs w:val="28"/>
        </w:rPr>
      </w:pPr>
      <w:r w:rsidRPr="005D6D19">
        <w:rPr>
          <w:bCs/>
          <w:color w:val="000000"/>
          <w:szCs w:val="28"/>
        </w:rPr>
        <w:t xml:space="preserve">Понятие вектора в пространстве. Сложение и вычитания векторов. </w:t>
      </w:r>
      <w:r>
        <w:rPr>
          <w:bCs/>
          <w:color w:val="000000"/>
          <w:szCs w:val="28"/>
        </w:rPr>
        <w:t>Умножение вектора на число</w:t>
      </w:r>
      <w:r w:rsidRPr="005D6D19">
        <w:rPr>
          <w:bCs/>
          <w:color w:val="000000"/>
          <w:szCs w:val="28"/>
        </w:rPr>
        <w:t>. Компланарные векторы.</w:t>
      </w:r>
    </w:p>
    <w:p w:rsidR="00BE4E5B" w:rsidRDefault="00BE4E5B" w:rsidP="00BE4E5B">
      <w:pPr>
        <w:shd w:val="clear" w:color="auto" w:fill="FFFFFF"/>
        <w:jc w:val="both"/>
        <w:rPr>
          <w:b/>
          <w:bCs/>
          <w:color w:val="000000"/>
          <w:szCs w:val="28"/>
          <w:u w:val="single"/>
        </w:rPr>
      </w:pPr>
      <w:r w:rsidRPr="004935AF">
        <w:rPr>
          <w:color w:val="000000"/>
          <w:szCs w:val="28"/>
        </w:rPr>
        <w:t>Основная цель –</w:t>
      </w:r>
      <w:r>
        <w:rPr>
          <w:color w:val="000000"/>
          <w:szCs w:val="28"/>
        </w:rPr>
        <w:t xml:space="preserve"> закрепить известные учащимся из курса планиметрии сведения о векторах и действиях над ними, ввести понятие </w:t>
      </w:r>
      <w:proofErr w:type="spellStart"/>
      <w:r>
        <w:rPr>
          <w:color w:val="000000"/>
          <w:szCs w:val="28"/>
        </w:rPr>
        <w:t>компланарных</w:t>
      </w:r>
      <w:proofErr w:type="spellEnd"/>
      <w:r>
        <w:rPr>
          <w:color w:val="000000"/>
          <w:szCs w:val="28"/>
        </w:rPr>
        <w:t xml:space="preserve"> векторов в пространстве и рассмотреть вопрос о разложении любого вектора по трем данным некомпланарным векторам.</w:t>
      </w:r>
    </w:p>
    <w:p w:rsidR="00BE4E5B" w:rsidRDefault="00BE4E5B" w:rsidP="00BE4E5B">
      <w:pPr>
        <w:shd w:val="clear" w:color="auto" w:fill="FFFFFF"/>
        <w:jc w:val="both"/>
        <w:rPr>
          <w:b/>
          <w:bCs/>
          <w:color w:val="000000"/>
          <w:szCs w:val="28"/>
          <w:u w:val="single"/>
        </w:rPr>
      </w:pPr>
    </w:p>
    <w:p w:rsidR="00BE4E5B" w:rsidRPr="00E63D80" w:rsidRDefault="00BE4E5B" w:rsidP="00BE4E5B">
      <w:pPr>
        <w:shd w:val="clear" w:color="auto" w:fill="FFFFFF"/>
        <w:jc w:val="both"/>
        <w:rPr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t>2</w:t>
      </w:r>
      <w:r w:rsidRPr="00E63D80">
        <w:rPr>
          <w:b/>
          <w:bCs/>
          <w:color w:val="000000"/>
          <w:szCs w:val="28"/>
          <w:u w:val="single"/>
        </w:rPr>
        <w:t>. Метод координат в пространстве</w:t>
      </w:r>
      <w:r>
        <w:rPr>
          <w:b/>
          <w:bCs/>
          <w:color w:val="000000"/>
          <w:szCs w:val="28"/>
          <w:u w:val="single"/>
        </w:rPr>
        <w:t>. Движения</w:t>
      </w:r>
      <w:r w:rsidRPr="00E63D80">
        <w:rPr>
          <w:b/>
          <w:bCs/>
          <w:color w:val="000000"/>
          <w:szCs w:val="28"/>
          <w:u w:val="single"/>
        </w:rPr>
        <w:t xml:space="preserve"> (</w:t>
      </w:r>
      <w:r>
        <w:rPr>
          <w:b/>
          <w:bCs/>
          <w:color w:val="000000"/>
          <w:szCs w:val="28"/>
          <w:u w:val="single"/>
        </w:rPr>
        <w:t>13</w:t>
      </w:r>
      <w:r w:rsidRPr="00E63D80">
        <w:rPr>
          <w:b/>
          <w:bCs/>
          <w:color w:val="000000"/>
          <w:szCs w:val="28"/>
          <w:u w:val="single"/>
        </w:rPr>
        <w:t xml:space="preserve"> ч.) </w:t>
      </w:r>
    </w:p>
    <w:p w:rsidR="00BE4E5B" w:rsidRPr="004935AF" w:rsidRDefault="00BE4E5B" w:rsidP="00BE4E5B">
      <w:pPr>
        <w:shd w:val="clear" w:color="auto" w:fill="FFFFFF"/>
        <w:ind w:firstLine="281"/>
        <w:jc w:val="both"/>
        <w:rPr>
          <w:color w:val="000000"/>
          <w:szCs w:val="28"/>
        </w:rPr>
      </w:pPr>
      <w:r w:rsidRPr="004935AF">
        <w:rPr>
          <w:color w:val="000000"/>
          <w:szCs w:val="28"/>
        </w:rPr>
        <w:t>Координаты точки и координаты вектора. Скалярное произведение векторов. Движение.</w:t>
      </w:r>
    </w:p>
    <w:p w:rsidR="00BE4E5B" w:rsidRPr="004935AF" w:rsidRDefault="00BE4E5B" w:rsidP="00BE4E5B">
      <w:pPr>
        <w:shd w:val="clear" w:color="auto" w:fill="FFFFFF"/>
        <w:ind w:firstLine="281"/>
        <w:jc w:val="both"/>
        <w:rPr>
          <w:color w:val="000000"/>
          <w:szCs w:val="28"/>
        </w:rPr>
      </w:pPr>
      <w:r w:rsidRPr="004935AF">
        <w:rPr>
          <w:color w:val="000000"/>
          <w:szCs w:val="28"/>
        </w:rPr>
        <w:t>Основная цель – сформировать умени</w:t>
      </w:r>
      <w:r>
        <w:rPr>
          <w:color w:val="000000"/>
          <w:szCs w:val="28"/>
        </w:rPr>
        <w:t>е учащихся применять векторно-к</w:t>
      </w:r>
      <w:r w:rsidRPr="004935AF">
        <w:rPr>
          <w:color w:val="000000"/>
          <w:szCs w:val="28"/>
        </w:rPr>
        <w:t>оординатный ме</w:t>
      </w:r>
      <w:r>
        <w:rPr>
          <w:color w:val="000000"/>
          <w:szCs w:val="28"/>
        </w:rPr>
        <w:t>тод</w:t>
      </w:r>
      <w:r w:rsidRPr="004935AF">
        <w:rPr>
          <w:color w:val="000000"/>
          <w:szCs w:val="28"/>
        </w:rPr>
        <w:t xml:space="preserve"> к решению задач на </w:t>
      </w:r>
      <w:r>
        <w:rPr>
          <w:color w:val="000000"/>
          <w:szCs w:val="28"/>
        </w:rPr>
        <w:t>вычисление углов между прямыми и плоскостями и расстояний между двумя точками, от точки до плоскости.</w:t>
      </w:r>
    </w:p>
    <w:p w:rsidR="00BE4E5B" w:rsidRDefault="00BE4E5B" w:rsidP="00BE4E5B">
      <w:pPr>
        <w:shd w:val="clear" w:color="auto" w:fill="FFFFFF"/>
        <w:jc w:val="both"/>
        <w:rPr>
          <w:b/>
          <w:bCs/>
          <w:color w:val="000000"/>
          <w:szCs w:val="28"/>
          <w:u w:val="single"/>
        </w:rPr>
      </w:pPr>
    </w:p>
    <w:p w:rsidR="00BE4E5B" w:rsidRPr="00E63D80" w:rsidRDefault="00BE4E5B" w:rsidP="00BE4E5B">
      <w:pPr>
        <w:shd w:val="clear" w:color="auto" w:fill="FFFFFF"/>
        <w:jc w:val="both"/>
        <w:rPr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t>3</w:t>
      </w:r>
      <w:r w:rsidRPr="00E63D80">
        <w:rPr>
          <w:b/>
          <w:bCs/>
          <w:color w:val="000000"/>
          <w:szCs w:val="28"/>
          <w:u w:val="single"/>
        </w:rPr>
        <w:t xml:space="preserve">. Цилиндр, конус, шар </w:t>
      </w:r>
      <w:r>
        <w:rPr>
          <w:b/>
          <w:bCs/>
          <w:color w:val="000000"/>
          <w:szCs w:val="28"/>
          <w:u w:val="single"/>
        </w:rPr>
        <w:t>(16</w:t>
      </w:r>
      <w:r w:rsidRPr="00E63D80">
        <w:rPr>
          <w:b/>
          <w:bCs/>
          <w:color w:val="000000"/>
          <w:szCs w:val="28"/>
          <w:u w:val="single"/>
        </w:rPr>
        <w:t xml:space="preserve"> ч.)</w:t>
      </w:r>
    </w:p>
    <w:p w:rsidR="00BE4E5B" w:rsidRPr="004935AF" w:rsidRDefault="00BE4E5B" w:rsidP="00BE4E5B">
      <w:pPr>
        <w:shd w:val="clear" w:color="auto" w:fill="FFFFFF"/>
        <w:ind w:left="4" w:right="22" w:firstLine="288"/>
        <w:jc w:val="both"/>
        <w:rPr>
          <w:color w:val="000000"/>
          <w:szCs w:val="28"/>
        </w:rPr>
      </w:pPr>
      <w:r>
        <w:rPr>
          <w:color w:val="000000"/>
          <w:szCs w:val="28"/>
        </w:rPr>
        <w:t>Понятие цилиндра</w:t>
      </w:r>
      <w:r w:rsidRPr="004935AF">
        <w:rPr>
          <w:color w:val="000000"/>
          <w:szCs w:val="28"/>
        </w:rPr>
        <w:t xml:space="preserve">. Площадь поверхности цилиндра. </w:t>
      </w:r>
      <w:r>
        <w:rPr>
          <w:color w:val="000000"/>
          <w:szCs w:val="28"/>
        </w:rPr>
        <w:t>Понятие конуса</w:t>
      </w:r>
      <w:r w:rsidRPr="004935AF">
        <w:rPr>
          <w:color w:val="000000"/>
          <w:szCs w:val="28"/>
        </w:rPr>
        <w:t>. Площадь поверхности кону</w:t>
      </w:r>
      <w:r>
        <w:rPr>
          <w:color w:val="000000"/>
          <w:szCs w:val="28"/>
        </w:rPr>
        <w:t>са. Усеченный конус. Сфера и ш</w:t>
      </w:r>
      <w:r w:rsidRPr="004935AF">
        <w:rPr>
          <w:color w:val="000000"/>
          <w:szCs w:val="28"/>
        </w:rPr>
        <w:t xml:space="preserve">ар. </w:t>
      </w:r>
      <w:r>
        <w:rPr>
          <w:color w:val="000000"/>
          <w:szCs w:val="28"/>
        </w:rPr>
        <w:t xml:space="preserve">Уравнение сферы. </w:t>
      </w:r>
      <w:r w:rsidRPr="004935AF">
        <w:rPr>
          <w:color w:val="000000"/>
          <w:szCs w:val="28"/>
        </w:rPr>
        <w:t>Взаимное расположение сферы и плоскости. Касательная плоскость к сфере. Площадь сферы.</w:t>
      </w:r>
    </w:p>
    <w:p w:rsidR="00BE4E5B" w:rsidRPr="004935AF" w:rsidRDefault="00BE4E5B" w:rsidP="00BE4E5B">
      <w:pPr>
        <w:shd w:val="clear" w:color="auto" w:fill="FFFFFF"/>
        <w:ind w:left="4" w:right="22" w:firstLine="288"/>
        <w:jc w:val="both"/>
        <w:rPr>
          <w:color w:val="000000"/>
          <w:szCs w:val="28"/>
        </w:rPr>
      </w:pPr>
      <w:r w:rsidRPr="004935AF">
        <w:rPr>
          <w:color w:val="000000"/>
          <w:szCs w:val="28"/>
        </w:rPr>
        <w:t xml:space="preserve">Основная цель – дать учащимся систематические сведения об основных </w:t>
      </w:r>
      <w:r>
        <w:rPr>
          <w:color w:val="000000"/>
          <w:szCs w:val="28"/>
        </w:rPr>
        <w:t>телах и поверхностях вращения – цилиндре, конусе, сфере, шаре.</w:t>
      </w:r>
      <w:r w:rsidRPr="004935AF">
        <w:rPr>
          <w:color w:val="000000"/>
          <w:szCs w:val="28"/>
        </w:rPr>
        <w:t xml:space="preserve"> В ходе знакомства с теоретическим материалом темы значительно развиваются пространственные </w:t>
      </w:r>
      <w:r w:rsidRPr="004935AF">
        <w:rPr>
          <w:color w:val="000000"/>
          <w:szCs w:val="28"/>
        </w:rPr>
        <w:lastRenderedPageBreak/>
        <w:t>представления учащихся, в ходе решения задач продолжается формирование логических и графических умений школьников.</w:t>
      </w:r>
    </w:p>
    <w:p w:rsidR="00BE4E5B" w:rsidRPr="00E63D80" w:rsidRDefault="00BE4E5B" w:rsidP="00BE4E5B">
      <w:pPr>
        <w:shd w:val="clear" w:color="auto" w:fill="FFFFFF"/>
        <w:jc w:val="both"/>
        <w:rPr>
          <w:b/>
          <w:bCs/>
          <w:color w:val="000000"/>
          <w:szCs w:val="28"/>
          <w:u w:val="single"/>
        </w:rPr>
      </w:pPr>
    </w:p>
    <w:p w:rsidR="00BE4E5B" w:rsidRPr="004A117B" w:rsidRDefault="00BE4E5B" w:rsidP="00BE4E5B">
      <w:pPr>
        <w:shd w:val="clear" w:color="auto" w:fill="FFFFFF"/>
        <w:jc w:val="both"/>
        <w:rPr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t>4</w:t>
      </w:r>
      <w:r w:rsidRPr="004A117B">
        <w:rPr>
          <w:b/>
          <w:bCs/>
          <w:color w:val="000000"/>
          <w:szCs w:val="28"/>
          <w:u w:val="single"/>
        </w:rPr>
        <w:t>. Объемы тел (</w:t>
      </w:r>
      <w:r>
        <w:rPr>
          <w:b/>
          <w:bCs/>
          <w:color w:val="000000"/>
          <w:szCs w:val="28"/>
          <w:u w:val="single"/>
        </w:rPr>
        <w:t>17</w:t>
      </w:r>
      <w:r w:rsidRPr="004A117B">
        <w:rPr>
          <w:b/>
          <w:bCs/>
          <w:color w:val="000000"/>
          <w:szCs w:val="28"/>
          <w:u w:val="single"/>
        </w:rPr>
        <w:t xml:space="preserve"> ч.)</w:t>
      </w:r>
    </w:p>
    <w:p w:rsidR="00BE4E5B" w:rsidRPr="004935AF" w:rsidRDefault="00BE4E5B" w:rsidP="00BE4E5B">
      <w:pPr>
        <w:shd w:val="clear" w:color="auto" w:fill="FFFFFF"/>
        <w:ind w:firstLine="284"/>
        <w:jc w:val="both"/>
        <w:rPr>
          <w:color w:val="000000"/>
          <w:szCs w:val="28"/>
        </w:rPr>
      </w:pPr>
      <w:r w:rsidRPr="004935AF">
        <w:rPr>
          <w:color w:val="000000"/>
          <w:szCs w:val="28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сегмента, шарового слоя и шарового сектора.</w:t>
      </w:r>
    </w:p>
    <w:p w:rsidR="00BE4E5B" w:rsidRPr="004935AF" w:rsidRDefault="00BE4E5B" w:rsidP="00BE4E5B">
      <w:pPr>
        <w:shd w:val="clear" w:color="auto" w:fill="FFFFFF"/>
        <w:ind w:firstLine="284"/>
        <w:jc w:val="both"/>
        <w:rPr>
          <w:color w:val="000000"/>
          <w:szCs w:val="28"/>
        </w:rPr>
      </w:pPr>
      <w:r w:rsidRPr="004935AF">
        <w:rPr>
          <w:color w:val="000000"/>
          <w:szCs w:val="28"/>
        </w:rPr>
        <w:t xml:space="preserve">Основная цель – </w:t>
      </w:r>
      <w:r>
        <w:rPr>
          <w:color w:val="000000"/>
          <w:szCs w:val="28"/>
        </w:rPr>
        <w:t>ввести понятие объема тела и вывести формулы для вычисления объемов основных многогранников и круглых тел, изученных в курсе стереометрии</w:t>
      </w:r>
      <w:r w:rsidRPr="004935AF">
        <w:rPr>
          <w:color w:val="000000"/>
          <w:szCs w:val="28"/>
        </w:rPr>
        <w:t>.</w:t>
      </w:r>
    </w:p>
    <w:p w:rsidR="00BE4E5B" w:rsidRPr="004A117B" w:rsidRDefault="00BE4E5B" w:rsidP="00BE4E5B">
      <w:pPr>
        <w:shd w:val="clear" w:color="auto" w:fill="FFFFFF"/>
        <w:jc w:val="both"/>
        <w:rPr>
          <w:b/>
          <w:bCs/>
          <w:color w:val="000000"/>
          <w:szCs w:val="28"/>
          <w:u w:val="single"/>
        </w:rPr>
      </w:pPr>
      <w:r>
        <w:rPr>
          <w:b/>
          <w:bCs/>
          <w:color w:val="000000"/>
          <w:szCs w:val="28"/>
          <w:u w:val="single"/>
        </w:rPr>
        <w:t>5. Обобщающее повторение</w:t>
      </w:r>
      <w:r w:rsidRPr="004A117B">
        <w:rPr>
          <w:b/>
          <w:bCs/>
          <w:color w:val="000000"/>
          <w:szCs w:val="28"/>
          <w:u w:val="single"/>
        </w:rPr>
        <w:t xml:space="preserve"> (1</w:t>
      </w:r>
      <w:r w:rsidR="006246DE">
        <w:rPr>
          <w:b/>
          <w:bCs/>
          <w:color w:val="000000"/>
          <w:szCs w:val="28"/>
          <w:u w:val="single"/>
        </w:rPr>
        <w:t>5</w:t>
      </w:r>
      <w:r w:rsidRPr="004A117B">
        <w:rPr>
          <w:b/>
          <w:bCs/>
          <w:color w:val="000000"/>
          <w:szCs w:val="28"/>
          <w:u w:val="single"/>
        </w:rPr>
        <w:t xml:space="preserve"> ч.)</w:t>
      </w:r>
    </w:p>
    <w:p w:rsidR="00BE4E5B" w:rsidRPr="004935AF" w:rsidRDefault="00BE4E5B" w:rsidP="00BE4E5B">
      <w:pPr>
        <w:shd w:val="clear" w:color="auto" w:fill="FFFFFF"/>
        <w:ind w:firstLine="851"/>
        <w:jc w:val="both"/>
        <w:rPr>
          <w:color w:val="000000"/>
          <w:szCs w:val="28"/>
        </w:rPr>
      </w:pPr>
      <w:r w:rsidRPr="004935AF">
        <w:rPr>
          <w:color w:val="000000"/>
          <w:spacing w:val="-5"/>
          <w:szCs w:val="28"/>
        </w:rPr>
        <w:t>Контрольные работы завершают изучение тем: «Метод координат в пространстве», «Цилиндр, конус, шар</w:t>
      </w:r>
      <w:r w:rsidRPr="004935AF">
        <w:rPr>
          <w:color w:val="000000"/>
          <w:spacing w:val="-8"/>
          <w:szCs w:val="28"/>
        </w:rPr>
        <w:t>», «Объемы тел</w:t>
      </w:r>
      <w:r w:rsidRPr="004935AF">
        <w:rPr>
          <w:color w:val="000000"/>
          <w:spacing w:val="-9"/>
          <w:szCs w:val="28"/>
        </w:rPr>
        <w:t xml:space="preserve">». </w:t>
      </w:r>
    </w:p>
    <w:p w:rsidR="00BE4E5B" w:rsidRPr="004935AF" w:rsidRDefault="00BE4E5B" w:rsidP="00BE4E5B">
      <w:pPr>
        <w:ind w:firstLine="851"/>
        <w:jc w:val="both"/>
        <w:rPr>
          <w:color w:val="000000"/>
          <w:szCs w:val="28"/>
        </w:rPr>
      </w:pPr>
      <w:r w:rsidRPr="004935AF">
        <w:rPr>
          <w:color w:val="000000"/>
          <w:szCs w:val="28"/>
        </w:rPr>
        <w:t>Для итогового повторения и успешной подготовки к экзамену по матема</w:t>
      </w:r>
      <w:r>
        <w:rPr>
          <w:color w:val="000000"/>
          <w:szCs w:val="28"/>
        </w:rPr>
        <w:t>тике</w:t>
      </w:r>
      <w:r w:rsidRPr="004935AF">
        <w:rPr>
          <w:color w:val="000000"/>
          <w:szCs w:val="28"/>
        </w:rPr>
        <w:t xml:space="preserve"> организуется повторение всех тем, изученных на старшей ступени</w:t>
      </w:r>
      <w:r>
        <w:rPr>
          <w:color w:val="000000"/>
          <w:szCs w:val="28"/>
        </w:rPr>
        <w:t xml:space="preserve"> школы</w:t>
      </w:r>
      <w:r w:rsidRPr="004935AF">
        <w:rPr>
          <w:color w:val="000000"/>
          <w:szCs w:val="28"/>
        </w:rPr>
        <w:t>. Обобщающее повторение материала завершается итоговой контрольной работой по стереометрии.</w:t>
      </w:r>
    </w:p>
    <w:p w:rsidR="00BE4E5B" w:rsidRDefault="00BE4E5B" w:rsidP="00BE4E5B">
      <w:pPr>
        <w:shd w:val="clear" w:color="auto" w:fill="FFFFFF"/>
        <w:ind w:firstLine="851"/>
        <w:jc w:val="both"/>
        <w:rPr>
          <w:szCs w:val="28"/>
        </w:rPr>
      </w:pPr>
    </w:p>
    <w:p w:rsidR="00E65BD0" w:rsidRDefault="00E65BD0" w:rsidP="00E65BD0">
      <w:pPr>
        <w:pStyle w:val="af0"/>
        <w:tabs>
          <w:tab w:val="left" w:pos="2196"/>
        </w:tabs>
        <w:spacing w:after="0"/>
        <w:jc w:val="both"/>
        <w:rPr>
          <w:b/>
        </w:rPr>
      </w:pPr>
      <w:r>
        <w:rPr>
          <w:b/>
        </w:rPr>
        <w:t>8. В</w:t>
      </w:r>
      <w:r w:rsidRPr="00444580">
        <w:rPr>
          <w:b/>
        </w:rPr>
        <w:t>иды и формы контроля</w:t>
      </w:r>
      <w:r>
        <w:rPr>
          <w:b/>
        </w:rPr>
        <w:t>:</w:t>
      </w:r>
      <w:r w:rsidRPr="00444580">
        <w:rPr>
          <w:b/>
        </w:rPr>
        <w:t xml:space="preserve"> </w:t>
      </w:r>
    </w:p>
    <w:p w:rsidR="00E65BD0" w:rsidRDefault="00E65BD0" w:rsidP="00E65BD0">
      <w:pPr>
        <w:pStyle w:val="af0"/>
        <w:tabs>
          <w:tab w:val="left" w:pos="2196"/>
        </w:tabs>
        <w:spacing w:after="0"/>
        <w:jc w:val="both"/>
      </w:pPr>
      <w:r>
        <w:t>-у</w:t>
      </w:r>
      <w:r w:rsidRPr="00042FD5">
        <w:t>стный опрос</w:t>
      </w:r>
      <w:r>
        <w:t xml:space="preserve">; </w:t>
      </w:r>
    </w:p>
    <w:p w:rsidR="00E65BD0" w:rsidRDefault="00E65BD0" w:rsidP="00E65BD0">
      <w:pPr>
        <w:pStyle w:val="af0"/>
        <w:tabs>
          <w:tab w:val="left" w:pos="2196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-математический </w:t>
      </w:r>
      <w:r w:rsidRPr="0057447A">
        <w:rPr>
          <w:color w:val="000000"/>
          <w:szCs w:val="28"/>
        </w:rPr>
        <w:t>диктант</w:t>
      </w:r>
      <w:r>
        <w:rPr>
          <w:color w:val="000000"/>
          <w:szCs w:val="28"/>
        </w:rPr>
        <w:t>;</w:t>
      </w:r>
    </w:p>
    <w:p w:rsidR="00E65BD0" w:rsidRDefault="00E65BD0" w:rsidP="00E65BD0">
      <w:pPr>
        <w:pStyle w:val="af0"/>
        <w:tabs>
          <w:tab w:val="left" w:pos="2196"/>
        </w:tabs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>-самостоятельная работа;</w:t>
      </w:r>
    </w:p>
    <w:p w:rsidR="00E65BD0" w:rsidRDefault="00E65BD0" w:rsidP="00E65BD0">
      <w:pPr>
        <w:pStyle w:val="af0"/>
        <w:tabs>
          <w:tab w:val="left" w:pos="2196"/>
        </w:tabs>
        <w:spacing w:after="0"/>
        <w:jc w:val="both"/>
      </w:pPr>
      <w:r w:rsidRPr="00853312">
        <w:t xml:space="preserve"> </w:t>
      </w:r>
      <w:r>
        <w:t>-контрольная работа;</w:t>
      </w:r>
    </w:p>
    <w:p w:rsidR="00E65BD0" w:rsidRPr="00853312" w:rsidRDefault="00E65BD0" w:rsidP="00E65BD0">
      <w:pPr>
        <w:pStyle w:val="af0"/>
        <w:tabs>
          <w:tab w:val="left" w:pos="2196"/>
        </w:tabs>
        <w:spacing w:after="0"/>
        <w:jc w:val="both"/>
        <w:rPr>
          <w:szCs w:val="28"/>
        </w:rPr>
      </w:pPr>
      <w:r w:rsidRPr="00853312">
        <w:rPr>
          <w:szCs w:val="28"/>
        </w:rPr>
        <w:t>- зачёт;</w:t>
      </w:r>
    </w:p>
    <w:p w:rsidR="00E65BD0" w:rsidRPr="0057447A" w:rsidRDefault="00E65BD0" w:rsidP="00E65BD0">
      <w:pPr>
        <w:shd w:val="clear" w:color="auto" w:fill="FFFFFF"/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 xml:space="preserve">- </w:t>
      </w:r>
      <w:r w:rsidRPr="0057447A">
        <w:rPr>
          <w:color w:val="000000"/>
          <w:szCs w:val="28"/>
        </w:rPr>
        <w:t>тест.</w:t>
      </w:r>
    </w:p>
    <w:p w:rsidR="00E65BD0" w:rsidRPr="00654AEC" w:rsidRDefault="00E65BD0" w:rsidP="00E65BD0">
      <w:pPr>
        <w:pStyle w:val="af0"/>
        <w:tabs>
          <w:tab w:val="left" w:pos="2196"/>
        </w:tabs>
        <w:spacing w:after="0"/>
        <w:jc w:val="both"/>
      </w:pPr>
    </w:p>
    <w:p w:rsidR="00E65BD0" w:rsidRDefault="00E65BD0" w:rsidP="00E65BD0">
      <w:pPr>
        <w:pStyle w:val="af0"/>
        <w:tabs>
          <w:tab w:val="left" w:pos="2196"/>
        </w:tabs>
        <w:spacing w:after="0"/>
        <w:jc w:val="both"/>
        <w:rPr>
          <w:b/>
        </w:rPr>
      </w:pPr>
      <w:r>
        <w:rPr>
          <w:b/>
        </w:rPr>
        <w:t>9. П</w:t>
      </w:r>
      <w:r w:rsidRPr="00444580">
        <w:rPr>
          <w:b/>
        </w:rPr>
        <w:t>ланируемый уровень подготовки выпускников на конец учебного года (ступени) в соответствии с требованиями, установленным</w:t>
      </w:r>
      <w:r>
        <w:rPr>
          <w:b/>
        </w:rPr>
        <w:t>и</w:t>
      </w:r>
      <w:r w:rsidRPr="00444580">
        <w:rPr>
          <w:b/>
        </w:rPr>
        <w:t xml:space="preserve"> федеральными государственными образовательными стандартами, образовательной програм</w:t>
      </w:r>
      <w:r>
        <w:rPr>
          <w:b/>
        </w:rPr>
        <w:t>мой образовательного учреждения</w:t>
      </w:r>
    </w:p>
    <w:p w:rsidR="00E65BD0" w:rsidRDefault="00E65BD0" w:rsidP="00E65BD0">
      <w:pPr>
        <w:shd w:val="clear" w:color="auto" w:fill="FFFFFF"/>
        <w:ind w:left="110"/>
        <w:jc w:val="both"/>
        <w:rPr>
          <w:bCs/>
          <w:iCs/>
          <w:spacing w:val="-17"/>
          <w:szCs w:val="28"/>
        </w:rPr>
      </w:pPr>
      <w:r w:rsidRPr="00E65BD0">
        <w:rPr>
          <w:bCs/>
          <w:iCs/>
          <w:spacing w:val="-17"/>
          <w:szCs w:val="28"/>
        </w:rPr>
        <w:t>Результаты обучения представлены в Требованиях к уровню подготовки выпускников и задают систему итоговых результатов обучения, которых должны достигать все школьники, изучавшие геометрию на базовом уровне, и достижение которых является обязательным условием положительной аттестации за курс средней школы.</w:t>
      </w:r>
    </w:p>
    <w:p w:rsidR="00D04612" w:rsidRDefault="00375A67" w:rsidP="00D04612">
      <w:pPr>
        <w:pStyle w:val="2"/>
        <w:spacing w:before="360" w:after="0"/>
        <w:contextualSpacing/>
        <w:jc w:val="center"/>
        <w:rPr>
          <w:rFonts w:ascii="Times New Roman" w:hAnsi="Times New Roman" w:cs="Times New Roman"/>
          <w:i w:val="0"/>
          <w:iCs w:val="0"/>
          <w:color w:val="000000"/>
        </w:rPr>
      </w:pPr>
      <w:r>
        <w:rPr>
          <w:rFonts w:ascii="Times New Roman" w:hAnsi="Times New Roman" w:cs="Times New Roman"/>
          <w:i w:val="0"/>
          <w:iCs w:val="0"/>
        </w:rPr>
        <w:t>Т</w:t>
      </w:r>
      <w:r w:rsidRPr="00210536">
        <w:rPr>
          <w:rFonts w:ascii="Times New Roman" w:hAnsi="Times New Roman" w:cs="Times New Roman"/>
          <w:i w:val="0"/>
          <w:iCs w:val="0"/>
        </w:rPr>
        <w:t xml:space="preserve">ребования к уровню </w:t>
      </w:r>
      <w:r w:rsidRPr="00210536">
        <w:rPr>
          <w:rFonts w:ascii="Times New Roman" w:hAnsi="Times New Roman" w:cs="Times New Roman"/>
          <w:i w:val="0"/>
          <w:iCs w:val="0"/>
          <w:color w:val="000000"/>
        </w:rPr>
        <w:t>подготовки  выпускников</w:t>
      </w:r>
    </w:p>
    <w:p w:rsidR="00E65BD0" w:rsidRPr="00E60464" w:rsidRDefault="00E65BD0" w:rsidP="00D04612">
      <w:pPr>
        <w:pStyle w:val="2"/>
        <w:spacing w:before="360" w:after="0"/>
        <w:contextualSpacing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E60464">
        <w:rPr>
          <w:rFonts w:ascii="Times New Roman" w:hAnsi="Times New Roman" w:cs="Times New Roman"/>
          <w:b w:val="0"/>
          <w:bCs w:val="0"/>
          <w:i w:val="0"/>
          <w:iCs w:val="0"/>
        </w:rPr>
        <w:t>в</w:t>
      </w:r>
      <w:r w:rsidR="00DC1E6B" w:rsidRPr="00E6046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результате изучения геометрии  на базовом уровне ученик должен</w:t>
      </w:r>
    </w:p>
    <w:p w:rsidR="00DC1E6B" w:rsidRPr="00E60464" w:rsidRDefault="00DC1E6B" w:rsidP="00D04612">
      <w:pPr>
        <w:spacing w:before="240"/>
        <w:ind w:firstLine="567"/>
        <w:contextualSpacing/>
        <w:jc w:val="both"/>
        <w:rPr>
          <w:b/>
          <w:bCs/>
          <w:szCs w:val="28"/>
        </w:rPr>
      </w:pPr>
      <w:r w:rsidRPr="00E60464">
        <w:rPr>
          <w:b/>
          <w:bCs/>
          <w:szCs w:val="28"/>
        </w:rPr>
        <w:t>знать/понимать</w:t>
      </w:r>
    </w:p>
    <w:p w:rsidR="00DC1E6B" w:rsidRPr="00210536" w:rsidRDefault="00DC1E6B" w:rsidP="00DC1E6B">
      <w:pPr>
        <w:numPr>
          <w:ilvl w:val="0"/>
          <w:numId w:val="41"/>
        </w:numPr>
        <w:tabs>
          <w:tab w:val="clear" w:pos="1647"/>
          <w:tab w:val="num" w:pos="567"/>
        </w:tabs>
        <w:spacing w:before="60"/>
        <w:ind w:left="567" w:hanging="283"/>
        <w:jc w:val="both"/>
        <w:rPr>
          <w:szCs w:val="28"/>
        </w:rPr>
      </w:pPr>
      <w:r w:rsidRPr="00210536">
        <w:rPr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C1E6B" w:rsidRPr="00210536" w:rsidRDefault="00DC1E6B" w:rsidP="00DC1E6B">
      <w:pPr>
        <w:numPr>
          <w:ilvl w:val="0"/>
          <w:numId w:val="41"/>
        </w:numPr>
        <w:tabs>
          <w:tab w:val="clear" w:pos="1647"/>
          <w:tab w:val="num" w:pos="567"/>
        </w:tabs>
        <w:spacing w:before="60"/>
        <w:ind w:left="567" w:hanging="283"/>
        <w:jc w:val="both"/>
        <w:rPr>
          <w:szCs w:val="28"/>
        </w:rPr>
      </w:pPr>
      <w:r w:rsidRPr="00210536">
        <w:rPr>
          <w:szCs w:val="28"/>
        </w:rPr>
        <w:t>значение практики и вопросов, возникающих в самой математике</w:t>
      </w:r>
      <w:r>
        <w:rPr>
          <w:szCs w:val="28"/>
        </w:rPr>
        <w:t>,</w:t>
      </w:r>
      <w:r w:rsidRPr="00210536">
        <w:rPr>
          <w:szCs w:val="28"/>
        </w:rPr>
        <w:t xml:space="preserve"> для формирования и развития математической науки; историю возникновения и развития геометрии;</w:t>
      </w:r>
    </w:p>
    <w:p w:rsidR="00DC1E6B" w:rsidRPr="00210536" w:rsidRDefault="00DC1E6B" w:rsidP="00DC1E6B">
      <w:pPr>
        <w:numPr>
          <w:ilvl w:val="0"/>
          <w:numId w:val="41"/>
        </w:numPr>
        <w:tabs>
          <w:tab w:val="clear" w:pos="1647"/>
          <w:tab w:val="num" w:pos="567"/>
        </w:tabs>
        <w:spacing w:before="60"/>
        <w:ind w:left="567" w:hanging="283"/>
        <w:jc w:val="both"/>
        <w:rPr>
          <w:szCs w:val="28"/>
        </w:rPr>
      </w:pPr>
      <w:r w:rsidRPr="00210536">
        <w:rPr>
          <w:szCs w:val="28"/>
        </w:rPr>
        <w:t>универсальный характер законов логики математических рассуждений, их применимость во всех обл</w:t>
      </w:r>
      <w:r>
        <w:rPr>
          <w:szCs w:val="28"/>
        </w:rPr>
        <w:t>астях человеческой деятельности;</w:t>
      </w:r>
    </w:p>
    <w:p w:rsidR="00DC1E6B" w:rsidRPr="00210536" w:rsidRDefault="00DC1E6B" w:rsidP="00DC1E6B">
      <w:pPr>
        <w:spacing w:before="120"/>
        <w:ind w:firstLine="567"/>
        <w:jc w:val="both"/>
        <w:rPr>
          <w:b/>
          <w:bCs/>
          <w:color w:val="000000"/>
          <w:szCs w:val="28"/>
        </w:rPr>
      </w:pPr>
      <w:r w:rsidRPr="00210536">
        <w:rPr>
          <w:b/>
          <w:bCs/>
          <w:color w:val="000000"/>
          <w:szCs w:val="28"/>
        </w:rPr>
        <w:t>уметь</w:t>
      </w:r>
    </w:p>
    <w:p w:rsidR="00DC1E6B" w:rsidRPr="00210536" w:rsidRDefault="00DC1E6B" w:rsidP="00DC1E6B">
      <w:pPr>
        <w:widowControl w:val="0"/>
        <w:numPr>
          <w:ilvl w:val="1"/>
          <w:numId w:val="42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b/>
          <w:bCs/>
          <w:color w:val="000000"/>
          <w:szCs w:val="28"/>
        </w:rPr>
      </w:pPr>
      <w:r w:rsidRPr="00210536">
        <w:rPr>
          <w:color w:val="000000"/>
          <w:szCs w:val="28"/>
        </w:rPr>
        <w:lastRenderedPageBreak/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DC1E6B" w:rsidRPr="00210536" w:rsidRDefault="00DC1E6B" w:rsidP="00DC1E6B">
      <w:pPr>
        <w:widowControl w:val="0"/>
        <w:numPr>
          <w:ilvl w:val="1"/>
          <w:numId w:val="42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i/>
          <w:iCs/>
          <w:color w:val="000000"/>
          <w:szCs w:val="28"/>
        </w:rPr>
      </w:pPr>
      <w:r w:rsidRPr="00210536">
        <w:rPr>
          <w:color w:val="000000"/>
          <w:szCs w:val="28"/>
        </w:rPr>
        <w:t xml:space="preserve">описывать взаимное расположение прямых и плоскостей в пространстве, </w:t>
      </w:r>
      <w:r w:rsidRPr="00210536">
        <w:rPr>
          <w:i/>
          <w:iCs/>
          <w:color w:val="000000"/>
          <w:szCs w:val="28"/>
        </w:rPr>
        <w:t>аргументиро</w:t>
      </w:r>
      <w:r w:rsidRPr="00210536">
        <w:rPr>
          <w:i/>
          <w:iCs/>
          <w:color w:val="000000"/>
          <w:szCs w:val="28"/>
        </w:rPr>
        <w:softHyphen/>
        <w:t>вать свои суждения об этом расположении;</w:t>
      </w:r>
    </w:p>
    <w:p w:rsidR="00DC1E6B" w:rsidRPr="00210536" w:rsidRDefault="00DC1E6B" w:rsidP="00DC1E6B">
      <w:pPr>
        <w:widowControl w:val="0"/>
        <w:numPr>
          <w:ilvl w:val="1"/>
          <w:numId w:val="42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b/>
          <w:bCs/>
          <w:color w:val="000000"/>
          <w:szCs w:val="28"/>
        </w:rPr>
      </w:pPr>
      <w:r w:rsidRPr="00210536">
        <w:rPr>
          <w:color w:val="000000"/>
          <w:szCs w:val="28"/>
        </w:rPr>
        <w:t>анализировать в простейших случаях взаимное расположение объектов в пространстве;</w:t>
      </w:r>
    </w:p>
    <w:p w:rsidR="00DC1E6B" w:rsidRPr="00210536" w:rsidRDefault="00DC1E6B" w:rsidP="00DC1E6B">
      <w:pPr>
        <w:widowControl w:val="0"/>
        <w:numPr>
          <w:ilvl w:val="1"/>
          <w:numId w:val="42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color w:val="000000"/>
          <w:szCs w:val="28"/>
        </w:rPr>
      </w:pPr>
      <w:r w:rsidRPr="00210536">
        <w:rPr>
          <w:color w:val="000000"/>
          <w:szCs w:val="28"/>
        </w:rPr>
        <w:t xml:space="preserve">изображать основные многогранники и круглые тела; выполнять чертежи по условиям задач; </w:t>
      </w:r>
    </w:p>
    <w:p w:rsidR="00DC1E6B" w:rsidRPr="00210536" w:rsidRDefault="00DC1E6B" w:rsidP="00DC1E6B">
      <w:pPr>
        <w:widowControl w:val="0"/>
        <w:numPr>
          <w:ilvl w:val="1"/>
          <w:numId w:val="42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color w:val="000000"/>
          <w:szCs w:val="28"/>
        </w:rPr>
      </w:pPr>
      <w:r w:rsidRPr="00210536">
        <w:rPr>
          <w:i/>
          <w:iCs/>
          <w:color w:val="000000"/>
          <w:szCs w:val="28"/>
        </w:rPr>
        <w:t>строить простейшие сечения куба, призмы, пирамиды;</w:t>
      </w:r>
    </w:p>
    <w:p w:rsidR="00DC1E6B" w:rsidRPr="00210536" w:rsidRDefault="00DC1E6B" w:rsidP="00DC1E6B">
      <w:pPr>
        <w:widowControl w:val="0"/>
        <w:numPr>
          <w:ilvl w:val="1"/>
          <w:numId w:val="42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color w:val="000000"/>
          <w:szCs w:val="28"/>
        </w:rPr>
      </w:pPr>
      <w:r w:rsidRPr="00210536">
        <w:rPr>
          <w:color w:val="000000"/>
          <w:szCs w:val="28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DC1E6B" w:rsidRPr="00210536" w:rsidRDefault="00DC1E6B" w:rsidP="00DC1E6B">
      <w:pPr>
        <w:widowControl w:val="0"/>
        <w:numPr>
          <w:ilvl w:val="1"/>
          <w:numId w:val="42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color w:val="000000"/>
          <w:szCs w:val="28"/>
        </w:rPr>
      </w:pPr>
      <w:r w:rsidRPr="00210536">
        <w:rPr>
          <w:color w:val="000000"/>
          <w:szCs w:val="28"/>
        </w:rPr>
        <w:t>использовать при решении стереометрических задач планиметрические факты и методы;</w:t>
      </w:r>
    </w:p>
    <w:p w:rsidR="00DC1E6B" w:rsidRPr="00210536" w:rsidRDefault="00DC1E6B" w:rsidP="00DC1E6B">
      <w:pPr>
        <w:widowControl w:val="0"/>
        <w:numPr>
          <w:ilvl w:val="1"/>
          <w:numId w:val="42"/>
        </w:numPr>
        <w:shd w:val="clear" w:color="auto" w:fill="FFFFFF"/>
        <w:tabs>
          <w:tab w:val="clear" w:pos="2291"/>
          <w:tab w:val="left" w:pos="567"/>
        </w:tabs>
        <w:autoSpaceDE w:val="0"/>
        <w:autoSpaceDN w:val="0"/>
        <w:adjustRightInd w:val="0"/>
        <w:ind w:left="567" w:hanging="283"/>
        <w:jc w:val="both"/>
        <w:rPr>
          <w:color w:val="000000"/>
          <w:szCs w:val="28"/>
        </w:rPr>
      </w:pPr>
      <w:r w:rsidRPr="00210536">
        <w:rPr>
          <w:color w:val="000000"/>
          <w:szCs w:val="28"/>
        </w:rPr>
        <w:t>проводить доказательные рассуждения в ходе решения задач;</w:t>
      </w:r>
    </w:p>
    <w:p w:rsidR="00DC1E6B" w:rsidRPr="00210536" w:rsidRDefault="00DC1E6B" w:rsidP="00DC1E6B">
      <w:pPr>
        <w:spacing w:before="240"/>
        <w:ind w:left="567"/>
        <w:jc w:val="both"/>
        <w:rPr>
          <w:b/>
          <w:bCs/>
          <w:color w:val="000000"/>
          <w:szCs w:val="28"/>
        </w:rPr>
      </w:pPr>
      <w:r w:rsidRPr="00210536">
        <w:rPr>
          <w:b/>
          <w:bCs/>
          <w:color w:val="000000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10536">
        <w:rPr>
          <w:b/>
          <w:bCs/>
          <w:color w:val="000000"/>
          <w:szCs w:val="28"/>
        </w:rPr>
        <w:t>для</w:t>
      </w:r>
      <w:proofErr w:type="gramEnd"/>
      <w:r w:rsidRPr="00210536">
        <w:rPr>
          <w:b/>
          <w:bCs/>
          <w:color w:val="000000"/>
          <w:szCs w:val="28"/>
        </w:rPr>
        <w:t>:</w:t>
      </w:r>
    </w:p>
    <w:p w:rsidR="00DC1E6B" w:rsidRPr="00210536" w:rsidRDefault="00DC1E6B" w:rsidP="00DC1E6B">
      <w:pPr>
        <w:numPr>
          <w:ilvl w:val="0"/>
          <w:numId w:val="43"/>
        </w:numPr>
        <w:tabs>
          <w:tab w:val="clear" w:pos="1647"/>
        </w:tabs>
        <w:spacing w:before="60"/>
        <w:ind w:left="567" w:hanging="283"/>
        <w:jc w:val="both"/>
        <w:rPr>
          <w:color w:val="000000"/>
          <w:szCs w:val="28"/>
        </w:rPr>
      </w:pPr>
      <w:r w:rsidRPr="00210536">
        <w:rPr>
          <w:color w:val="000000"/>
          <w:szCs w:val="28"/>
        </w:rPr>
        <w:t>исследования (моделирования) несложных практических ситуаций на основе изученных формул и свойств фигур;</w:t>
      </w:r>
    </w:p>
    <w:p w:rsidR="00DC1E6B" w:rsidRPr="00210536" w:rsidRDefault="00DC1E6B" w:rsidP="00DC1E6B">
      <w:pPr>
        <w:numPr>
          <w:ilvl w:val="0"/>
          <w:numId w:val="43"/>
        </w:numPr>
        <w:tabs>
          <w:tab w:val="clear" w:pos="1647"/>
        </w:tabs>
        <w:spacing w:before="60"/>
        <w:ind w:left="567" w:hanging="283"/>
        <w:jc w:val="both"/>
        <w:rPr>
          <w:color w:val="000000"/>
          <w:szCs w:val="28"/>
        </w:rPr>
      </w:pPr>
      <w:r w:rsidRPr="00210536">
        <w:rPr>
          <w:color w:val="000000"/>
          <w:szCs w:val="28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375A67" w:rsidRDefault="00375A67" w:rsidP="00375A67">
      <w:pPr>
        <w:ind w:left="720"/>
        <w:jc w:val="center"/>
        <w:rPr>
          <w:rFonts w:eastAsia="Calibri"/>
          <w:b/>
          <w:color w:val="000000"/>
          <w:szCs w:val="28"/>
        </w:rPr>
      </w:pPr>
    </w:p>
    <w:p w:rsidR="00375A67" w:rsidRDefault="00375A67" w:rsidP="00375A67">
      <w:pPr>
        <w:autoSpaceDE w:val="0"/>
        <w:autoSpaceDN w:val="0"/>
        <w:adjustRightInd w:val="0"/>
        <w:rPr>
          <w:b/>
          <w:color w:val="000000"/>
          <w:szCs w:val="28"/>
        </w:rPr>
      </w:pPr>
      <w:r>
        <w:rPr>
          <w:b/>
          <w:color w:val="000000"/>
          <w:szCs w:val="28"/>
        </w:rPr>
        <w:t>10.</w:t>
      </w:r>
      <w:r w:rsidRPr="00444580">
        <w:rPr>
          <w:b/>
          <w:color w:val="000000"/>
          <w:szCs w:val="28"/>
        </w:rPr>
        <w:t xml:space="preserve"> Литература и средства обучения</w:t>
      </w:r>
    </w:p>
    <w:p w:rsidR="00D04612" w:rsidRDefault="00D04612" w:rsidP="00D04612">
      <w:pPr>
        <w:rPr>
          <w:b/>
          <w:szCs w:val="28"/>
        </w:rPr>
      </w:pPr>
      <w:r w:rsidRPr="00A63C21">
        <w:rPr>
          <w:b/>
          <w:bCs/>
          <w:noProof/>
          <w:szCs w:val="28"/>
        </w:rPr>
        <w:t xml:space="preserve">Для </w:t>
      </w:r>
      <w:r w:rsidRPr="00A63C21">
        <w:rPr>
          <w:b/>
          <w:bCs/>
          <w:szCs w:val="28"/>
        </w:rPr>
        <w:t>учителя</w:t>
      </w:r>
      <w:proofErr w:type="gramStart"/>
      <w:r w:rsidRPr="00A63C2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:</w:t>
      </w:r>
      <w:proofErr w:type="gramEnd"/>
    </w:p>
    <w:p w:rsidR="00D04612" w:rsidRPr="000707B1" w:rsidRDefault="00D04612" w:rsidP="00D04612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Cs w:val="28"/>
        </w:rPr>
      </w:pPr>
      <w:r w:rsidRPr="000707B1">
        <w:rPr>
          <w:color w:val="000000"/>
          <w:szCs w:val="28"/>
        </w:rPr>
        <w:t>Геометрия. 10-11 классы: учеб</w:t>
      </w:r>
      <w:proofErr w:type="gramStart"/>
      <w:r w:rsidRPr="000707B1">
        <w:rPr>
          <w:color w:val="000000"/>
          <w:szCs w:val="28"/>
        </w:rPr>
        <w:t>.</w:t>
      </w:r>
      <w:proofErr w:type="gramEnd"/>
      <w:r w:rsidRPr="000707B1">
        <w:rPr>
          <w:color w:val="000000"/>
          <w:szCs w:val="28"/>
        </w:rPr>
        <w:t xml:space="preserve"> </w:t>
      </w:r>
      <w:proofErr w:type="gramStart"/>
      <w:r w:rsidRPr="000707B1">
        <w:rPr>
          <w:color w:val="000000"/>
          <w:szCs w:val="28"/>
        </w:rPr>
        <w:t>д</w:t>
      </w:r>
      <w:proofErr w:type="gramEnd"/>
      <w:r w:rsidRPr="000707B1">
        <w:rPr>
          <w:color w:val="000000"/>
          <w:szCs w:val="28"/>
        </w:rPr>
        <w:t xml:space="preserve">ля </w:t>
      </w:r>
      <w:proofErr w:type="spellStart"/>
      <w:r w:rsidRPr="000707B1">
        <w:rPr>
          <w:color w:val="000000"/>
          <w:szCs w:val="28"/>
        </w:rPr>
        <w:t>общеобразоват</w:t>
      </w:r>
      <w:proofErr w:type="spellEnd"/>
      <w:r w:rsidRPr="000707B1">
        <w:rPr>
          <w:color w:val="000000"/>
          <w:szCs w:val="28"/>
        </w:rPr>
        <w:t xml:space="preserve">. учреждений: базовый и </w:t>
      </w:r>
      <w:proofErr w:type="spellStart"/>
      <w:r w:rsidRPr="000707B1">
        <w:rPr>
          <w:color w:val="000000"/>
          <w:szCs w:val="28"/>
        </w:rPr>
        <w:t>профил</w:t>
      </w:r>
      <w:proofErr w:type="spellEnd"/>
      <w:r w:rsidRPr="000707B1">
        <w:rPr>
          <w:color w:val="000000"/>
          <w:szCs w:val="28"/>
        </w:rPr>
        <w:t xml:space="preserve">. уровни / [Л. С. </w:t>
      </w:r>
      <w:proofErr w:type="spellStart"/>
      <w:r w:rsidRPr="000707B1">
        <w:rPr>
          <w:color w:val="000000"/>
          <w:szCs w:val="28"/>
        </w:rPr>
        <w:t>Атанасян</w:t>
      </w:r>
      <w:proofErr w:type="spellEnd"/>
      <w:r w:rsidRPr="000707B1">
        <w:rPr>
          <w:color w:val="000000"/>
          <w:szCs w:val="28"/>
        </w:rPr>
        <w:t>, В. Ф. Бутузов, С. Б. Кадомцев и др.]. – 18-е изд. – М.: Просвещение, 20</w:t>
      </w:r>
      <w:r>
        <w:rPr>
          <w:color w:val="000000"/>
          <w:szCs w:val="28"/>
        </w:rPr>
        <w:t>10</w:t>
      </w:r>
      <w:r w:rsidRPr="000707B1">
        <w:rPr>
          <w:color w:val="000000"/>
          <w:szCs w:val="28"/>
        </w:rPr>
        <w:t>.</w:t>
      </w:r>
    </w:p>
    <w:p w:rsidR="00D04612" w:rsidRPr="000707B1" w:rsidRDefault="00D04612" w:rsidP="00D04612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Cs w:val="28"/>
        </w:rPr>
      </w:pPr>
      <w:r w:rsidRPr="000707B1">
        <w:rPr>
          <w:color w:val="000000"/>
          <w:szCs w:val="28"/>
        </w:rPr>
        <w:t xml:space="preserve">Зив Б.Г.  Геометрия: </w:t>
      </w:r>
      <w:proofErr w:type="spellStart"/>
      <w:r w:rsidRPr="000707B1">
        <w:rPr>
          <w:color w:val="000000"/>
          <w:szCs w:val="28"/>
        </w:rPr>
        <w:t>дидакт</w:t>
      </w:r>
      <w:proofErr w:type="spellEnd"/>
      <w:r w:rsidRPr="000707B1">
        <w:rPr>
          <w:color w:val="000000"/>
          <w:szCs w:val="28"/>
        </w:rPr>
        <w:t xml:space="preserve">. материалы для 11 </w:t>
      </w:r>
      <w:proofErr w:type="spellStart"/>
      <w:r w:rsidRPr="000707B1">
        <w:rPr>
          <w:color w:val="000000"/>
          <w:szCs w:val="28"/>
        </w:rPr>
        <w:t>кл</w:t>
      </w:r>
      <w:proofErr w:type="spellEnd"/>
      <w:r w:rsidRPr="000707B1">
        <w:rPr>
          <w:color w:val="000000"/>
          <w:szCs w:val="28"/>
        </w:rPr>
        <w:t>. / Б. Г. Зив. — 10-е изд. – М.: Просвещение, 2008.</w:t>
      </w:r>
    </w:p>
    <w:p w:rsidR="00D04612" w:rsidRPr="000707B1" w:rsidRDefault="00D04612" w:rsidP="00D04612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Cs w:val="28"/>
        </w:rPr>
      </w:pPr>
      <w:r w:rsidRPr="000707B1">
        <w:rPr>
          <w:color w:val="000000"/>
          <w:szCs w:val="28"/>
        </w:rPr>
        <w:t>Бутузов В.Ф., Глазков Ю.А., Юдина И.И. Рабочая тетрадь по геометрии для 11 класса. – М., Просвещение, 2010.</w:t>
      </w:r>
    </w:p>
    <w:p w:rsidR="00D04612" w:rsidRPr="000707B1" w:rsidRDefault="00D04612" w:rsidP="00D04612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1"/>
          <w:szCs w:val="28"/>
        </w:rPr>
      </w:pPr>
      <w:r w:rsidRPr="000707B1">
        <w:rPr>
          <w:color w:val="000000"/>
          <w:szCs w:val="28"/>
        </w:rPr>
        <w:t xml:space="preserve">Саакян С. М. Изучение геометрии в 10-11 классах: кн. для учителя / С. М. Саакян, В. Ф. Бутузов.– 4-е изд., </w:t>
      </w:r>
      <w:proofErr w:type="spellStart"/>
      <w:r w:rsidRPr="000707B1">
        <w:rPr>
          <w:color w:val="000000"/>
          <w:szCs w:val="28"/>
        </w:rPr>
        <w:t>дораб</w:t>
      </w:r>
      <w:proofErr w:type="spellEnd"/>
      <w:r w:rsidRPr="000707B1">
        <w:rPr>
          <w:color w:val="000000"/>
          <w:szCs w:val="28"/>
        </w:rPr>
        <w:t>. – М.: Просвещение, 2010.</w:t>
      </w:r>
    </w:p>
    <w:p w:rsidR="00D04612" w:rsidRPr="000707B1" w:rsidRDefault="00D04612" w:rsidP="00D04612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1"/>
          <w:szCs w:val="28"/>
        </w:rPr>
      </w:pPr>
      <w:r w:rsidRPr="000707B1">
        <w:rPr>
          <w:color w:val="000000"/>
          <w:spacing w:val="-4"/>
          <w:szCs w:val="28"/>
        </w:rPr>
        <w:t xml:space="preserve">Геометрия в таблицах и схемах  / Н. П. Евдокимова. </w:t>
      </w:r>
      <w:r w:rsidRPr="000707B1">
        <w:rPr>
          <w:color w:val="000000"/>
          <w:szCs w:val="28"/>
        </w:rPr>
        <w:t>–</w:t>
      </w:r>
      <w:r w:rsidRPr="000707B1">
        <w:rPr>
          <w:color w:val="000000"/>
          <w:spacing w:val="-4"/>
          <w:szCs w:val="28"/>
        </w:rPr>
        <w:t xml:space="preserve"> СПб</w:t>
      </w:r>
      <w:proofErr w:type="gramStart"/>
      <w:r w:rsidRPr="000707B1">
        <w:rPr>
          <w:color w:val="000000"/>
          <w:spacing w:val="-4"/>
          <w:szCs w:val="28"/>
        </w:rPr>
        <w:t xml:space="preserve">.: </w:t>
      </w:r>
      <w:proofErr w:type="gramEnd"/>
      <w:r w:rsidRPr="000707B1">
        <w:rPr>
          <w:color w:val="000000"/>
          <w:spacing w:val="-11"/>
          <w:szCs w:val="28"/>
        </w:rPr>
        <w:t>Изд. дом «Литера», 2005.</w:t>
      </w:r>
    </w:p>
    <w:p w:rsidR="00D04612" w:rsidRPr="000707B1" w:rsidRDefault="00D04612" w:rsidP="00D04612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Cs w:val="26"/>
        </w:rPr>
      </w:pPr>
      <w:r w:rsidRPr="000707B1">
        <w:rPr>
          <w:color w:val="000000"/>
          <w:spacing w:val="-4"/>
          <w:szCs w:val="28"/>
        </w:rPr>
        <w:t>Поурочные разработки по геометрии: 11 класс</w:t>
      </w:r>
      <w:proofErr w:type="gramStart"/>
      <w:r w:rsidRPr="000707B1">
        <w:rPr>
          <w:color w:val="000000"/>
          <w:spacing w:val="-4"/>
          <w:szCs w:val="28"/>
        </w:rPr>
        <w:t xml:space="preserve"> / С</w:t>
      </w:r>
      <w:proofErr w:type="gramEnd"/>
      <w:r w:rsidRPr="000707B1">
        <w:rPr>
          <w:color w:val="000000"/>
          <w:spacing w:val="-4"/>
          <w:szCs w:val="28"/>
        </w:rPr>
        <w:t xml:space="preserve">ост. В.А. </w:t>
      </w:r>
      <w:proofErr w:type="spellStart"/>
      <w:r w:rsidRPr="000707B1">
        <w:rPr>
          <w:color w:val="000000"/>
          <w:spacing w:val="-4"/>
          <w:szCs w:val="28"/>
        </w:rPr>
        <w:t>Яровенко</w:t>
      </w:r>
      <w:proofErr w:type="spellEnd"/>
      <w:r w:rsidRPr="000707B1">
        <w:rPr>
          <w:color w:val="000000"/>
          <w:spacing w:val="-4"/>
          <w:szCs w:val="28"/>
        </w:rPr>
        <w:t>. – М.: ВАКО, 2010.</w:t>
      </w:r>
    </w:p>
    <w:p w:rsidR="00D04612" w:rsidRPr="000707B1" w:rsidRDefault="00D04612" w:rsidP="00D04612">
      <w:pPr>
        <w:widowControl w:val="0"/>
        <w:numPr>
          <w:ilvl w:val="0"/>
          <w:numId w:val="45"/>
        </w:numPr>
        <w:tabs>
          <w:tab w:val="clear" w:pos="720"/>
          <w:tab w:val="num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zCs w:val="26"/>
        </w:rPr>
      </w:pPr>
      <w:r w:rsidRPr="000707B1">
        <w:rPr>
          <w:color w:val="000000"/>
          <w:szCs w:val="26"/>
        </w:rPr>
        <w:t>ЕГЭ-2013. Математика: тематический сборник заданий</w:t>
      </w:r>
      <w:proofErr w:type="gramStart"/>
      <w:r w:rsidRPr="000707B1">
        <w:rPr>
          <w:color w:val="000000"/>
          <w:szCs w:val="26"/>
        </w:rPr>
        <w:t xml:space="preserve"> / П</w:t>
      </w:r>
      <w:proofErr w:type="gramEnd"/>
      <w:r w:rsidRPr="000707B1">
        <w:rPr>
          <w:color w:val="000000"/>
          <w:szCs w:val="26"/>
        </w:rPr>
        <w:t>од ред. А.Л. Семенова, И.В. Ященко. – М.: Издательство «Национальное образование», 201</w:t>
      </w:r>
      <w:r>
        <w:rPr>
          <w:color w:val="000000"/>
          <w:szCs w:val="26"/>
        </w:rPr>
        <w:t>3</w:t>
      </w:r>
      <w:r w:rsidRPr="000707B1">
        <w:rPr>
          <w:color w:val="000000"/>
          <w:szCs w:val="26"/>
        </w:rPr>
        <w:t>.</w:t>
      </w:r>
    </w:p>
    <w:p w:rsidR="00D04612" w:rsidRDefault="00D04612" w:rsidP="00D04612">
      <w:pPr>
        <w:autoSpaceDE w:val="0"/>
        <w:autoSpaceDN w:val="0"/>
        <w:adjustRightInd w:val="0"/>
        <w:jc w:val="both"/>
        <w:rPr>
          <w:sz w:val="6"/>
          <w:szCs w:val="6"/>
        </w:rPr>
      </w:pPr>
    </w:p>
    <w:p w:rsidR="00D04612" w:rsidRPr="00A63C21" w:rsidRDefault="00D04612" w:rsidP="00D04612">
      <w:pPr>
        <w:autoSpaceDE w:val="0"/>
        <w:autoSpaceDN w:val="0"/>
        <w:adjustRightInd w:val="0"/>
        <w:jc w:val="both"/>
        <w:rPr>
          <w:szCs w:val="28"/>
        </w:rPr>
      </w:pPr>
      <w:r w:rsidRPr="00A63C21">
        <w:rPr>
          <w:b/>
          <w:bCs/>
          <w:noProof/>
          <w:szCs w:val="28"/>
        </w:rPr>
        <w:t xml:space="preserve">Для </w:t>
      </w:r>
      <w:r>
        <w:rPr>
          <w:b/>
          <w:bCs/>
          <w:noProof/>
          <w:szCs w:val="28"/>
        </w:rPr>
        <w:t>об</w:t>
      </w:r>
      <w:proofErr w:type="spellStart"/>
      <w:r w:rsidRPr="00A63C21">
        <w:rPr>
          <w:b/>
          <w:bCs/>
          <w:szCs w:val="28"/>
        </w:rPr>
        <w:t>у</w:t>
      </w:r>
      <w:r w:rsidRPr="00A63C21">
        <w:rPr>
          <w:b/>
          <w:bCs/>
          <w:noProof/>
          <w:szCs w:val="28"/>
        </w:rPr>
        <w:t>ча</w:t>
      </w:r>
      <w:r>
        <w:rPr>
          <w:b/>
          <w:bCs/>
          <w:noProof/>
          <w:szCs w:val="28"/>
        </w:rPr>
        <w:t>ю</w:t>
      </w:r>
      <w:r w:rsidRPr="00A63C21">
        <w:rPr>
          <w:b/>
          <w:bCs/>
          <w:noProof/>
          <w:szCs w:val="28"/>
        </w:rPr>
        <w:t>щихся</w:t>
      </w:r>
      <w:proofErr w:type="spellEnd"/>
      <w:r w:rsidRPr="00A63C21">
        <w:rPr>
          <w:b/>
          <w:bCs/>
          <w:noProof/>
          <w:szCs w:val="28"/>
        </w:rPr>
        <w:t xml:space="preserve"> </w:t>
      </w:r>
      <w:r>
        <w:rPr>
          <w:b/>
          <w:bCs/>
          <w:noProof/>
          <w:szCs w:val="28"/>
        </w:rPr>
        <w:t>:</w:t>
      </w:r>
    </w:p>
    <w:p w:rsidR="00D04612" w:rsidRDefault="00D04612" w:rsidP="00D04612">
      <w:pPr>
        <w:numPr>
          <w:ilvl w:val="0"/>
          <w:numId w:val="44"/>
        </w:numPr>
        <w:rPr>
          <w:szCs w:val="28"/>
        </w:rPr>
      </w:pPr>
      <w:r w:rsidRPr="00A63C21">
        <w:rPr>
          <w:noProof/>
          <w:szCs w:val="28"/>
        </w:rPr>
        <w:t xml:space="preserve"> </w:t>
      </w:r>
      <w:proofErr w:type="spellStart"/>
      <w:r w:rsidRPr="00A873EF">
        <w:rPr>
          <w:szCs w:val="28"/>
        </w:rPr>
        <w:t>Атанасян</w:t>
      </w:r>
      <w:proofErr w:type="spellEnd"/>
      <w:r w:rsidRPr="00A873EF">
        <w:rPr>
          <w:szCs w:val="28"/>
        </w:rPr>
        <w:t xml:space="preserve"> Л.С.  Геометрия. Учебник для 10-11 классов</w:t>
      </w:r>
      <w:r w:rsidRPr="00BE3102">
        <w:rPr>
          <w:szCs w:val="28"/>
        </w:rPr>
        <w:t xml:space="preserve"> общеобразовательных учреждений. М., «Просвещение», 20</w:t>
      </w:r>
      <w:r>
        <w:rPr>
          <w:szCs w:val="28"/>
        </w:rPr>
        <w:t>10</w:t>
      </w:r>
      <w:r w:rsidRPr="00BE3102">
        <w:rPr>
          <w:szCs w:val="28"/>
        </w:rPr>
        <w:t>.</w:t>
      </w:r>
    </w:p>
    <w:p w:rsidR="00D04612" w:rsidRPr="00A63C21" w:rsidRDefault="00D04612" w:rsidP="00D04612">
      <w:pPr>
        <w:autoSpaceDE w:val="0"/>
        <w:autoSpaceDN w:val="0"/>
        <w:adjustRightInd w:val="0"/>
        <w:ind w:firstLine="341"/>
        <w:jc w:val="both"/>
        <w:rPr>
          <w:noProof/>
          <w:szCs w:val="28"/>
        </w:rPr>
      </w:pPr>
      <w:r w:rsidRPr="00A63C21">
        <w:rPr>
          <w:noProof/>
          <w:szCs w:val="28"/>
        </w:rPr>
        <w:t xml:space="preserve">2. </w:t>
      </w:r>
      <w:r w:rsidRPr="00A63C21">
        <w:rPr>
          <w:szCs w:val="28"/>
        </w:rPr>
        <w:t>К</w:t>
      </w:r>
      <w:r w:rsidRPr="00A63C21">
        <w:rPr>
          <w:noProof/>
          <w:szCs w:val="28"/>
        </w:rPr>
        <w:t xml:space="preserve">онтрольно-измерительные </w:t>
      </w:r>
      <w:r w:rsidRPr="00A63C21">
        <w:rPr>
          <w:szCs w:val="28"/>
        </w:rPr>
        <w:t>м</w:t>
      </w:r>
      <w:r w:rsidRPr="00A63C21">
        <w:rPr>
          <w:noProof/>
          <w:szCs w:val="28"/>
        </w:rPr>
        <w:t xml:space="preserve">атериалы. </w:t>
      </w:r>
      <w:r>
        <w:rPr>
          <w:szCs w:val="28"/>
        </w:rPr>
        <w:t>Математика</w:t>
      </w:r>
      <w:r w:rsidRPr="00A63C21">
        <w:rPr>
          <w:noProof/>
          <w:szCs w:val="28"/>
        </w:rPr>
        <w:t xml:space="preserve">: </w:t>
      </w:r>
      <w:r>
        <w:rPr>
          <w:szCs w:val="28"/>
        </w:rPr>
        <w:t>11</w:t>
      </w:r>
      <w:r w:rsidRPr="00A63C21">
        <w:rPr>
          <w:noProof/>
          <w:szCs w:val="28"/>
        </w:rPr>
        <w:t xml:space="preserve"> </w:t>
      </w:r>
      <w:r w:rsidRPr="00A63C21">
        <w:rPr>
          <w:szCs w:val="28"/>
        </w:rPr>
        <w:t>к</w:t>
      </w:r>
      <w:r w:rsidRPr="00A63C21">
        <w:rPr>
          <w:noProof/>
          <w:szCs w:val="28"/>
        </w:rPr>
        <w:t xml:space="preserve">ласс </w:t>
      </w:r>
      <w:r w:rsidRPr="00A63C21">
        <w:rPr>
          <w:szCs w:val="28"/>
        </w:rPr>
        <w:t>/</w:t>
      </w:r>
      <w:r w:rsidRPr="00A63C21">
        <w:rPr>
          <w:noProof/>
          <w:szCs w:val="28"/>
        </w:rPr>
        <w:t xml:space="preserve"> </w:t>
      </w:r>
      <w:r w:rsidRPr="00A63C21">
        <w:rPr>
          <w:szCs w:val="28"/>
        </w:rPr>
        <w:t>С</w:t>
      </w:r>
      <w:r w:rsidRPr="00A63C21">
        <w:rPr>
          <w:noProof/>
          <w:szCs w:val="28"/>
        </w:rPr>
        <w:t xml:space="preserve">ост. </w:t>
      </w:r>
      <w:proofErr w:type="spellStart"/>
      <w:r>
        <w:rPr>
          <w:szCs w:val="28"/>
        </w:rPr>
        <w:t>А.Л</w:t>
      </w:r>
      <w:r w:rsidRPr="00A63C21">
        <w:rPr>
          <w:noProof/>
          <w:szCs w:val="28"/>
        </w:rPr>
        <w:t>.</w:t>
      </w:r>
      <w:r>
        <w:rPr>
          <w:noProof/>
          <w:szCs w:val="28"/>
        </w:rPr>
        <w:t>Семенова,И.В.Ященко</w:t>
      </w:r>
      <w:proofErr w:type="spellEnd"/>
      <w:r w:rsidRPr="00A63C21">
        <w:rPr>
          <w:noProof/>
          <w:szCs w:val="28"/>
        </w:rPr>
        <w:t xml:space="preserve"> </w:t>
      </w:r>
      <w:r w:rsidRPr="00A63C21">
        <w:rPr>
          <w:b/>
          <w:bCs/>
          <w:szCs w:val="28"/>
        </w:rPr>
        <w:t>М</w:t>
      </w:r>
      <w:r w:rsidRPr="00A63C21">
        <w:rPr>
          <w:b/>
          <w:bCs/>
          <w:noProof/>
          <w:szCs w:val="28"/>
        </w:rPr>
        <w:t xml:space="preserve">.: </w:t>
      </w:r>
      <w:r>
        <w:rPr>
          <w:b/>
          <w:bCs/>
          <w:szCs w:val="28"/>
        </w:rPr>
        <w:t>Экзамен,</w:t>
      </w:r>
      <w:r w:rsidRPr="00A63C21">
        <w:rPr>
          <w:b/>
          <w:bCs/>
          <w:noProof/>
          <w:szCs w:val="28"/>
        </w:rPr>
        <w:t xml:space="preserve"> </w:t>
      </w:r>
      <w:r w:rsidRPr="00A63C21">
        <w:rPr>
          <w:szCs w:val="28"/>
        </w:rPr>
        <w:t>2</w:t>
      </w:r>
      <w:r w:rsidRPr="00A63C21">
        <w:rPr>
          <w:noProof/>
          <w:szCs w:val="28"/>
        </w:rPr>
        <w:t>01</w:t>
      </w:r>
      <w:r>
        <w:rPr>
          <w:noProof/>
          <w:szCs w:val="28"/>
        </w:rPr>
        <w:t>3</w:t>
      </w:r>
      <w:r w:rsidRPr="00A63C21">
        <w:rPr>
          <w:noProof/>
          <w:szCs w:val="28"/>
        </w:rPr>
        <w:t xml:space="preserve">. </w:t>
      </w:r>
    </w:p>
    <w:p w:rsidR="00375A67" w:rsidRDefault="00D04612" w:rsidP="006246DE">
      <w:pPr>
        <w:autoSpaceDE w:val="0"/>
        <w:autoSpaceDN w:val="0"/>
        <w:adjustRightInd w:val="0"/>
        <w:ind w:firstLine="341"/>
        <w:jc w:val="both"/>
        <w:rPr>
          <w:b/>
          <w:szCs w:val="28"/>
        </w:rPr>
        <w:sectPr w:rsidR="00375A67" w:rsidSect="006246DE">
          <w:footerReference w:type="even" r:id="rId7"/>
          <w:footerReference w:type="default" r:id="rId8"/>
          <w:pgSz w:w="11906" w:h="16838"/>
          <w:pgMar w:top="568" w:right="567" w:bottom="284" w:left="1134" w:header="283" w:footer="283" w:gutter="0"/>
          <w:pgNumType w:start="1"/>
          <w:cols w:space="708"/>
          <w:titlePg/>
          <w:docGrid w:linePitch="381"/>
        </w:sectPr>
      </w:pPr>
      <w:r w:rsidRPr="00A63C21">
        <w:rPr>
          <w:noProof/>
          <w:szCs w:val="28"/>
        </w:rPr>
        <w:t xml:space="preserve">3. </w:t>
      </w:r>
      <w:r>
        <w:rPr>
          <w:szCs w:val="28"/>
        </w:rPr>
        <w:t>Математика</w:t>
      </w:r>
      <w:r w:rsidRPr="00A63C21">
        <w:rPr>
          <w:noProof/>
          <w:szCs w:val="28"/>
        </w:rPr>
        <w:t xml:space="preserve">. </w:t>
      </w:r>
      <w:r w:rsidRPr="00A63C21">
        <w:rPr>
          <w:szCs w:val="28"/>
        </w:rPr>
        <w:t>Т</w:t>
      </w:r>
      <w:r w:rsidRPr="00A63C21">
        <w:rPr>
          <w:noProof/>
          <w:szCs w:val="28"/>
        </w:rPr>
        <w:t xml:space="preserve">иповые </w:t>
      </w:r>
      <w:r w:rsidRPr="00A63C21">
        <w:rPr>
          <w:szCs w:val="28"/>
        </w:rPr>
        <w:t>т</w:t>
      </w:r>
      <w:r w:rsidRPr="00A63C21">
        <w:rPr>
          <w:noProof/>
          <w:szCs w:val="28"/>
        </w:rPr>
        <w:t xml:space="preserve">естовые </w:t>
      </w:r>
      <w:r w:rsidRPr="00A63C21">
        <w:rPr>
          <w:szCs w:val="28"/>
        </w:rPr>
        <w:t>з</w:t>
      </w:r>
      <w:r w:rsidRPr="00A63C21">
        <w:rPr>
          <w:noProof/>
          <w:szCs w:val="28"/>
        </w:rPr>
        <w:t xml:space="preserve">адания: </w:t>
      </w:r>
      <w:r>
        <w:rPr>
          <w:szCs w:val="28"/>
        </w:rPr>
        <w:t>11</w:t>
      </w:r>
      <w:r w:rsidRPr="00A63C21">
        <w:rPr>
          <w:noProof/>
          <w:szCs w:val="28"/>
        </w:rPr>
        <w:t xml:space="preserve"> </w:t>
      </w:r>
      <w:r w:rsidRPr="00A63C21">
        <w:rPr>
          <w:szCs w:val="28"/>
        </w:rPr>
        <w:t>к</w:t>
      </w:r>
      <w:r w:rsidRPr="00A63C21">
        <w:rPr>
          <w:noProof/>
          <w:szCs w:val="28"/>
        </w:rPr>
        <w:t>ласс</w:t>
      </w:r>
      <w:proofErr w:type="gramStart"/>
      <w:r w:rsidRPr="00A63C21">
        <w:rPr>
          <w:noProof/>
          <w:szCs w:val="28"/>
        </w:rPr>
        <w:t xml:space="preserve"> </w:t>
      </w:r>
      <w:r w:rsidRPr="00A63C21">
        <w:rPr>
          <w:szCs w:val="28"/>
        </w:rPr>
        <w:t>/</w:t>
      </w:r>
      <w:r w:rsidRPr="00A63C21">
        <w:rPr>
          <w:noProof/>
          <w:szCs w:val="28"/>
        </w:rPr>
        <w:t xml:space="preserve"> С</w:t>
      </w:r>
      <w:proofErr w:type="gramEnd"/>
      <w:r w:rsidRPr="00A63C21">
        <w:rPr>
          <w:noProof/>
          <w:szCs w:val="28"/>
        </w:rPr>
        <w:t xml:space="preserve">ост. </w:t>
      </w:r>
      <w:r>
        <w:rPr>
          <w:szCs w:val="28"/>
        </w:rPr>
        <w:t>Ф</w:t>
      </w:r>
      <w:r w:rsidRPr="00A63C21">
        <w:rPr>
          <w:noProof/>
          <w:szCs w:val="28"/>
        </w:rPr>
        <w:t>.</w:t>
      </w:r>
      <w:r>
        <w:rPr>
          <w:noProof/>
          <w:szCs w:val="28"/>
        </w:rPr>
        <w:t>Ф</w:t>
      </w:r>
      <w:r w:rsidRPr="00A63C21">
        <w:rPr>
          <w:noProof/>
          <w:szCs w:val="28"/>
        </w:rPr>
        <w:t xml:space="preserve">. </w:t>
      </w:r>
      <w:r>
        <w:rPr>
          <w:szCs w:val="28"/>
        </w:rPr>
        <w:t>Лысенко</w:t>
      </w:r>
      <w:r w:rsidRPr="00A63C21">
        <w:rPr>
          <w:noProof/>
          <w:szCs w:val="28"/>
        </w:rPr>
        <w:t xml:space="preserve">. </w:t>
      </w:r>
      <w:r w:rsidRPr="00A63C21">
        <w:rPr>
          <w:b/>
          <w:bCs/>
          <w:szCs w:val="28"/>
        </w:rPr>
        <w:t>М</w:t>
      </w:r>
      <w:r w:rsidRPr="00A63C21">
        <w:rPr>
          <w:b/>
          <w:bCs/>
          <w:noProof/>
          <w:szCs w:val="28"/>
        </w:rPr>
        <w:t xml:space="preserve">.: </w:t>
      </w:r>
      <w:r>
        <w:rPr>
          <w:b/>
          <w:bCs/>
          <w:szCs w:val="28"/>
        </w:rPr>
        <w:t>ЛЕГИОН</w:t>
      </w:r>
      <w:r w:rsidRPr="00A63C21">
        <w:rPr>
          <w:b/>
          <w:bCs/>
          <w:noProof/>
          <w:szCs w:val="28"/>
        </w:rPr>
        <w:t xml:space="preserve">, </w:t>
      </w:r>
      <w:r w:rsidRPr="00A63C21">
        <w:rPr>
          <w:szCs w:val="28"/>
        </w:rPr>
        <w:t>201</w:t>
      </w:r>
      <w:r>
        <w:rPr>
          <w:szCs w:val="28"/>
        </w:rPr>
        <w:t>3</w:t>
      </w:r>
      <w:r w:rsidRPr="00A63C21">
        <w:rPr>
          <w:szCs w:val="28"/>
        </w:rPr>
        <w:t>.</w:t>
      </w:r>
    </w:p>
    <w:p w:rsidR="00E60464" w:rsidRDefault="00E60464" w:rsidP="00E60464">
      <w:pPr>
        <w:jc w:val="center"/>
        <w:rPr>
          <w:b/>
          <w:bCs/>
          <w:szCs w:val="28"/>
        </w:rPr>
      </w:pPr>
      <w:r w:rsidRPr="00823A20">
        <w:rPr>
          <w:b/>
          <w:bCs/>
          <w:szCs w:val="28"/>
        </w:rPr>
        <w:lastRenderedPageBreak/>
        <w:t>Календарно-тематическ</w:t>
      </w:r>
      <w:r>
        <w:rPr>
          <w:b/>
          <w:bCs/>
          <w:szCs w:val="28"/>
        </w:rPr>
        <w:t>ий план</w:t>
      </w:r>
      <w:r w:rsidR="00DF467E">
        <w:rPr>
          <w:b/>
          <w:bCs/>
          <w:szCs w:val="28"/>
        </w:rPr>
        <w:t xml:space="preserve"> (11</w:t>
      </w:r>
      <w:r w:rsidR="00256DF5">
        <w:rPr>
          <w:b/>
          <w:bCs/>
          <w:szCs w:val="28"/>
        </w:rPr>
        <w:t>А</w:t>
      </w:r>
      <w:r w:rsidR="00DF467E">
        <w:rPr>
          <w:b/>
          <w:bCs/>
          <w:szCs w:val="28"/>
        </w:rPr>
        <w:t>)</w:t>
      </w:r>
    </w:p>
    <w:p w:rsidR="00E60464" w:rsidRDefault="00E60464" w:rsidP="00E60464">
      <w:pPr>
        <w:jc w:val="center"/>
        <w:rPr>
          <w:b/>
          <w:bCs/>
          <w:szCs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031"/>
        <w:gridCol w:w="5528"/>
        <w:gridCol w:w="855"/>
        <w:gridCol w:w="1420"/>
        <w:gridCol w:w="2404"/>
        <w:gridCol w:w="13"/>
        <w:gridCol w:w="2969"/>
        <w:gridCol w:w="1555"/>
      </w:tblGrid>
      <w:tr w:rsidR="00335867" w:rsidRPr="00E33840" w:rsidTr="00335867">
        <w:trPr>
          <w:trHeight w:hRule="exact" w:val="512"/>
        </w:trPr>
        <w:tc>
          <w:tcPr>
            <w:tcW w:w="327" w:type="pct"/>
            <w:vMerge w:val="restart"/>
          </w:tcPr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3840">
              <w:rPr>
                <w:b/>
                <w:bCs/>
                <w:color w:val="000000"/>
                <w:sz w:val="24"/>
                <w:szCs w:val="24"/>
              </w:rPr>
              <w:t>№ урока</w:t>
            </w: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3840">
              <w:rPr>
                <w:b/>
                <w:bCs/>
                <w:color w:val="000000"/>
                <w:sz w:val="24"/>
                <w:szCs w:val="24"/>
              </w:rPr>
              <w:t>Номер</w:t>
            </w:r>
          </w:p>
          <w:p w:rsidR="00335867" w:rsidRPr="001B236B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3840">
              <w:rPr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1752" w:type="pct"/>
            <w:vMerge w:val="restart"/>
          </w:tcPr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B236B">
              <w:rPr>
                <w:b/>
                <w:bCs/>
                <w:color w:val="000000"/>
                <w:sz w:val="24"/>
                <w:szCs w:val="24"/>
              </w:rPr>
              <w:t xml:space="preserve">Тема урока </w:t>
            </w:r>
          </w:p>
        </w:tc>
        <w:tc>
          <w:tcPr>
            <w:tcW w:w="271" w:type="pct"/>
            <w:vMerge w:val="restart"/>
          </w:tcPr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33840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  <w:p w:rsidR="00335867" w:rsidRPr="001B236B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6" w:type="pct"/>
            <w:gridSpan w:val="3"/>
          </w:tcPr>
          <w:p w:rsidR="00335867" w:rsidRPr="00335867" w:rsidRDefault="00335867" w:rsidP="002C02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335867">
              <w:rPr>
                <w:b/>
                <w:bCs/>
                <w:color w:val="000000"/>
                <w:sz w:val="20"/>
              </w:rPr>
              <w:t xml:space="preserve">Дата </w:t>
            </w:r>
          </w:p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35867">
              <w:rPr>
                <w:b/>
                <w:bCs/>
                <w:color w:val="000000"/>
                <w:sz w:val="20"/>
              </w:rPr>
              <w:t>прохождения темы</w:t>
            </w:r>
          </w:p>
        </w:tc>
        <w:tc>
          <w:tcPr>
            <w:tcW w:w="941" w:type="pct"/>
            <w:vMerge w:val="restart"/>
          </w:tcPr>
          <w:p w:rsidR="00335867" w:rsidRDefault="00335867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:rsidR="00335867" w:rsidRPr="001B236B" w:rsidRDefault="00335867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Причина корректировки</w:t>
            </w:r>
          </w:p>
        </w:tc>
        <w:tc>
          <w:tcPr>
            <w:tcW w:w="493" w:type="pct"/>
            <w:vMerge w:val="restart"/>
          </w:tcPr>
          <w:p w:rsidR="00335867" w:rsidRDefault="00335867" w:rsidP="002C02A5">
            <w:pPr>
              <w:jc w:val="center"/>
              <w:rPr>
                <w:b/>
                <w:bCs/>
                <w:color w:val="000000"/>
                <w:sz w:val="20"/>
              </w:rPr>
            </w:pPr>
          </w:p>
          <w:p w:rsidR="00335867" w:rsidRDefault="00335867" w:rsidP="002C02A5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60464">
              <w:rPr>
                <w:b/>
                <w:bCs/>
                <w:color w:val="000000"/>
                <w:sz w:val="20"/>
              </w:rPr>
              <w:t>«Согласовано»</w:t>
            </w:r>
          </w:p>
          <w:p w:rsidR="00335867" w:rsidRPr="00E60464" w:rsidRDefault="00335867" w:rsidP="002C02A5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Зам</w:t>
            </w:r>
            <w:proofErr w:type="gramStart"/>
            <w:r>
              <w:rPr>
                <w:b/>
                <w:bCs/>
                <w:color w:val="000000"/>
                <w:sz w:val="20"/>
              </w:rPr>
              <w:t>.д</w:t>
            </w:r>
            <w:proofErr w:type="gramEnd"/>
            <w:r>
              <w:rPr>
                <w:b/>
                <w:bCs/>
                <w:color w:val="000000"/>
                <w:sz w:val="20"/>
              </w:rPr>
              <w:t>иректора по УВР</w:t>
            </w:r>
          </w:p>
        </w:tc>
      </w:tr>
      <w:tr w:rsidR="00335867" w:rsidRPr="00E33840" w:rsidTr="00335867">
        <w:trPr>
          <w:trHeight w:hRule="exact" w:val="405"/>
        </w:trPr>
        <w:tc>
          <w:tcPr>
            <w:tcW w:w="327" w:type="pct"/>
            <w:vMerge/>
          </w:tcPr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2" w:type="pct"/>
            <w:vMerge/>
          </w:tcPr>
          <w:p w:rsidR="00335867" w:rsidRPr="001B236B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pct"/>
            <w:vMerge/>
          </w:tcPr>
          <w:p w:rsidR="00335867" w:rsidRPr="00E33840" w:rsidRDefault="00335867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</w:tcPr>
          <w:p w:rsidR="00335867" w:rsidRPr="001B236B" w:rsidRDefault="00335867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766" w:type="pct"/>
            <w:gridSpan w:val="2"/>
          </w:tcPr>
          <w:p w:rsidR="00335867" w:rsidRPr="001B236B" w:rsidRDefault="00335867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фактически</w:t>
            </w:r>
          </w:p>
        </w:tc>
        <w:tc>
          <w:tcPr>
            <w:tcW w:w="941" w:type="pct"/>
            <w:vMerge/>
          </w:tcPr>
          <w:p w:rsidR="00335867" w:rsidRDefault="00335867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335867" w:rsidRDefault="00335867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0464" w:rsidRPr="000707B1" w:rsidTr="00335867">
        <w:trPr>
          <w:trHeight w:val="269"/>
        </w:trPr>
        <w:tc>
          <w:tcPr>
            <w:tcW w:w="3566" w:type="pct"/>
            <w:gridSpan w:val="6"/>
          </w:tcPr>
          <w:p w:rsidR="00E60464" w:rsidRPr="000707B1" w:rsidRDefault="00E60464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07B1">
              <w:rPr>
                <w:b/>
                <w:bCs/>
                <w:color w:val="000000"/>
                <w:sz w:val="24"/>
                <w:szCs w:val="24"/>
              </w:rPr>
              <w:t xml:space="preserve">Глава 4. Векторы в пространстве (7 </w:t>
            </w:r>
            <w:r>
              <w:rPr>
                <w:b/>
                <w:bCs/>
                <w:color w:val="000000"/>
                <w:sz w:val="24"/>
                <w:szCs w:val="24"/>
              </w:rPr>
              <w:t>часов</w:t>
            </w:r>
            <w:r w:rsidRPr="000707B1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41" w:type="pct"/>
          </w:tcPr>
          <w:p w:rsidR="00E60464" w:rsidRPr="000707B1" w:rsidRDefault="00E60464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0707B1" w:rsidRDefault="00E60464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330"/>
        </w:trPr>
        <w:tc>
          <w:tcPr>
            <w:tcW w:w="327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1B236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752" w:type="pct"/>
          </w:tcPr>
          <w:p w:rsidR="00E60464" w:rsidRPr="001B236B" w:rsidRDefault="00E60464" w:rsidP="002C02A5">
            <w:pPr>
              <w:shd w:val="clear" w:color="auto" w:fill="FFFFFF"/>
              <w:ind w:left="116" w:right="4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1B236B">
              <w:rPr>
                <w:bCs/>
                <w:iCs/>
                <w:color w:val="000000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271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B236B"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03.09.</w:t>
            </w:r>
          </w:p>
        </w:tc>
        <w:tc>
          <w:tcPr>
            <w:tcW w:w="766" w:type="pct"/>
            <w:gridSpan w:val="2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330"/>
        </w:trPr>
        <w:tc>
          <w:tcPr>
            <w:tcW w:w="327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52" w:type="pct"/>
          </w:tcPr>
          <w:p w:rsidR="00E60464" w:rsidRPr="001B236B" w:rsidRDefault="00E60464" w:rsidP="002C02A5">
            <w:pPr>
              <w:shd w:val="clear" w:color="auto" w:fill="FFFFFF"/>
              <w:ind w:left="116" w:right="4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271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0</w:t>
            </w:r>
            <w:r w:rsidR="002C02A5">
              <w:rPr>
                <w:bCs/>
                <w:iCs/>
                <w:color w:val="000000"/>
                <w:sz w:val="24"/>
                <w:szCs w:val="24"/>
              </w:rPr>
              <w:t>5</w:t>
            </w:r>
            <w:r>
              <w:rPr>
                <w:bCs/>
                <w:i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766" w:type="pct"/>
            <w:gridSpan w:val="2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330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2" w:type="pct"/>
          </w:tcPr>
          <w:p w:rsidR="00E60464" w:rsidRPr="001B236B" w:rsidRDefault="00E60464" w:rsidP="002C02A5">
            <w:pPr>
              <w:shd w:val="clear" w:color="auto" w:fill="FFFFFF"/>
              <w:ind w:left="116" w:right="4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71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10.09.</w:t>
            </w:r>
          </w:p>
        </w:tc>
        <w:tc>
          <w:tcPr>
            <w:tcW w:w="766" w:type="pct"/>
            <w:gridSpan w:val="2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330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2" w:type="pct"/>
          </w:tcPr>
          <w:p w:rsidR="00E60464" w:rsidRDefault="00E60464" w:rsidP="002C02A5">
            <w:pPr>
              <w:shd w:val="clear" w:color="auto" w:fill="FFFFFF"/>
              <w:ind w:left="116" w:right="4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Действия над векторами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  <w:r w:rsidR="002C02A5">
              <w:rPr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bCs/>
                <w:i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766" w:type="pct"/>
            <w:gridSpan w:val="2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330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752" w:type="pct"/>
          </w:tcPr>
          <w:p w:rsidR="00E60464" w:rsidRPr="000707B1" w:rsidRDefault="00E60464" w:rsidP="002C02A5">
            <w:pPr>
              <w:shd w:val="clear" w:color="auto" w:fill="FFFFFF"/>
              <w:ind w:left="116" w:right="43"/>
              <w:rPr>
                <w:color w:val="000000"/>
                <w:sz w:val="24"/>
                <w:szCs w:val="24"/>
              </w:rPr>
            </w:pPr>
            <w:r w:rsidRPr="000707B1">
              <w:rPr>
                <w:color w:val="000000"/>
                <w:sz w:val="24"/>
                <w:szCs w:val="24"/>
              </w:rPr>
              <w:t>Компланарные векторы. Правило параллелепипеда</w:t>
            </w:r>
          </w:p>
        </w:tc>
        <w:tc>
          <w:tcPr>
            <w:tcW w:w="271" w:type="pct"/>
          </w:tcPr>
          <w:p w:rsidR="00E60464" w:rsidRPr="000707B1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707B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E60464" w:rsidRPr="000707B1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0707B1">
              <w:rPr>
                <w:color w:val="000000"/>
                <w:sz w:val="24"/>
                <w:szCs w:val="24"/>
              </w:rPr>
              <w:t>17.09.</w:t>
            </w:r>
          </w:p>
        </w:tc>
        <w:tc>
          <w:tcPr>
            <w:tcW w:w="766" w:type="pct"/>
            <w:gridSpan w:val="2"/>
          </w:tcPr>
          <w:p w:rsidR="00E60464" w:rsidRPr="000707B1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0707B1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0707B1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hRule="exact" w:val="635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52" w:type="pct"/>
          </w:tcPr>
          <w:p w:rsidR="00E60464" w:rsidRDefault="00E60464" w:rsidP="002C02A5">
            <w:pPr>
              <w:shd w:val="clear" w:color="auto" w:fill="FFFFFF"/>
              <w:ind w:left="116" w:right="4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Разложение вектора по трем некомпланарным векторам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E60464" w:rsidRDefault="002C02A5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19</w:t>
            </w:r>
            <w:r w:rsidR="00E60464">
              <w:rPr>
                <w:bCs/>
                <w:iCs/>
                <w:color w:val="000000"/>
                <w:sz w:val="24"/>
                <w:szCs w:val="24"/>
              </w:rPr>
              <w:t>.09.</w:t>
            </w:r>
          </w:p>
        </w:tc>
        <w:tc>
          <w:tcPr>
            <w:tcW w:w="766" w:type="pct"/>
            <w:gridSpan w:val="2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hRule="exact" w:val="635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752" w:type="pct"/>
          </w:tcPr>
          <w:p w:rsidR="00E60464" w:rsidRDefault="00E60464" w:rsidP="002C02A5">
            <w:pPr>
              <w:shd w:val="clear" w:color="auto" w:fill="FFFFFF"/>
              <w:ind w:left="116" w:right="43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Векторы в пространстве. Повторение теории и решение задач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24.09.</w:t>
            </w:r>
          </w:p>
        </w:tc>
        <w:tc>
          <w:tcPr>
            <w:tcW w:w="766" w:type="pct"/>
            <w:gridSpan w:val="2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1B236B" w:rsidRDefault="00E60464" w:rsidP="002C02A5">
            <w:pPr>
              <w:shd w:val="clear" w:color="auto" w:fill="FFFFFF"/>
              <w:jc w:val="center"/>
              <w:rPr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60464" w:rsidRPr="000707B1" w:rsidTr="00335867">
        <w:trPr>
          <w:trHeight w:val="269"/>
        </w:trPr>
        <w:tc>
          <w:tcPr>
            <w:tcW w:w="3566" w:type="pct"/>
            <w:gridSpan w:val="6"/>
          </w:tcPr>
          <w:p w:rsidR="00E60464" w:rsidRPr="000707B1" w:rsidRDefault="00E60464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07B1">
              <w:rPr>
                <w:b/>
                <w:bCs/>
                <w:color w:val="000000"/>
                <w:sz w:val="24"/>
                <w:szCs w:val="24"/>
              </w:rPr>
              <w:t>Глава 5. Метод координат в пространстве (13 ч</w:t>
            </w:r>
            <w:r>
              <w:rPr>
                <w:b/>
                <w:bCs/>
                <w:color w:val="000000"/>
                <w:sz w:val="24"/>
                <w:szCs w:val="24"/>
              </w:rPr>
              <w:t>асов</w:t>
            </w:r>
            <w:r w:rsidRPr="000707B1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41" w:type="pct"/>
          </w:tcPr>
          <w:p w:rsidR="00E60464" w:rsidRPr="000707B1" w:rsidRDefault="00E60464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0707B1" w:rsidRDefault="00E60464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2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52" w:type="pct"/>
          </w:tcPr>
          <w:p w:rsidR="00E60464" w:rsidRPr="004935AF" w:rsidRDefault="00E60464" w:rsidP="002C02A5">
            <w:pPr>
              <w:shd w:val="clear" w:color="auto" w:fill="FFFFFF"/>
              <w:ind w:left="84" w:right="132"/>
              <w:jc w:val="both"/>
              <w:rPr>
                <w:color w:val="000000"/>
                <w:sz w:val="24"/>
                <w:szCs w:val="24"/>
              </w:rPr>
            </w:pPr>
            <w:r w:rsidRPr="004935AF">
              <w:rPr>
                <w:color w:val="000000"/>
                <w:sz w:val="24"/>
                <w:szCs w:val="24"/>
              </w:rPr>
              <w:t xml:space="preserve">Прямоугольная система координат в пространстве. 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BB3A25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C02A5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.09.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BB3A25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BB3A25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BB3A25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2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52" w:type="pct"/>
          </w:tcPr>
          <w:p w:rsidR="00E60464" w:rsidRPr="004935AF" w:rsidRDefault="00E60464" w:rsidP="002C02A5">
            <w:pPr>
              <w:shd w:val="clear" w:color="auto" w:fill="FFFFFF"/>
              <w:ind w:left="84" w:right="132"/>
              <w:jc w:val="both"/>
              <w:rPr>
                <w:color w:val="000000"/>
                <w:sz w:val="24"/>
                <w:szCs w:val="24"/>
              </w:rPr>
            </w:pPr>
            <w:r w:rsidRPr="004935AF">
              <w:rPr>
                <w:color w:val="000000"/>
                <w:sz w:val="24"/>
                <w:szCs w:val="24"/>
              </w:rPr>
              <w:t>Координаты вектора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BB3A25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BB3A25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BB3A25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BB3A25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7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752" w:type="pct"/>
          </w:tcPr>
          <w:p w:rsidR="00E60464" w:rsidRPr="004935AF" w:rsidRDefault="00E60464" w:rsidP="002C02A5">
            <w:pPr>
              <w:shd w:val="clear" w:color="auto" w:fill="FFFFFF"/>
              <w:ind w:left="84" w:right="132"/>
              <w:jc w:val="both"/>
              <w:rPr>
                <w:color w:val="000000"/>
                <w:sz w:val="24"/>
                <w:szCs w:val="24"/>
              </w:rPr>
            </w:pPr>
            <w:r w:rsidRPr="004935AF">
              <w:rPr>
                <w:color w:val="000000"/>
                <w:sz w:val="24"/>
                <w:szCs w:val="24"/>
              </w:rPr>
              <w:t>Связь между координатами векторов и коор</w:t>
            </w:r>
            <w:r>
              <w:rPr>
                <w:color w:val="000000"/>
                <w:sz w:val="24"/>
                <w:szCs w:val="24"/>
              </w:rPr>
              <w:t>динатами точек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2C02A5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1752" w:type="pct"/>
          </w:tcPr>
          <w:p w:rsidR="00E60464" w:rsidRDefault="00E60464" w:rsidP="002C02A5">
            <w:pPr>
              <w:shd w:val="clear" w:color="auto" w:fill="FFFFFF"/>
              <w:ind w:left="84" w:right="132"/>
              <w:jc w:val="both"/>
              <w:rPr>
                <w:color w:val="000000"/>
                <w:sz w:val="24"/>
                <w:szCs w:val="24"/>
              </w:rPr>
            </w:pPr>
            <w:r w:rsidRPr="004F5FA8">
              <w:rPr>
                <w:color w:val="000000"/>
                <w:sz w:val="24"/>
                <w:szCs w:val="24"/>
              </w:rPr>
              <w:t>Простейшие задачи в координатах.</w:t>
            </w:r>
          </w:p>
          <w:p w:rsidR="00AD23D6" w:rsidRPr="004F5FA8" w:rsidRDefault="00AD23D6" w:rsidP="00AD23D6">
            <w:pPr>
              <w:shd w:val="clear" w:color="auto" w:fill="FFFFFF"/>
              <w:ind w:left="84" w:right="1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 В3.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E60464" w:rsidRDefault="002C02A5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  <w:r w:rsidR="00E60464">
              <w:rPr>
                <w:color w:val="000000"/>
                <w:sz w:val="24"/>
                <w:szCs w:val="24"/>
              </w:rPr>
              <w:t>.10.</w:t>
            </w:r>
          </w:p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C02A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.10.</w:t>
            </w:r>
          </w:p>
          <w:p w:rsidR="00E60464" w:rsidRPr="00E33840" w:rsidRDefault="002C02A5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E60464"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2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752" w:type="pct"/>
          </w:tcPr>
          <w:p w:rsidR="00E60464" w:rsidRDefault="00E60464" w:rsidP="002C02A5">
            <w:pPr>
              <w:shd w:val="clear" w:color="auto" w:fill="FFFFFF"/>
              <w:ind w:left="84" w:right="132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Самостоятельная работа по теме </w:t>
            </w:r>
            <w:r w:rsidRPr="004F5FA8">
              <w:rPr>
                <w:color w:val="000000"/>
                <w:sz w:val="24"/>
                <w:szCs w:val="24"/>
              </w:rPr>
              <w:t>«Координаты точки и координаты вектора»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60464" w:rsidRPr="004F5FA8" w:rsidRDefault="00E60464" w:rsidP="00AD23D6">
            <w:pPr>
              <w:shd w:val="clear" w:color="auto" w:fill="FFFFFF"/>
              <w:ind w:left="84" w:right="132"/>
              <w:jc w:val="both"/>
              <w:rPr>
                <w:color w:val="000000"/>
                <w:sz w:val="24"/>
                <w:szCs w:val="24"/>
              </w:rPr>
            </w:pPr>
            <w:r w:rsidRPr="004F5FA8">
              <w:rPr>
                <w:sz w:val="24"/>
                <w:szCs w:val="24"/>
              </w:rPr>
              <w:t>Угол между векторами.</w:t>
            </w:r>
            <w:r w:rsidRPr="004F5FA8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4F5FA8">
              <w:rPr>
                <w:sz w:val="24"/>
                <w:szCs w:val="24"/>
              </w:rPr>
              <w:t>Скалярное произведение векторов.</w:t>
            </w:r>
            <w:r w:rsidR="00AD23D6">
              <w:rPr>
                <w:sz w:val="24"/>
                <w:szCs w:val="24"/>
              </w:rPr>
              <w:t xml:space="preserve"> Тестовые задания В3.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C02A5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26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752" w:type="pct"/>
          </w:tcPr>
          <w:p w:rsidR="00E60464" w:rsidRDefault="00E60464" w:rsidP="00AD23D6">
            <w:pPr>
              <w:shd w:val="clear" w:color="auto" w:fill="FFFFFF"/>
              <w:ind w:left="84" w:right="132"/>
              <w:jc w:val="both"/>
              <w:rPr>
                <w:color w:val="000000"/>
                <w:sz w:val="24"/>
                <w:szCs w:val="24"/>
              </w:rPr>
            </w:pPr>
            <w:r w:rsidRPr="004F5FA8">
              <w:rPr>
                <w:sz w:val="24"/>
                <w:szCs w:val="24"/>
              </w:rPr>
              <w:t>Угол между векторами.</w:t>
            </w:r>
            <w:r w:rsidRPr="004F5FA8">
              <w:rPr>
                <w:rFonts w:eastAsia="MS Mincho"/>
                <w:sz w:val="24"/>
                <w:szCs w:val="24"/>
                <w:lang w:eastAsia="ja-JP"/>
              </w:rPr>
              <w:t xml:space="preserve"> </w:t>
            </w:r>
            <w:r w:rsidRPr="004F5FA8">
              <w:rPr>
                <w:sz w:val="24"/>
                <w:szCs w:val="24"/>
              </w:rPr>
              <w:t>Скалярное произведение векторов.</w:t>
            </w:r>
            <w:r w:rsidR="00AD23D6">
              <w:rPr>
                <w:sz w:val="24"/>
                <w:szCs w:val="24"/>
              </w:rPr>
              <w:t xml:space="preserve"> Тестовые задания В3.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2C02A5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>.10.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7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1752" w:type="pct"/>
          </w:tcPr>
          <w:p w:rsidR="00E60464" w:rsidRPr="004F5FA8" w:rsidRDefault="00E60464" w:rsidP="002C02A5">
            <w:pPr>
              <w:shd w:val="clear" w:color="auto" w:fill="FFFFFF"/>
              <w:ind w:left="84" w:right="1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Вычисление углов</w:t>
            </w:r>
            <w:r w:rsidRPr="004F5FA8">
              <w:rPr>
                <w:color w:val="000000"/>
                <w:sz w:val="24"/>
                <w:szCs w:val="24"/>
              </w:rPr>
              <w:t xml:space="preserve"> между прямыми</w:t>
            </w:r>
            <w:r>
              <w:rPr>
                <w:color w:val="000000"/>
                <w:sz w:val="24"/>
                <w:szCs w:val="24"/>
              </w:rPr>
              <w:t xml:space="preserve"> и плоскостями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BB3A25" w:rsidRDefault="002C02A5" w:rsidP="00542C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E60464">
              <w:rPr>
                <w:color w:val="000000"/>
                <w:sz w:val="24"/>
                <w:szCs w:val="24"/>
              </w:rPr>
              <w:t>.1</w:t>
            </w:r>
            <w:r w:rsidR="00542CD3">
              <w:rPr>
                <w:color w:val="000000"/>
                <w:sz w:val="24"/>
                <w:szCs w:val="24"/>
              </w:rPr>
              <w:t>0</w:t>
            </w:r>
            <w:r w:rsidR="00E6046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BB3A25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BB3A25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BB3A25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1752" w:type="pct"/>
          </w:tcPr>
          <w:p w:rsidR="00E60464" w:rsidRPr="00E33840" w:rsidRDefault="00E60464" w:rsidP="002C02A5">
            <w:pPr>
              <w:shd w:val="clear" w:color="auto" w:fill="FFFFFF"/>
              <w:ind w:left="84" w:right="1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по теме «</w:t>
            </w:r>
            <w:r w:rsidRPr="004F5FA8">
              <w:rPr>
                <w:sz w:val="24"/>
                <w:szCs w:val="24"/>
              </w:rPr>
              <w:t>Скалярное произведение векторов</w:t>
            </w:r>
            <w:r>
              <w:rPr>
                <w:sz w:val="24"/>
                <w:szCs w:val="24"/>
              </w:rPr>
              <w:t>»</w:t>
            </w:r>
            <w:r w:rsidRPr="004F5F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F5FA8">
              <w:rPr>
                <w:sz w:val="24"/>
                <w:szCs w:val="24"/>
              </w:rPr>
              <w:t>Вычисле</w:t>
            </w:r>
            <w:r>
              <w:rPr>
                <w:sz w:val="24"/>
                <w:szCs w:val="24"/>
              </w:rPr>
              <w:t>ние углов</w:t>
            </w:r>
            <w:r w:rsidRPr="004F5FA8">
              <w:rPr>
                <w:sz w:val="24"/>
                <w:szCs w:val="24"/>
              </w:rPr>
              <w:t xml:space="preserve"> между прямыми и плоскостями.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E33840" w:rsidRDefault="002C02A5" w:rsidP="00542C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  <w:r w:rsidR="00E60464">
              <w:rPr>
                <w:color w:val="000000"/>
                <w:sz w:val="24"/>
                <w:szCs w:val="24"/>
              </w:rPr>
              <w:t>.1</w:t>
            </w:r>
            <w:r w:rsidR="00542CD3">
              <w:rPr>
                <w:color w:val="000000"/>
                <w:sz w:val="24"/>
                <w:szCs w:val="24"/>
              </w:rPr>
              <w:t>0</w:t>
            </w:r>
            <w:r w:rsidR="00E6046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52" w:type="pct"/>
          </w:tcPr>
          <w:p w:rsidR="00E60464" w:rsidRPr="00390981" w:rsidRDefault="00E60464" w:rsidP="002C02A5">
            <w:pPr>
              <w:shd w:val="clear" w:color="auto" w:fill="FFFFFF"/>
              <w:ind w:left="84" w:right="132"/>
              <w:jc w:val="both"/>
              <w:rPr>
                <w:color w:val="000000"/>
                <w:sz w:val="24"/>
                <w:szCs w:val="24"/>
              </w:rPr>
            </w:pPr>
            <w:r w:rsidRPr="00390981">
              <w:rPr>
                <w:color w:val="000000"/>
                <w:sz w:val="24"/>
                <w:szCs w:val="24"/>
              </w:rPr>
              <w:t>Центральная симметрия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90981">
              <w:rPr>
                <w:color w:val="000000"/>
                <w:sz w:val="24"/>
                <w:szCs w:val="24"/>
              </w:rPr>
              <w:t>Осевая симметрия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E33840" w:rsidRDefault="00E60464" w:rsidP="00542C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542CD3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1752" w:type="pct"/>
          </w:tcPr>
          <w:p w:rsidR="00E60464" w:rsidRPr="00390981" w:rsidRDefault="00E60464" w:rsidP="009E3FDB">
            <w:pPr>
              <w:shd w:val="clear" w:color="auto" w:fill="FFFFFF"/>
              <w:ind w:left="84" w:right="132"/>
              <w:jc w:val="both"/>
              <w:rPr>
                <w:color w:val="000000"/>
                <w:sz w:val="24"/>
                <w:szCs w:val="24"/>
              </w:rPr>
            </w:pPr>
            <w:r w:rsidRPr="00390981">
              <w:rPr>
                <w:color w:val="000000"/>
                <w:sz w:val="24"/>
                <w:szCs w:val="24"/>
              </w:rPr>
              <w:t>Зеркальная симметрия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Pr="00390981">
              <w:rPr>
                <w:color w:val="000000"/>
                <w:sz w:val="24"/>
                <w:szCs w:val="24"/>
              </w:rPr>
              <w:t>Параллельный перенос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 w:rsidR="009E3FDB">
              <w:rPr>
                <w:color w:val="000000"/>
                <w:sz w:val="24"/>
                <w:szCs w:val="24"/>
              </w:rPr>
              <w:t>Тестовые задания В3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E33840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  <w:r w:rsidR="00E60464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2" w:type="pct"/>
          </w:tcPr>
          <w:p w:rsidR="00E60464" w:rsidRPr="00E33840" w:rsidRDefault="00E60464" w:rsidP="002C02A5">
            <w:pPr>
              <w:shd w:val="clear" w:color="auto" w:fill="FFFFFF"/>
              <w:ind w:left="84" w:right="1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Контрольная работа</w:t>
            </w:r>
            <w:r w:rsidRPr="00E33840">
              <w:rPr>
                <w:b/>
                <w:bCs/>
                <w:color w:val="000000"/>
                <w:sz w:val="24"/>
                <w:szCs w:val="24"/>
              </w:rPr>
              <w:t xml:space="preserve"> по теме </w:t>
            </w:r>
            <w:r w:rsidRPr="00D565BA"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</w:rPr>
              <w:t>Векторы. Скалярное произведение векторов. Движения</w:t>
            </w:r>
            <w:r w:rsidRPr="00D565BA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338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0B665A" w:rsidRDefault="00E60464" w:rsidP="00542CD3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0B665A">
              <w:rPr>
                <w:b/>
                <w:color w:val="000000"/>
                <w:sz w:val="24"/>
                <w:szCs w:val="24"/>
              </w:rPr>
              <w:t>1</w:t>
            </w:r>
            <w:r w:rsidR="00542CD3" w:rsidRPr="000B665A">
              <w:rPr>
                <w:b/>
                <w:color w:val="000000"/>
                <w:sz w:val="24"/>
                <w:szCs w:val="24"/>
              </w:rPr>
              <w:t>2</w:t>
            </w:r>
            <w:r w:rsidRPr="000B665A">
              <w:rPr>
                <w:b/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464" w:rsidRPr="000707B1" w:rsidTr="00335867">
        <w:trPr>
          <w:trHeight w:val="269"/>
        </w:trPr>
        <w:tc>
          <w:tcPr>
            <w:tcW w:w="3566" w:type="pct"/>
            <w:gridSpan w:val="6"/>
          </w:tcPr>
          <w:p w:rsidR="00E60464" w:rsidRPr="000707B1" w:rsidRDefault="00E60464" w:rsidP="002C02A5">
            <w:pPr>
              <w:ind w:lef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07B1">
              <w:rPr>
                <w:b/>
                <w:bCs/>
                <w:color w:val="000000"/>
                <w:sz w:val="24"/>
                <w:szCs w:val="24"/>
              </w:rPr>
              <w:t>Глава 6. Цилиндр, конус и шар  (16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часов</w:t>
            </w:r>
            <w:r w:rsidRPr="000707B1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41" w:type="pct"/>
          </w:tcPr>
          <w:p w:rsidR="00E60464" w:rsidRPr="000707B1" w:rsidRDefault="00E60464" w:rsidP="002C02A5">
            <w:pPr>
              <w:ind w:lef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0707B1" w:rsidRDefault="00E60464" w:rsidP="002C02A5">
            <w:pPr>
              <w:ind w:left="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1752" w:type="pct"/>
          </w:tcPr>
          <w:p w:rsidR="00E60464" w:rsidRDefault="00E60464" w:rsidP="002C02A5">
            <w:pPr>
              <w:shd w:val="clear" w:color="auto" w:fill="FFFFFF"/>
              <w:ind w:left="84" w:right="53"/>
              <w:jc w:val="both"/>
              <w:rPr>
                <w:color w:val="000000"/>
                <w:sz w:val="24"/>
                <w:szCs w:val="24"/>
              </w:rPr>
            </w:pPr>
            <w:r w:rsidRPr="00EC00CB">
              <w:rPr>
                <w:color w:val="000000"/>
                <w:sz w:val="24"/>
                <w:szCs w:val="24"/>
              </w:rPr>
              <w:t>Анализ контрольной работы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60464" w:rsidRPr="00E33840" w:rsidRDefault="00E60464" w:rsidP="00AD23D6">
            <w:pPr>
              <w:shd w:val="clear" w:color="auto" w:fill="FFFFFF"/>
              <w:ind w:left="84" w:right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Понятие цилиндра. Площадь поверхности цилиндра</w:t>
            </w:r>
            <w:r w:rsidR="00AD23D6">
              <w:rPr>
                <w:color w:val="000000"/>
                <w:sz w:val="24"/>
                <w:szCs w:val="24"/>
              </w:rPr>
              <w:t>.</w:t>
            </w:r>
            <w:r w:rsidR="00AD23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E33840" w:rsidRDefault="00542CD3" w:rsidP="00542C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E60464">
              <w:rPr>
                <w:color w:val="000000"/>
                <w:sz w:val="24"/>
                <w:szCs w:val="24"/>
              </w:rPr>
              <w:t>.11.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22-23</w:t>
            </w:r>
          </w:p>
        </w:tc>
        <w:tc>
          <w:tcPr>
            <w:tcW w:w="1752" w:type="pct"/>
          </w:tcPr>
          <w:p w:rsidR="00AD23D6" w:rsidRDefault="00E60464" w:rsidP="002C02A5">
            <w:pPr>
              <w:ind w:left="84" w:right="53"/>
              <w:jc w:val="both"/>
              <w:rPr>
                <w:sz w:val="24"/>
                <w:szCs w:val="24"/>
              </w:rPr>
            </w:pPr>
            <w:r w:rsidRPr="008C6731">
              <w:rPr>
                <w:color w:val="000000"/>
                <w:sz w:val="24"/>
                <w:szCs w:val="24"/>
              </w:rPr>
              <w:t>Решение задач</w:t>
            </w:r>
            <w:r>
              <w:rPr>
                <w:color w:val="000000"/>
                <w:sz w:val="24"/>
                <w:szCs w:val="24"/>
              </w:rPr>
              <w:t xml:space="preserve"> по теме «Понятие цилиндра. Площадь поверхности </w:t>
            </w:r>
            <w:r w:rsidRPr="008C6731">
              <w:rPr>
                <w:color w:val="000000"/>
                <w:sz w:val="24"/>
                <w:szCs w:val="24"/>
              </w:rPr>
              <w:t xml:space="preserve"> </w:t>
            </w:r>
            <w:r w:rsidRPr="009A6AD3">
              <w:rPr>
                <w:sz w:val="24"/>
                <w:szCs w:val="24"/>
              </w:rPr>
              <w:t>цилиндра</w:t>
            </w:r>
            <w:r>
              <w:rPr>
                <w:sz w:val="24"/>
                <w:szCs w:val="24"/>
              </w:rPr>
              <w:t>»</w:t>
            </w:r>
            <w:r w:rsidR="00AD23D6">
              <w:rPr>
                <w:sz w:val="24"/>
                <w:szCs w:val="24"/>
              </w:rPr>
              <w:t>.</w:t>
            </w:r>
          </w:p>
          <w:p w:rsidR="00E60464" w:rsidRPr="009A6AD3" w:rsidRDefault="00AD23D6" w:rsidP="002C02A5">
            <w:pPr>
              <w:ind w:left="84" w:right="5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 В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E60464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60464">
              <w:rPr>
                <w:color w:val="000000"/>
                <w:sz w:val="24"/>
                <w:szCs w:val="24"/>
              </w:rPr>
              <w:t>9.11.</w:t>
            </w:r>
          </w:p>
          <w:p w:rsidR="00E60464" w:rsidRPr="00E33840" w:rsidRDefault="00542CD3" w:rsidP="00542C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  <w:r w:rsidR="00E60464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1</w:t>
            </w:r>
            <w:r w:rsidR="00E6046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752" w:type="pct"/>
          </w:tcPr>
          <w:p w:rsidR="00E60464" w:rsidRDefault="00E60464" w:rsidP="002C02A5">
            <w:pPr>
              <w:shd w:val="clear" w:color="auto" w:fill="FFFFFF"/>
              <w:ind w:left="84" w:right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Понятие конуса. </w:t>
            </w:r>
            <w:r w:rsidRPr="009A6AD3">
              <w:rPr>
                <w:color w:val="000000"/>
                <w:sz w:val="24"/>
                <w:szCs w:val="24"/>
              </w:rPr>
              <w:t>Площадь поверхности конуса</w:t>
            </w:r>
            <w:r w:rsidR="00AD23D6">
              <w:rPr>
                <w:color w:val="000000"/>
                <w:sz w:val="24"/>
                <w:szCs w:val="24"/>
              </w:rPr>
              <w:t>.</w:t>
            </w:r>
          </w:p>
          <w:p w:rsidR="00AD23D6" w:rsidRPr="00E33840" w:rsidRDefault="00AD23D6" w:rsidP="002C02A5">
            <w:pPr>
              <w:shd w:val="clear" w:color="auto" w:fill="FFFFFF"/>
              <w:ind w:left="84" w:right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 В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E33840" w:rsidRDefault="00542CD3" w:rsidP="00542C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  <w:r w:rsidR="00E60464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1</w:t>
            </w:r>
            <w:r w:rsidR="00E6046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752" w:type="pct"/>
          </w:tcPr>
          <w:p w:rsidR="00E60464" w:rsidRDefault="00E60464" w:rsidP="002C02A5">
            <w:pPr>
              <w:shd w:val="clear" w:color="auto" w:fill="FFFFFF"/>
              <w:ind w:left="84" w:right="53"/>
              <w:jc w:val="both"/>
              <w:rPr>
                <w:color w:val="000000"/>
                <w:sz w:val="24"/>
                <w:szCs w:val="24"/>
              </w:rPr>
            </w:pPr>
            <w:r w:rsidRPr="009A6AD3">
              <w:rPr>
                <w:color w:val="000000"/>
                <w:sz w:val="24"/>
                <w:szCs w:val="24"/>
              </w:rPr>
              <w:t>Усеченный конус.</w:t>
            </w:r>
            <w:r>
              <w:rPr>
                <w:color w:val="000000"/>
                <w:sz w:val="24"/>
                <w:szCs w:val="24"/>
              </w:rPr>
              <w:t xml:space="preserve"> Решение задач по теме «Понятие конуса. </w:t>
            </w:r>
            <w:r w:rsidRPr="009A6AD3">
              <w:rPr>
                <w:color w:val="000000"/>
                <w:sz w:val="24"/>
                <w:szCs w:val="24"/>
              </w:rPr>
              <w:t>Площадь поверхности кону</w:t>
            </w:r>
            <w:r>
              <w:rPr>
                <w:color w:val="000000"/>
                <w:sz w:val="24"/>
                <w:szCs w:val="24"/>
              </w:rPr>
              <w:t>са»</w:t>
            </w:r>
            <w:r w:rsidR="00AD23D6">
              <w:rPr>
                <w:color w:val="000000"/>
                <w:sz w:val="24"/>
                <w:szCs w:val="24"/>
              </w:rPr>
              <w:t>.</w:t>
            </w:r>
          </w:p>
          <w:p w:rsidR="00AD23D6" w:rsidRPr="009A6AD3" w:rsidRDefault="00AD23D6" w:rsidP="002C02A5">
            <w:pPr>
              <w:shd w:val="clear" w:color="auto" w:fill="FFFFFF"/>
              <w:ind w:left="84" w:right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 В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E33840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  <w:r w:rsidR="00E60464">
              <w:rPr>
                <w:color w:val="000000"/>
                <w:sz w:val="24"/>
                <w:szCs w:val="24"/>
              </w:rPr>
              <w:t>.12.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1752" w:type="pct"/>
          </w:tcPr>
          <w:p w:rsidR="00E60464" w:rsidRDefault="00E60464" w:rsidP="002C02A5">
            <w:pPr>
              <w:shd w:val="clear" w:color="auto" w:fill="FFFFFF"/>
              <w:ind w:left="84" w:right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Решение задач по теме «Понятие конуса. </w:t>
            </w:r>
            <w:r w:rsidRPr="009A6AD3">
              <w:rPr>
                <w:color w:val="000000"/>
                <w:sz w:val="24"/>
                <w:szCs w:val="24"/>
              </w:rPr>
              <w:t>Площадь поверхности кону</w:t>
            </w:r>
            <w:r>
              <w:rPr>
                <w:color w:val="000000"/>
                <w:sz w:val="24"/>
                <w:szCs w:val="24"/>
              </w:rPr>
              <w:t xml:space="preserve">са. </w:t>
            </w:r>
            <w:r w:rsidRPr="009A6AD3">
              <w:rPr>
                <w:color w:val="000000"/>
                <w:sz w:val="24"/>
                <w:szCs w:val="24"/>
              </w:rPr>
              <w:t>Усеченный конус</w:t>
            </w:r>
            <w:r>
              <w:rPr>
                <w:color w:val="000000"/>
                <w:sz w:val="24"/>
                <w:szCs w:val="24"/>
              </w:rPr>
              <w:t>»</w:t>
            </w:r>
            <w:r w:rsidR="00AD23D6">
              <w:rPr>
                <w:color w:val="000000"/>
                <w:sz w:val="24"/>
                <w:szCs w:val="24"/>
              </w:rPr>
              <w:t>.</w:t>
            </w:r>
          </w:p>
          <w:p w:rsidR="00AD23D6" w:rsidRPr="009A6AD3" w:rsidRDefault="00AD23D6" w:rsidP="002C02A5">
            <w:pPr>
              <w:shd w:val="clear" w:color="auto" w:fill="FFFFFF"/>
              <w:ind w:left="84" w:right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 В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E33840" w:rsidRDefault="00542CD3" w:rsidP="00542C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</w:t>
            </w:r>
            <w:r w:rsidR="00E60464">
              <w:rPr>
                <w:color w:val="000000"/>
                <w:sz w:val="24"/>
                <w:szCs w:val="24"/>
              </w:rPr>
              <w:t>12.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1752" w:type="pct"/>
          </w:tcPr>
          <w:p w:rsidR="00E60464" w:rsidRPr="008C6731" w:rsidRDefault="00E60464" w:rsidP="002C02A5">
            <w:pPr>
              <w:shd w:val="clear" w:color="auto" w:fill="FFFFFF"/>
              <w:ind w:left="84" w:right="53"/>
              <w:jc w:val="both"/>
              <w:rPr>
                <w:color w:val="000000"/>
                <w:sz w:val="24"/>
                <w:szCs w:val="24"/>
              </w:rPr>
            </w:pPr>
            <w:r w:rsidRPr="008C6731">
              <w:rPr>
                <w:color w:val="000000"/>
                <w:sz w:val="24"/>
                <w:szCs w:val="24"/>
              </w:rPr>
              <w:t>Сфера и шар.</w:t>
            </w:r>
            <w:r>
              <w:rPr>
                <w:color w:val="000000"/>
                <w:sz w:val="24"/>
                <w:szCs w:val="24"/>
              </w:rPr>
              <w:t xml:space="preserve"> Уравнение сферы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E33840" w:rsidRDefault="00E60464" w:rsidP="00542C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542CD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.12.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1752" w:type="pct"/>
          </w:tcPr>
          <w:p w:rsidR="00E60464" w:rsidRPr="00E33840" w:rsidRDefault="00E60464" w:rsidP="002C02A5">
            <w:pPr>
              <w:shd w:val="clear" w:color="auto" w:fill="FFFFFF"/>
              <w:ind w:left="84" w:right="53"/>
              <w:jc w:val="both"/>
              <w:rPr>
                <w:color w:val="000000"/>
                <w:sz w:val="24"/>
                <w:szCs w:val="24"/>
              </w:rPr>
            </w:pPr>
            <w:r w:rsidRPr="008C6731">
              <w:rPr>
                <w:color w:val="000000"/>
                <w:sz w:val="24"/>
                <w:szCs w:val="24"/>
              </w:rPr>
              <w:t>Сфера</w:t>
            </w:r>
            <w:r>
              <w:rPr>
                <w:color w:val="000000"/>
                <w:sz w:val="24"/>
                <w:szCs w:val="24"/>
              </w:rPr>
              <w:t>. Взаимное расположение сферы и плоскости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E33840" w:rsidRDefault="00542CD3" w:rsidP="00542C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60464">
              <w:rPr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1752" w:type="pct"/>
          </w:tcPr>
          <w:p w:rsidR="00E60464" w:rsidRDefault="00E60464" w:rsidP="002C02A5">
            <w:pPr>
              <w:shd w:val="clear" w:color="auto" w:fill="FFFFFF"/>
              <w:ind w:left="84" w:right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Самостоятельная работа по теме «Сфера</w:t>
            </w:r>
            <w:r w:rsidRPr="008C673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Уравнение сферы». Касательная плоскость к сфере.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E33840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  <w:r w:rsidR="00E60464">
              <w:rPr>
                <w:color w:val="000000"/>
                <w:sz w:val="24"/>
                <w:szCs w:val="24"/>
              </w:rPr>
              <w:t>.12.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52" w:type="pct"/>
          </w:tcPr>
          <w:p w:rsidR="00E60464" w:rsidRDefault="00E60464" w:rsidP="002C02A5">
            <w:pPr>
              <w:shd w:val="clear" w:color="auto" w:fill="FFFFFF"/>
              <w:ind w:left="84" w:right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сферы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E33840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  <w:r w:rsidR="00E60464">
              <w:rPr>
                <w:color w:val="000000"/>
                <w:sz w:val="24"/>
                <w:szCs w:val="24"/>
              </w:rPr>
              <w:t>.12.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6C3F23" w:rsidRDefault="00E60464" w:rsidP="002C02A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6C3F23">
              <w:rPr>
                <w:bCs/>
                <w:color w:val="000000"/>
                <w:sz w:val="24"/>
                <w:szCs w:val="24"/>
              </w:rPr>
              <w:t>31-34</w:t>
            </w:r>
          </w:p>
        </w:tc>
        <w:tc>
          <w:tcPr>
            <w:tcW w:w="1752" w:type="pct"/>
          </w:tcPr>
          <w:p w:rsidR="00E60464" w:rsidRDefault="00E60464" w:rsidP="002C02A5">
            <w:pPr>
              <w:shd w:val="clear" w:color="auto" w:fill="FFFFFF"/>
              <w:ind w:left="84" w:right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Разные задачи на многогранники, цилиндр, конус и шар</w:t>
            </w:r>
            <w:r w:rsidR="00AD23D6">
              <w:rPr>
                <w:color w:val="000000"/>
                <w:sz w:val="24"/>
                <w:szCs w:val="24"/>
              </w:rPr>
              <w:t>.</w:t>
            </w:r>
          </w:p>
          <w:p w:rsidR="00AD23D6" w:rsidRDefault="00AD23D6" w:rsidP="002C02A5">
            <w:pPr>
              <w:shd w:val="clear" w:color="auto" w:fill="FFFFFF"/>
              <w:ind w:left="84" w:right="5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 В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:rsidR="00E60464" w:rsidRPr="006C3F23" w:rsidRDefault="00E60464" w:rsidP="002C02A5">
            <w:pPr>
              <w:shd w:val="clear" w:color="auto" w:fill="FFFFFF"/>
              <w:ind w:left="84"/>
              <w:jc w:val="center"/>
              <w:rPr>
                <w:bCs/>
                <w:color w:val="000000"/>
                <w:sz w:val="24"/>
                <w:szCs w:val="24"/>
              </w:rPr>
            </w:pPr>
            <w:r w:rsidRPr="006C3F23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" w:type="pct"/>
            <w:shd w:val="clear" w:color="auto" w:fill="auto"/>
          </w:tcPr>
          <w:p w:rsidR="00E60464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  <w:r w:rsidR="00E60464">
              <w:rPr>
                <w:color w:val="000000"/>
                <w:sz w:val="24"/>
                <w:szCs w:val="24"/>
              </w:rPr>
              <w:t>.1</w:t>
            </w:r>
            <w:r>
              <w:rPr>
                <w:color w:val="000000"/>
                <w:sz w:val="24"/>
                <w:szCs w:val="24"/>
              </w:rPr>
              <w:t>2</w:t>
            </w:r>
            <w:r w:rsidR="00E60464">
              <w:rPr>
                <w:color w:val="000000"/>
                <w:sz w:val="24"/>
                <w:szCs w:val="24"/>
              </w:rPr>
              <w:t>.</w:t>
            </w:r>
          </w:p>
          <w:p w:rsidR="00E60464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</w:t>
            </w:r>
            <w:r w:rsidR="00E6046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 w:rsidR="00E60464">
              <w:rPr>
                <w:color w:val="000000"/>
                <w:sz w:val="24"/>
                <w:szCs w:val="24"/>
              </w:rPr>
              <w:t>.</w:t>
            </w:r>
          </w:p>
          <w:p w:rsidR="00E60464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  <w:r w:rsidR="00E60464">
              <w:rPr>
                <w:color w:val="000000"/>
                <w:sz w:val="24"/>
                <w:szCs w:val="24"/>
              </w:rPr>
              <w:t>.01.</w:t>
            </w:r>
          </w:p>
          <w:p w:rsidR="00E60464" w:rsidRPr="00E33840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  <w:r w:rsidR="00E60464">
              <w:rPr>
                <w:color w:val="000000"/>
                <w:sz w:val="24"/>
                <w:szCs w:val="24"/>
              </w:rPr>
              <w:t>.01.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52" w:type="pct"/>
          </w:tcPr>
          <w:p w:rsidR="00E60464" w:rsidRPr="00E33840" w:rsidRDefault="00E60464" w:rsidP="002C02A5">
            <w:pPr>
              <w:shd w:val="clear" w:color="auto" w:fill="FFFFFF"/>
              <w:ind w:left="8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Контрольная работа</w:t>
            </w:r>
            <w:r w:rsidRPr="00E33840">
              <w:rPr>
                <w:b/>
                <w:bCs/>
                <w:color w:val="000000"/>
                <w:sz w:val="24"/>
                <w:szCs w:val="24"/>
              </w:rPr>
              <w:t xml:space="preserve"> по теме </w:t>
            </w:r>
            <w:r w:rsidRPr="008833C0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C6731">
              <w:rPr>
                <w:b/>
                <w:bCs/>
                <w:color w:val="000000"/>
                <w:sz w:val="24"/>
                <w:szCs w:val="24"/>
              </w:rPr>
              <w:t>Цилиндр, конус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и шар</w:t>
            </w:r>
            <w:r w:rsidRPr="008833C0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ind w:left="84"/>
              <w:jc w:val="center"/>
              <w:rPr>
                <w:color w:val="000000"/>
                <w:sz w:val="24"/>
                <w:szCs w:val="24"/>
              </w:rPr>
            </w:pPr>
            <w:r w:rsidRPr="00E338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0B665A" w:rsidRDefault="00542CD3" w:rsidP="002C02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0B665A">
              <w:rPr>
                <w:b/>
                <w:color w:val="000000"/>
                <w:sz w:val="24"/>
                <w:szCs w:val="24"/>
              </w:rPr>
              <w:t>16</w:t>
            </w:r>
            <w:r w:rsidR="00E60464" w:rsidRPr="000B665A">
              <w:rPr>
                <w:b/>
                <w:color w:val="000000"/>
                <w:sz w:val="24"/>
                <w:szCs w:val="24"/>
              </w:rPr>
              <w:t>.01.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6C3F23" w:rsidRDefault="00E60464" w:rsidP="002C02A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6C3F23">
              <w:rPr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52" w:type="pct"/>
          </w:tcPr>
          <w:p w:rsidR="00E60464" w:rsidRPr="00EC00CB" w:rsidRDefault="00E60464" w:rsidP="002C02A5">
            <w:pPr>
              <w:shd w:val="clear" w:color="auto" w:fill="FFFFFF"/>
              <w:ind w:left="84" w:right="104"/>
              <w:jc w:val="both"/>
              <w:rPr>
                <w:color w:val="000000"/>
                <w:sz w:val="24"/>
                <w:szCs w:val="24"/>
              </w:rPr>
            </w:pPr>
            <w:r w:rsidRPr="00EC00CB">
              <w:rPr>
                <w:color w:val="000000"/>
                <w:sz w:val="24"/>
                <w:szCs w:val="24"/>
              </w:rPr>
              <w:t>Анализ контрольной работы</w:t>
            </w:r>
            <w:r>
              <w:rPr>
                <w:color w:val="000000"/>
                <w:sz w:val="24"/>
                <w:szCs w:val="24"/>
              </w:rPr>
              <w:t>. Разные задачи на многогранники, цилиндр, конус и шар</w:t>
            </w:r>
          </w:p>
        </w:tc>
        <w:tc>
          <w:tcPr>
            <w:tcW w:w="271" w:type="pct"/>
          </w:tcPr>
          <w:p w:rsidR="00E60464" w:rsidRPr="006C3F23" w:rsidRDefault="00E60464" w:rsidP="002C02A5">
            <w:pPr>
              <w:shd w:val="clear" w:color="auto" w:fill="FFFFFF"/>
              <w:ind w:left="84"/>
              <w:jc w:val="center"/>
              <w:rPr>
                <w:bCs/>
                <w:color w:val="000000"/>
                <w:sz w:val="24"/>
                <w:szCs w:val="24"/>
              </w:rPr>
            </w:pPr>
            <w:r w:rsidRPr="006C3F23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E33840" w:rsidRDefault="00E60464" w:rsidP="00542C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542CD3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.01.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464" w:rsidRPr="000707B1" w:rsidTr="00335867">
        <w:trPr>
          <w:trHeight w:val="269"/>
        </w:trPr>
        <w:tc>
          <w:tcPr>
            <w:tcW w:w="3566" w:type="pct"/>
            <w:gridSpan w:val="6"/>
          </w:tcPr>
          <w:p w:rsidR="00E60464" w:rsidRPr="000707B1" w:rsidRDefault="00E60464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07B1">
              <w:rPr>
                <w:b/>
                <w:bCs/>
                <w:color w:val="000000"/>
                <w:sz w:val="24"/>
                <w:szCs w:val="24"/>
              </w:rPr>
              <w:t xml:space="preserve">Глава 7. </w:t>
            </w:r>
            <w:r>
              <w:rPr>
                <w:b/>
                <w:bCs/>
                <w:color w:val="000000"/>
                <w:sz w:val="24"/>
                <w:szCs w:val="24"/>
              </w:rPr>
              <w:t>Объемы тел</w:t>
            </w:r>
            <w:r w:rsidRPr="000707B1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b/>
                <w:bCs/>
                <w:color w:val="000000"/>
                <w:sz w:val="24"/>
                <w:szCs w:val="24"/>
              </w:rPr>
              <w:t>17</w:t>
            </w:r>
            <w:r w:rsidRPr="000707B1">
              <w:rPr>
                <w:b/>
                <w:bCs/>
                <w:color w:val="000000"/>
                <w:sz w:val="24"/>
                <w:szCs w:val="24"/>
              </w:rPr>
              <w:t xml:space="preserve"> ч</w:t>
            </w:r>
            <w:r>
              <w:rPr>
                <w:b/>
                <w:bCs/>
                <w:color w:val="000000"/>
                <w:sz w:val="24"/>
                <w:szCs w:val="24"/>
              </w:rPr>
              <w:t>асов</w:t>
            </w:r>
            <w:r w:rsidRPr="000707B1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41" w:type="pct"/>
          </w:tcPr>
          <w:p w:rsidR="00E60464" w:rsidRPr="000707B1" w:rsidRDefault="00E60464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0707B1" w:rsidRDefault="00E60464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752" w:type="pct"/>
          </w:tcPr>
          <w:p w:rsidR="00E60464" w:rsidRPr="00E33840" w:rsidRDefault="00E60464" w:rsidP="002C02A5">
            <w:pPr>
              <w:shd w:val="clear" w:color="auto" w:fill="FFFFFF"/>
              <w:ind w:left="84" w:right="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Понятие объема.  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D5702D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="00E60464">
              <w:rPr>
                <w:color w:val="000000"/>
                <w:sz w:val="24"/>
                <w:szCs w:val="24"/>
              </w:rPr>
              <w:t>.01.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38-39</w:t>
            </w:r>
          </w:p>
        </w:tc>
        <w:tc>
          <w:tcPr>
            <w:tcW w:w="1752" w:type="pct"/>
          </w:tcPr>
          <w:p w:rsidR="00E60464" w:rsidRPr="00EC00CB" w:rsidRDefault="00E60464" w:rsidP="002C02A5">
            <w:pPr>
              <w:shd w:val="clear" w:color="auto" w:fill="FFFFFF"/>
              <w:ind w:left="84" w:right="59"/>
              <w:jc w:val="both"/>
              <w:rPr>
                <w:color w:val="000000"/>
                <w:sz w:val="24"/>
                <w:szCs w:val="24"/>
              </w:rPr>
            </w:pPr>
            <w:r w:rsidRPr="00EC00CB">
              <w:rPr>
                <w:color w:val="000000"/>
                <w:sz w:val="24"/>
                <w:szCs w:val="24"/>
              </w:rPr>
              <w:t>Объем прямоугольного параллелепипеда</w:t>
            </w:r>
            <w:r>
              <w:rPr>
                <w:color w:val="000000"/>
                <w:sz w:val="24"/>
                <w:szCs w:val="24"/>
              </w:rPr>
              <w:t>. С.р.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E60464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</w:t>
            </w:r>
            <w:r w:rsidR="00E60464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  <w:r w:rsidR="00E60464">
              <w:rPr>
                <w:color w:val="000000"/>
                <w:sz w:val="24"/>
                <w:szCs w:val="24"/>
              </w:rPr>
              <w:t>.</w:t>
            </w:r>
          </w:p>
          <w:p w:rsidR="00E60464" w:rsidRPr="00D5702D" w:rsidRDefault="00542CD3" w:rsidP="00542C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  <w:r w:rsidR="00E60464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1</w:t>
            </w:r>
            <w:r w:rsidR="00E6046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71"/>
        </w:trPr>
        <w:tc>
          <w:tcPr>
            <w:tcW w:w="327" w:type="pct"/>
            <w:vAlign w:val="center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40-41</w:t>
            </w:r>
          </w:p>
        </w:tc>
        <w:tc>
          <w:tcPr>
            <w:tcW w:w="1752" w:type="pct"/>
          </w:tcPr>
          <w:p w:rsidR="00E60464" w:rsidRPr="00E63D80" w:rsidRDefault="00E60464" w:rsidP="002C02A5">
            <w:pPr>
              <w:shd w:val="clear" w:color="auto" w:fill="FFFFFF"/>
              <w:ind w:left="84" w:right="59"/>
              <w:jc w:val="both"/>
              <w:rPr>
                <w:color w:val="000000"/>
                <w:sz w:val="24"/>
                <w:szCs w:val="24"/>
              </w:rPr>
            </w:pPr>
            <w:r w:rsidRPr="00E63D80">
              <w:rPr>
                <w:color w:val="000000"/>
                <w:sz w:val="24"/>
                <w:szCs w:val="24"/>
              </w:rPr>
              <w:t>Объем прямой призмы</w:t>
            </w:r>
            <w:r>
              <w:rPr>
                <w:color w:val="000000"/>
                <w:sz w:val="24"/>
                <w:szCs w:val="24"/>
              </w:rPr>
              <w:t>.</w:t>
            </w:r>
            <w:r w:rsidRPr="00E63D80">
              <w:rPr>
                <w:color w:val="000000"/>
                <w:sz w:val="24"/>
                <w:szCs w:val="24"/>
              </w:rPr>
              <w:t xml:space="preserve"> Объем цилиндра</w:t>
            </w:r>
            <w:r>
              <w:rPr>
                <w:color w:val="000000"/>
                <w:sz w:val="24"/>
                <w:szCs w:val="24"/>
              </w:rPr>
              <w:t>. С.р. Тестовые задания В11.</w:t>
            </w:r>
          </w:p>
        </w:tc>
        <w:tc>
          <w:tcPr>
            <w:tcW w:w="271" w:type="pct"/>
            <w:vAlign w:val="center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 w:rsidR="00E60464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  <w:r w:rsidR="00E60464">
              <w:rPr>
                <w:color w:val="000000"/>
                <w:sz w:val="24"/>
                <w:szCs w:val="24"/>
              </w:rPr>
              <w:t>.02.</w:t>
            </w:r>
          </w:p>
          <w:p w:rsidR="00E60464" w:rsidRPr="00D5702D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  <w:r w:rsidR="00E60464">
              <w:rPr>
                <w:color w:val="000000"/>
                <w:sz w:val="24"/>
                <w:szCs w:val="24"/>
              </w:rPr>
              <w:t>.02.</w:t>
            </w:r>
          </w:p>
        </w:tc>
        <w:tc>
          <w:tcPr>
            <w:tcW w:w="766" w:type="pct"/>
            <w:gridSpan w:val="2"/>
            <w:shd w:val="clear" w:color="auto" w:fill="auto"/>
            <w:vAlign w:val="center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752" w:type="pct"/>
          </w:tcPr>
          <w:p w:rsidR="00E60464" w:rsidRPr="00E63D80" w:rsidRDefault="00E60464" w:rsidP="002C02A5">
            <w:pPr>
              <w:ind w:left="84" w:right="59"/>
              <w:jc w:val="both"/>
              <w:rPr>
                <w:sz w:val="24"/>
                <w:szCs w:val="24"/>
              </w:rPr>
            </w:pPr>
            <w:r w:rsidRPr="00E63D80">
              <w:rPr>
                <w:sz w:val="24"/>
                <w:szCs w:val="24"/>
              </w:rPr>
              <w:t>Вычисление объемов тел с помощью определенных интегралов.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D5702D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</w:t>
            </w:r>
            <w:r w:rsidR="00E60464">
              <w:rPr>
                <w:color w:val="000000"/>
                <w:sz w:val="24"/>
                <w:szCs w:val="24"/>
              </w:rPr>
              <w:t>02.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752" w:type="pct"/>
          </w:tcPr>
          <w:p w:rsidR="00E60464" w:rsidRPr="00E63D80" w:rsidRDefault="00E60464" w:rsidP="002C02A5">
            <w:pPr>
              <w:ind w:left="84" w:right="59"/>
              <w:jc w:val="both"/>
              <w:rPr>
                <w:sz w:val="24"/>
                <w:szCs w:val="24"/>
              </w:rPr>
            </w:pPr>
            <w:r w:rsidRPr="00E63D80">
              <w:rPr>
                <w:sz w:val="24"/>
                <w:szCs w:val="24"/>
              </w:rPr>
              <w:t>Объем наклонной призмы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D5702D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60464">
              <w:rPr>
                <w:color w:val="000000"/>
                <w:sz w:val="24"/>
                <w:szCs w:val="24"/>
              </w:rPr>
              <w:t>8.02.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44-45</w:t>
            </w:r>
          </w:p>
        </w:tc>
        <w:tc>
          <w:tcPr>
            <w:tcW w:w="1752" w:type="pct"/>
          </w:tcPr>
          <w:p w:rsidR="00E60464" w:rsidRPr="00E63D80" w:rsidRDefault="00E60464" w:rsidP="002C02A5">
            <w:pPr>
              <w:ind w:left="84" w:right="59"/>
              <w:jc w:val="both"/>
              <w:rPr>
                <w:sz w:val="24"/>
                <w:szCs w:val="24"/>
              </w:rPr>
            </w:pPr>
            <w:r w:rsidRPr="00E63D80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 xml:space="preserve">пирамиды. </w:t>
            </w:r>
            <w:r>
              <w:rPr>
                <w:color w:val="000000"/>
                <w:sz w:val="24"/>
                <w:szCs w:val="24"/>
              </w:rPr>
              <w:t>С.р. Тестовые задания В11.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E60464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E60464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2</w:t>
            </w:r>
            <w:r w:rsidR="00E60464">
              <w:rPr>
                <w:color w:val="000000"/>
                <w:sz w:val="24"/>
                <w:szCs w:val="24"/>
              </w:rPr>
              <w:t>.</w:t>
            </w:r>
          </w:p>
          <w:p w:rsidR="00E60464" w:rsidRPr="00D5702D" w:rsidRDefault="00542CD3" w:rsidP="00542CD3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  <w:r w:rsidR="00E60464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2</w:t>
            </w:r>
            <w:r w:rsidR="00E60464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46-47</w:t>
            </w:r>
          </w:p>
        </w:tc>
        <w:tc>
          <w:tcPr>
            <w:tcW w:w="1752" w:type="pct"/>
          </w:tcPr>
          <w:p w:rsidR="00E60464" w:rsidRPr="00E63D80" w:rsidRDefault="00E60464" w:rsidP="002C02A5">
            <w:pPr>
              <w:ind w:left="84" w:right="59"/>
              <w:jc w:val="both"/>
              <w:rPr>
                <w:sz w:val="24"/>
                <w:szCs w:val="24"/>
              </w:rPr>
            </w:pPr>
            <w:r w:rsidRPr="00E63D80">
              <w:rPr>
                <w:sz w:val="24"/>
                <w:szCs w:val="24"/>
              </w:rPr>
              <w:t xml:space="preserve">Объем </w:t>
            </w:r>
            <w:r>
              <w:rPr>
                <w:sz w:val="24"/>
                <w:szCs w:val="24"/>
              </w:rPr>
              <w:t xml:space="preserve">конуса. </w:t>
            </w:r>
            <w:r>
              <w:rPr>
                <w:color w:val="000000"/>
                <w:sz w:val="24"/>
                <w:szCs w:val="24"/>
              </w:rPr>
              <w:t>С.р. Тестовые задания В11.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E60464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  <w:r w:rsidR="00E60464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2</w:t>
            </w:r>
            <w:r w:rsidR="00E60464">
              <w:rPr>
                <w:color w:val="000000"/>
                <w:sz w:val="24"/>
                <w:szCs w:val="24"/>
              </w:rPr>
              <w:t>.</w:t>
            </w:r>
          </w:p>
          <w:p w:rsidR="00E60464" w:rsidRPr="00D5702D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  <w:r w:rsidR="00E60464">
              <w:rPr>
                <w:color w:val="000000"/>
                <w:sz w:val="24"/>
                <w:szCs w:val="24"/>
              </w:rPr>
              <w:t>.03.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1752" w:type="pct"/>
          </w:tcPr>
          <w:p w:rsidR="00E60464" w:rsidRPr="009D05D7" w:rsidRDefault="00E60464" w:rsidP="002C02A5">
            <w:pPr>
              <w:ind w:left="84" w:right="59"/>
              <w:jc w:val="both"/>
              <w:rPr>
                <w:sz w:val="24"/>
                <w:szCs w:val="24"/>
              </w:rPr>
            </w:pPr>
            <w:r w:rsidRPr="009D05D7">
              <w:rPr>
                <w:sz w:val="24"/>
                <w:szCs w:val="24"/>
              </w:rPr>
              <w:t>Объем шара.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D5702D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</w:t>
            </w:r>
            <w:r w:rsidR="00E60464">
              <w:rPr>
                <w:color w:val="000000"/>
                <w:sz w:val="24"/>
                <w:szCs w:val="24"/>
              </w:rPr>
              <w:t>.03.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1752" w:type="pct"/>
          </w:tcPr>
          <w:p w:rsidR="00E60464" w:rsidRPr="009D05D7" w:rsidRDefault="00E60464" w:rsidP="002C02A5">
            <w:pPr>
              <w:shd w:val="clear" w:color="auto" w:fill="FFFFFF"/>
              <w:ind w:left="84" w:right="59"/>
              <w:jc w:val="both"/>
              <w:rPr>
                <w:color w:val="000000"/>
                <w:sz w:val="24"/>
                <w:szCs w:val="24"/>
              </w:rPr>
            </w:pPr>
            <w:r w:rsidRPr="009D05D7">
              <w:rPr>
                <w:color w:val="000000"/>
                <w:sz w:val="24"/>
                <w:szCs w:val="24"/>
              </w:rPr>
              <w:t>Объем шарового сегмента</w:t>
            </w:r>
            <w:r>
              <w:rPr>
                <w:color w:val="000000"/>
                <w:sz w:val="24"/>
                <w:szCs w:val="24"/>
              </w:rPr>
              <w:t>,</w:t>
            </w:r>
            <w:r w:rsidRPr="009D05D7">
              <w:rPr>
                <w:sz w:val="24"/>
                <w:szCs w:val="24"/>
              </w:rPr>
              <w:t xml:space="preserve"> шарового слоя и шарового сектора.</w:t>
            </w:r>
            <w:r>
              <w:rPr>
                <w:color w:val="000000"/>
                <w:sz w:val="24"/>
                <w:szCs w:val="24"/>
              </w:rPr>
              <w:t xml:space="preserve"> Тестовые задания В11.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D5702D" w:rsidRDefault="00542CD3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60464">
              <w:rPr>
                <w:color w:val="000000"/>
                <w:sz w:val="24"/>
                <w:szCs w:val="24"/>
              </w:rPr>
              <w:t>1.03.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Default="00E60464" w:rsidP="00A07B5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A07B5F">
              <w:rPr>
                <w:color w:val="000000"/>
                <w:sz w:val="24"/>
                <w:szCs w:val="24"/>
              </w:rPr>
              <w:t>0-52</w:t>
            </w:r>
          </w:p>
        </w:tc>
        <w:tc>
          <w:tcPr>
            <w:tcW w:w="1752" w:type="pct"/>
          </w:tcPr>
          <w:p w:rsidR="00E60464" w:rsidRPr="009D05D7" w:rsidRDefault="00E60464" w:rsidP="002C02A5">
            <w:pPr>
              <w:ind w:left="84" w:right="59"/>
              <w:jc w:val="both"/>
              <w:rPr>
                <w:sz w:val="24"/>
                <w:szCs w:val="24"/>
              </w:rPr>
            </w:pPr>
            <w:r w:rsidRPr="009D05D7">
              <w:rPr>
                <w:sz w:val="24"/>
                <w:szCs w:val="24"/>
              </w:rPr>
              <w:t>Площадь сферы</w:t>
            </w:r>
            <w:r>
              <w:rPr>
                <w:sz w:val="24"/>
                <w:szCs w:val="24"/>
              </w:rPr>
              <w:t>. С.р.</w:t>
            </w:r>
            <w:r>
              <w:rPr>
                <w:color w:val="000000"/>
                <w:sz w:val="24"/>
                <w:szCs w:val="24"/>
              </w:rPr>
              <w:t xml:space="preserve"> Тестовые задания В11.</w:t>
            </w:r>
            <w:r w:rsidR="00A07B5F">
              <w:rPr>
                <w:color w:val="000000"/>
                <w:sz w:val="24"/>
                <w:szCs w:val="24"/>
              </w:rPr>
              <w:t xml:space="preserve"> Разные задачи на вычисление объемов тел. Тестовые задания В11.</w:t>
            </w:r>
          </w:p>
        </w:tc>
        <w:tc>
          <w:tcPr>
            <w:tcW w:w="271" w:type="pct"/>
          </w:tcPr>
          <w:p w:rsidR="00E60464" w:rsidRDefault="00A07B5F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A07B5F" w:rsidRDefault="00542CD3" w:rsidP="00A07B5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E60464">
              <w:rPr>
                <w:color w:val="000000"/>
                <w:sz w:val="24"/>
                <w:szCs w:val="24"/>
              </w:rPr>
              <w:t>.03.</w:t>
            </w:r>
            <w:r w:rsidR="00A07B5F">
              <w:rPr>
                <w:color w:val="000000"/>
                <w:sz w:val="24"/>
                <w:szCs w:val="24"/>
              </w:rPr>
              <w:t xml:space="preserve"> </w:t>
            </w:r>
          </w:p>
          <w:p w:rsidR="00A07B5F" w:rsidRDefault="00A07B5F" w:rsidP="00A07B5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</w:t>
            </w:r>
          </w:p>
          <w:p w:rsidR="00E60464" w:rsidRPr="00D5702D" w:rsidRDefault="00A07B5F" w:rsidP="00A07B5F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20.03.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A07B5F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07B5F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2" w:type="pct"/>
          </w:tcPr>
          <w:p w:rsidR="00E60464" w:rsidRPr="00E33840" w:rsidRDefault="00E60464" w:rsidP="002C02A5">
            <w:pPr>
              <w:shd w:val="clear" w:color="auto" w:fill="FFFFFF"/>
              <w:ind w:left="84" w:right="59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33840">
              <w:rPr>
                <w:b/>
                <w:bCs/>
                <w:color w:val="000000"/>
                <w:sz w:val="24"/>
                <w:szCs w:val="24"/>
              </w:rPr>
              <w:t xml:space="preserve">Контрольная работа по теме </w:t>
            </w:r>
            <w:r w:rsidRPr="008833C0">
              <w:rPr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</w:rPr>
              <w:t>Объемы тел</w:t>
            </w:r>
            <w:r w:rsidRPr="008833C0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E3384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0B665A" w:rsidRDefault="00256DF5" w:rsidP="002C02A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25</w:t>
            </w:r>
            <w:r w:rsidR="00E60464" w:rsidRPr="000B665A">
              <w:rPr>
                <w:b/>
                <w:color w:val="000000"/>
                <w:sz w:val="24"/>
                <w:szCs w:val="24"/>
              </w:rPr>
              <w:t>.03.</w:t>
            </w:r>
          </w:p>
        </w:tc>
        <w:tc>
          <w:tcPr>
            <w:tcW w:w="766" w:type="pct"/>
            <w:gridSpan w:val="2"/>
            <w:shd w:val="clear" w:color="auto" w:fill="auto"/>
          </w:tcPr>
          <w:p w:rsidR="00E60464" w:rsidRPr="00D3781C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1" w:type="pct"/>
          </w:tcPr>
          <w:p w:rsidR="00E60464" w:rsidRPr="00D3781C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3781C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60464" w:rsidRPr="000707B1" w:rsidTr="00335867">
        <w:trPr>
          <w:trHeight w:val="286"/>
        </w:trPr>
        <w:tc>
          <w:tcPr>
            <w:tcW w:w="3566" w:type="pct"/>
            <w:gridSpan w:val="6"/>
          </w:tcPr>
          <w:p w:rsidR="00E60464" w:rsidRPr="000707B1" w:rsidRDefault="00E60464" w:rsidP="000B66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Повторение</w:t>
            </w:r>
            <w:r w:rsidRPr="000707B1">
              <w:rPr>
                <w:b/>
                <w:bCs/>
                <w:color w:val="000000"/>
                <w:sz w:val="24"/>
                <w:szCs w:val="24"/>
              </w:rPr>
              <w:t xml:space="preserve">  (</w:t>
            </w: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B665A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0707B1">
              <w:rPr>
                <w:b/>
                <w:bCs/>
                <w:color w:val="000000"/>
                <w:sz w:val="24"/>
                <w:szCs w:val="24"/>
              </w:rPr>
              <w:t xml:space="preserve"> ч</w:t>
            </w:r>
            <w:r>
              <w:rPr>
                <w:b/>
                <w:bCs/>
                <w:color w:val="000000"/>
                <w:sz w:val="24"/>
                <w:szCs w:val="24"/>
              </w:rPr>
              <w:t>асов</w:t>
            </w:r>
            <w:r w:rsidRPr="000707B1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41" w:type="pct"/>
          </w:tcPr>
          <w:p w:rsidR="00E60464" w:rsidRDefault="00E60464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Default="00E60464" w:rsidP="002C02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752" w:type="pct"/>
          </w:tcPr>
          <w:p w:rsidR="00E60464" w:rsidRPr="006076F4" w:rsidRDefault="00E60464" w:rsidP="002C02A5">
            <w:pPr>
              <w:tabs>
                <w:tab w:val="left" w:pos="5608"/>
              </w:tabs>
              <w:ind w:left="84" w:right="104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076F4">
              <w:rPr>
                <w:b/>
                <w:bCs/>
                <w:color w:val="000000"/>
                <w:sz w:val="24"/>
                <w:szCs w:val="24"/>
              </w:rPr>
              <w:t>Взаимное расположение прямых и плоскостей. Многогранники</w:t>
            </w:r>
            <w:r>
              <w:rPr>
                <w:b/>
                <w:bCs/>
                <w:color w:val="000000"/>
                <w:sz w:val="24"/>
                <w:szCs w:val="24"/>
              </w:rPr>
              <w:t>. Тела вращения.</w:t>
            </w:r>
          </w:p>
        </w:tc>
        <w:tc>
          <w:tcPr>
            <w:tcW w:w="271" w:type="pct"/>
          </w:tcPr>
          <w:p w:rsidR="00E60464" w:rsidRDefault="009E3FDB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" w:type="pct"/>
            <w:shd w:val="clear" w:color="auto" w:fill="auto"/>
          </w:tcPr>
          <w:p w:rsidR="00E60464" w:rsidRPr="000B665A" w:rsidRDefault="000B665A" w:rsidP="000B665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0B665A">
              <w:rPr>
                <w:b/>
                <w:color w:val="000000"/>
                <w:sz w:val="24"/>
                <w:szCs w:val="24"/>
              </w:rPr>
              <w:t>01</w:t>
            </w:r>
            <w:r w:rsidR="00E60464" w:rsidRPr="000B665A">
              <w:rPr>
                <w:b/>
                <w:color w:val="000000"/>
                <w:sz w:val="24"/>
                <w:szCs w:val="24"/>
              </w:rPr>
              <w:t>.04.–2</w:t>
            </w:r>
            <w:r w:rsidRPr="000B665A">
              <w:rPr>
                <w:b/>
                <w:color w:val="000000"/>
                <w:sz w:val="24"/>
                <w:szCs w:val="24"/>
              </w:rPr>
              <w:t>4</w:t>
            </w:r>
            <w:r w:rsidR="00E60464" w:rsidRPr="000B665A">
              <w:rPr>
                <w:b/>
                <w:color w:val="000000"/>
                <w:sz w:val="24"/>
                <w:szCs w:val="24"/>
              </w:rPr>
              <w:t>.04.</w:t>
            </w:r>
          </w:p>
        </w:tc>
        <w:tc>
          <w:tcPr>
            <w:tcW w:w="762" w:type="pct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gridSpan w:val="2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E33840" w:rsidRDefault="00E60464" w:rsidP="000B665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54-5</w:t>
            </w:r>
            <w:r w:rsidR="000B665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752" w:type="pct"/>
          </w:tcPr>
          <w:p w:rsidR="00E60464" w:rsidRDefault="00E60464" w:rsidP="002C02A5">
            <w:pPr>
              <w:tabs>
                <w:tab w:val="left" w:pos="5608"/>
              </w:tabs>
              <w:ind w:left="84" w:right="104"/>
              <w:jc w:val="both"/>
              <w:rPr>
                <w:sz w:val="24"/>
                <w:szCs w:val="24"/>
              </w:rPr>
            </w:pPr>
            <w:r w:rsidRPr="006076F4">
              <w:rPr>
                <w:sz w:val="24"/>
                <w:szCs w:val="24"/>
              </w:rPr>
              <w:t>Взаимное расположение прямых и плоскостей</w:t>
            </w:r>
            <w:r>
              <w:rPr>
                <w:sz w:val="24"/>
                <w:szCs w:val="24"/>
              </w:rPr>
              <w:t>. Параллельность и перпендикулярность прямых и плоскостей. Скрещивающиеся прямые. Угол между прямой и плоскостью, двугранный угол</w:t>
            </w:r>
            <w:r w:rsidR="00AD23D6">
              <w:rPr>
                <w:sz w:val="24"/>
                <w:szCs w:val="24"/>
              </w:rPr>
              <w:t>.</w:t>
            </w:r>
          </w:p>
          <w:p w:rsidR="00AD23D6" w:rsidRPr="006076F4" w:rsidRDefault="00AD23D6" w:rsidP="00AD23D6">
            <w:pPr>
              <w:tabs>
                <w:tab w:val="left" w:pos="5608"/>
              </w:tabs>
              <w:ind w:left="84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 С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:rsidR="00E60464" w:rsidRDefault="00AD23D6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E60464" w:rsidRDefault="00F33DC2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E60464">
              <w:rPr>
                <w:color w:val="000000"/>
                <w:sz w:val="24"/>
                <w:szCs w:val="24"/>
              </w:rPr>
              <w:t>.04.</w:t>
            </w:r>
          </w:p>
          <w:p w:rsidR="00AD23D6" w:rsidRDefault="00F33DC2" w:rsidP="00AD23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  <w:r w:rsidR="00E60464">
              <w:rPr>
                <w:color w:val="000000"/>
                <w:sz w:val="24"/>
                <w:szCs w:val="24"/>
              </w:rPr>
              <w:t>.04.</w:t>
            </w:r>
            <w:r w:rsidR="00AD23D6">
              <w:rPr>
                <w:color w:val="000000"/>
                <w:sz w:val="24"/>
                <w:szCs w:val="24"/>
              </w:rPr>
              <w:t xml:space="preserve"> </w:t>
            </w:r>
          </w:p>
          <w:p w:rsidR="00AD23D6" w:rsidRDefault="00AD23D6" w:rsidP="00AD23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08.04. </w:t>
            </w:r>
          </w:p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pct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gridSpan w:val="2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Default="00E60464" w:rsidP="000B665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B665A">
              <w:rPr>
                <w:color w:val="000000"/>
                <w:sz w:val="24"/>
                <w:szCs w:val="24"/>
              </w:rPr>
              <w:t>7-58</w:t>
            </w:r>
          </w:p>
        </w:tc>
        <w:tc>
          <w:tcPr>
            <w:tcW w:w="1752" w:type="pct"/>
          </w:tcPr>
          <w:p w:rsidR="00E60464" w:rsidRDefault="00E60464" w:rsidP="002C02A5">
            <w:pPr>
              <w:ind w:left="84" w:right="104"/>
              <w:jc w:val="both"/>
              <w:rPr>
                <w:sz w:val="24"/>
                <w:szCs w:val="24"/>
              </w:rPr>
            </w:pPr>
            <w:r w:rsidRPr="006076F4">
              <w:rPr>
                <w:sz w:val="24"/>
                <w:szCs w:val="24"/>
              </w:rPr>
              <w:t>Многогранники</w:t>
            </w:r>
            <w:r>
              <w:rPr>
                <w:sz w:val="24"/>
                <w:szCs w:val="24"/>
              </w:rPr>
              <w:t>: параллелепипед, призма, пирамида, площади их поверхностей</w:t>
            </w:r>
            <w:r w:rsidR="009E3FDB">
              <w:rPr>
                <w:sz w:val="24"/>
                <w:szCs w:val="24"/>
              </w:rPr>
              <w:t>.</w:t>
            </w:r>
          </w:p>
          <w:p w:rsidR="009E3FDB" w:rsidRPr="006076F4" w:rsidRDefault="009E3FDB" w:rsidP="002C02A5">
            <w:pPr>
              <w:ind w:left="84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 В</w:t>
            </w:r>
            <w:proofErr w:type="gramStart"/>
            <w:r>
              <w:rPr>
                <w:sz w:val="24"/>
                <w:szCs w:val="24"/>
              </w:rPr>
              <w:t>9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:rsidR="00E60464" w:rsidRDefault="00AD23D6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E60464" w:rsidRDefault="009E3FDB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10.04.</w:t>
            </w:r>
          </w:p>
          <w:p w:rsidR="009E3FDB" w:rsidRPr="00D5702D" w:rsidRDefault="009E3FDB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15.04.</w:t>
            </w:r>
          </w:p>
        </w:tc>
        <w:tc>
          <w:tcPr>
            <w:tcW w:w="762" w:type="pct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gridSpan w:val="2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Default="00E60464" w:rsidP="000B665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0B665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752" w:type="pct"/>
          </w:tcPr>
          <w:p w:rsidR="00E60464" w:rsidRPr="00076581" w:rsidRDefault="00E60464" w:rsidP="002C02A5">
            <w:pPr>
              <w:ind w:left="84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Цилиндр, конус и шар, п</w:t>
            </w:r>
            <w:r w:rsidRPr="00076581">
              <w:rPr>
                <w:sz w:val="24"/>
                <w:szCs w:val="24"/>
              </w:rPr>
              <w:t>лощади поверхностей</w:t>
            </w:r>
            <w:r>
              <w:rPr>
                <w:sz w:val="24"/>
                <w:szCs w:val="24"/>
              </w:rPr>
              <w:t xml:space="preserve"> тел.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D5702D" w:rsidRDefault="009E3FDB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17.04.</w:t>
            </w:r>
          </w:p>
        </w:tc>
        <w:tc>
          <w:tcPr>
            <w:tcW w:w="762" w:type="pct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gridSpan w:val="2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Default="000B665A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60-61</w:t>
            </w:r>
          </w:p>
        </w:tc>
        <w:tc>
          <w:tcPr>
            <w:tcW w:w="1752" w:type="pct"/>
          </w:tcPr>
          <w:p w:rsidR="00E60464" w:rsidRPr="00076581" w:rsidRDefault="00E60464" w:rsidP="002C02A5">
            <w:pPr>
              <w:ind w:left="84" w:right="104"/>
              <w:rPr>
                <w:sz w:val="24"/>
                <w:szCs w:val="24"/>
              </w:rPr>
            </w:pPr>
            <w:r w:rsidRPr="00076581">
              <w:rPr>
                <w:sz w:val="24"/>
                <w:szCs w:val="24"/>
              </w:rPr>
              <w:t>Объемы</w:t>
            </w:r>
            <w:r>
              <w:rPr>
                <w:sz w:val="24"/>
                <w:szCs w:val="24"/>
              </w:rPr>
              <w:t xml:space="preserve"> тел.</w:t>
            </w:r>
            <w:r w:rsidR="009E3FDB">
              <w:rPr>
                <w:color w:val="000000"/>
                <w:sz w:val="24"/>
                <w:szCs w:val="24"/>
              </w:rPr>
              <w:t xml:space="preserve"> Тестовые задания В11.</w:t>
            </w:r>
          </w:p>
        </w:tc>
        <w:tc>
          <w:tcPr>
            <w:tcW w:w="271" w:type="pct"/>
          </w:tcPr>
          <w:p w:rsidR="00E60464" w:rsidRDefault="00AD23D6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E60464" w:rsidRDefault="009E3FDB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22.04.</w:t>
            </w:r>
          </w:p>
          <w:p w:rsidR="009E3FDB" w:rsidRPr="00D5702D" w:rsidRDefault="009E3FDB" w:rsidP="00AD23D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24.04.</w:t>
            </w:r>
          </w:p>
        </w:tc>
        <w:tc>
          <w:tcPr>
            <w:tcW w:w="762" w:type="pct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gridSpan w:val="2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752" w:type="pct"/>
          </w:tcPr>
          <w:p w:rsidR="00E60464" w:rsidRPr="00076581" w:rsidRDefault="00E60464" w:rsidP="002C02A5">
            <w:pPr>
              <w:ind w:left="112" w:right="104"/>
              <w:rPr>
                <w:sz w:val="24"/>
                <w:szCs w:val="24"/>
              </w:rPr>
            </w:pPr>
            <w:r w:rsidRPr="006076F4">
              <w:rPr>
                <w:b/>
                <w:bCs/>
                <w:color w:val="000000"/>
                <w:sz w:val="24"/>
                <w:szCs w:val="24"/>
              </w:rPr>
              <w:t>Решения задач ни комбинации тел</w:t>
            </w:r>
          </w:p>
        </w:tc>
        <w:tc>
          <w:tcPr>
            <w:tcW w:w="271" w:type="pct"/>
          </w:tcPr>
          <w:p w:rsidR="00E60464" w:rsidRPr="002B539B" w:rsidRDefault="00E60464" w:rsidP="002C02A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E60464" w:rsidRPr="00D5702D" w:rsidRDefault="000B665A" w:rsidP="000B665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E60464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4</w:t>
            </w:r>
            <w:r w:rsidR="00E60464">
              <w:rPr>
                <w:color w:val="000000"/>
                <w:sz w:val="24"/>
                <w:szCs w:val="24"/>
              </w:rPr>
              <w:t>.–</w:t>
            </w:r>
            <w:r>
              <w:rPr>
                <w:color w:val="000000"/>
                <w:sz w:val="24"/>
                <w:szCs w:val="24"/>
              </w:rPr>
              <w:t>08</w:t>
            </w:r>
            <w:r w:rsidR="00E60464">
              <w:rPr>
                <w:color w:val="000000"/>
                <w:sz w:val="24"/>
                <w:szCs w:val="24"/>
              </w:rPr>
              <w:t>.05.</w:t>
            </w:r>
          </w:p>
        </w:tc>
        <w:tc>
          <w:tcPr>
            <w:tcW w:w="762" w:type="pct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gridSpan w:val="2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676DCB" w:rsidRDefault="000B665A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52" w:type="pct"/>
          </w:tcPr>
          <w:p w:rsidR="00E60464" w:rsidRPr="006076F4" w:rsidRDefault="00E60464" w:rsidP="002C02A5">
            <w:pPr>
              <w:shd w:val="clear" w:color="auto" w:fill="FFFFFF"/>
              <w:ind w:left="112" w:right="104"/>
              <w:jc w:val="both"/>
              <w:rPr>
                <w:color w:val="000000"/>
                <w:sz w:val="24"/>
                <w:szCs w:val="24"/>
              </w:rPr>
            </w:pPr>
            <w:r w:rsidRPr="006076F4">
              <w:rPr>
                <w:color w:val="000000"/>
                <w:sz w:val="24"/>
                <w:szCs w:val="24"/>
              </w:rPr>
              <w:t>Вписанные многогранники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:rsidR="00E60464" w:rsidRPr="00E33840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D5702D" w:rsidRDefault="009E3FDB" w:rsidP="009E3FD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29.04.</w:t>
            </w:r>
          </w:p>
        </w:tc>
        <w:tc>
          <w:tcPr>
            <w:tcW w:w="762" w:type="pct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gridSpan w:val="2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676DCB" w:rsidRDefault="00E60464" w:rsidP="000B665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0B665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752" w:type="pct"/>
          </w:tcPr>
          <w:p w:rsidR="00E60464" w:rsidRDefault="00E60464" w:rsidP="002C02A5">
            <w:pPr>
              <w:shd w:val="clear" w:color="auto" w:fill="FFFFFF"/>
              <w:ind w:left="112" w:right="104"/>
              <w:jc w:val="both"/>
              <w:rPr>
                <w:color w:val="000000"/>
                <w:sz w:val="24"/>
                <w:szCs w:val="24"/>
              </w:rPr>
            </w:pPr>
            <w:r w:rsidRPr="006076F4">
              <w:rPr>
                <w:color w:val="000000"/>
                <w:sz w:val="24"/>
                <w:szCs w:val="24"/>
              </w:rPr>
              <w:t>Описанные многогранники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D5702D" w:rsidRDefault="009E3FDB" w:rsidP="009E3FD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06.05.</w:t>
            </w:r>
          </w:p>
        </w:tc>
        <w:tc>
          <w:tcPr>
            <w:tcW w:w="762" w:type="pct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gridSpan w:val="2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676DCB" w:rsidRDefault="00E60464" w:rsidP="000B665A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0B665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752" w:type="pct"/>
          </w:tcPr>
          <w:p w:rsidR="00E60464" w:rsidRPr="006076F4" w:rsidRDefault="00E60464" w:rsidP="002C02A5">
            <w:pPr>
              <w:shd w:val="clear" w:color="auto" w:fill="FFFFFF"/>
              <w:ind w:left="112" w:right="104"/>
              <w:jc w:val="both"/>
              <w:rPr>
                <w:color w:val="000000"/>
                <w:sz w:val="24"/>
                <w:szCs w:val="24"/>
              </w:rPr>
            </w:pPr>
            <w:r w:rsidRPr="006076F4">
              <w:rPr>
                <w:color w:val="000000"/>
                <w:sz w:val="24"/>
                <w:szCs w:val="24"/>
              </w:rPr>
              <w:t>Решение задач на комбинации тел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:rsidR="00E60464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D5702D" w:rsidRDefault="009E3FDB" w:rsidP="009E3FD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08.05.</w:t>
            </w:r>
          </w:p>
        </w:tc>
        <w:tc>
          <w:tcPr>
            <w:tcW w:w="762" w:type="pct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gridSpan w:val="2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0707B1" w:rsidRDefault="00E60464" w:rsidP="000B665A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0707B1">
              <w:rPr>
                <w:b/>
                <w:color w:val="000000"/>
                <w:sz w:val="24"/>
                <w:szCs w:val="24"/>
              </w:rPr>
              <w:t>6</w:t>
            </w:r>
            <w:r w:rsidR="000B665A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2" w:type="pct"/>
          </w:tcPr>
          <w:p w:rsidR="00E60464" w:rsidRPr="00E33840" w:rsidRDefault="00E60464" w:rsidP="002C02A5">
            <w:pPr>
              <w:shd w:val="clear" w:color="auto" w:fill="FFFFFF"/>
              <w:ind w:left="112" w:righ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271" w:type="pct"/>
          </w:tcPr>
          <w:p w:rsidR="00E60464" w:rsidRDefault="009E3FDB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" w:type="pct"/>
            <w:shd w:val="clear" w:color="auto" w:fill="auto"/>
          </w:tcPr>
          <w:p w:rsidR="00E60464" w:rsidRPr="000B665A" w:rsidRDefault="009E3FDB" w:rsidP="009E3FDB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0B665A">
              <w:rPr>
                <w:b/>
                <w:color w:val="000000"/>
                <w:sz w:val="24"/>
                <w:szCs w:val="24"/>
              </w:rPr>
              <w:t>13.05.</w:t>
            </w:r>
          </w:p>
        </w:tc>
        <w:tc>
          <w:tcPr>
            <w:tcW w:w="762" w:type="pct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gridSpan w:val="2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35867" w:rsidRPr="00E33840" w:rsidTr="00335867">
        <w:trPr>
          <w:trHeight w:val="286"/>
        </w:trPr>
        <w:tc>
          <w:tcPr>
            <w:tcW w:w="327" w:type="pct"/>
          </w:tcPr>
          <w:p w:rsidR="00E60464" w:rsidRPr="000707B1" w:rsidRDefault="00E60464" w:rsidP="000B665A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0707B1">
              <w:rPr>
                <w:bCs/>
                <w:color w:val="000000"/>
                <w:sz w:val="24"/>
                <w:szCs w:val="24"/>
              </w:rPr>
              <w:t>6</w:t>
            </w:r>
            <w:r w:rsidR="000B665A">
              <w:rPr>
                <w:bCs/>
                <w:color w:val="000000"/>
                <w:sz w:val="24"/>
                <w:szCs w:val="24"/>
              </w:rPr>
              <w:t>6-68</w:t>
            </w:r>
          </w:p>
        </w:tc>
        <w:tc>
          <w:tcPr>
            <w:tcW w:w="1752" w:type="pct"/>
          </w:tcPr>
          <w:p w:rsidR="00E60464" w:rsidRDefault="00E60464" w:rsidP="009E3FDB">
            <w:pPr>
              <w:shd w:val="clear" w:color="auto" w:fill="FFFFFF"/>
              <w:ind w:left="112" w:righ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 контрольной работы. Разные задачи. </w:t>
            </w:r>
          </w:p>
          <w:p w:rsidR="00AD23D6" w:rsidRDefault="000B665A" w:rsidP="009E3FDB">
            <w:pPr>
              <w:shd w:val="clear" w:color="auto" w:fill="FFFFFF"/>
              <w:ind w:left="112" w:righ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 С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B665A" w:rsidRPr="00E33840" w:rsidRDefault="000B665A" w:rsidP="000B665A">
            <w:pPr>
              <w:shd w:val="clear" w:color="auto" w:fill="FFFFFF"/>
              <w:ind w:left="112" w:right="10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 С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1" w:type="pct"/>
          </w:tcPr>
          <w:p w:rsidR="00E60464" w:rsidRPr="00E33840" w:rsidRDefault="00AD23D6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0" w:type="pct"/>
            <w:shd w:val="clear" w:color="auto" w:fill="auto"/>
          </w:tcPr>
          <w:p w:rsidR="009E3FDB" w:rsidRDefault="009E3FDB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15.05.</w:t>
            </w:r>
          </w:p>
          <w:p w:rsidR="00F33DC2" w:rsidRDefault="00F33DC2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20.05</w:t>
            </w:r>
          </w:p>
          <w:p w:rsidR="00F33DC2" w:rsidRPr="00D5702D" w:rsidRDefault="00F33DC2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22.05</w:t>
            </w:r>
          </w:p>
        </w:tc>
        <w:tc>
          <w:tcPr>
            <w:tcW w:w="762" w:type="pct"/>
            <w:shd w:val="clear" w:color="auto" w:fill="auto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5" w:type="pct"/>
            <w:gridSpan w:val="2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3" w:type="pct"/>
          </w:tcPr>
          <w:p w:rsidR="00E60464" w:rsidRPr="00D5702D" w:rsidRDefault="00E60464" w:rsidP="002C02A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35867" w:rsidRDefault="00335867" w:rsidP="006246DE">
      <w:pPr>
        <w:ind w:firstLine="851"/>
        <w:jc w:val="both"/>
        <w:rPr>
          <w:color w:val="000000"/>
          <w:szCs w:val="28"/>
        </w:rPr>
      </w:pPr>
    </w:p>
    <w:sectPr w:rsidR="00335867" w:rsidSect="00AD23D6">
      <w:pgSz w:w="16838" w:h="11906" w:orient="landscape"/>
      <w:pgMar w:top="567" w:right="567" w:bottom="28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B09" w:rsidRDefault="006C6B09" w:rsidP="00375A67">
      <w:r>
        <w:separator/>
      </w:r>
    </w:p>
  </w:endnote>
  <w:endnote w:type="continuationSeparator" w:id="0">
    <w:p w:rsidR="006C6B09" w:rsidRDefault="006C6B09" w:rsidP="00375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F5" w:rsidRDefault="00256DF5" w:rsidP="00375A6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56DF5" w:rsidRDefault="00256DF5" w:rsidP="00375A67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DF5" w:rsidRDefault="00256DF5" w:rsidP="00375A67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A678D9">
      <w:rPr>
        <w:rStyle w:val="ae"/>
        <w:noProof/>
      </w:rPr>
      <w:t>3</w:t>
    </w:r>
    <w:r>
      <w:rPr>
        <w:rStyle w:val="ae"/>
      </w:rPr>
      <w:fldChar w:fldCharType="end"/>
    </w:r>
  </w:p>
  <w:p w:rsidR="00256DF5" w:rsidRDefault="00256DF5" w:rsidP="00375A67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B09" w:rsidRDefault="006C6B09" w:rsidP="00375A67">
      <w:r>
        <w:separator/>
      </w:r>
    </w:p>
  </w:footnote>
  <w:footnote w:type="continuationSeparator" w:id="0">
    <w:p w:rsidR="006C6B09" w:rsidRDefault="006C6B09" w:rsidP="00375A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3255BBC"/>
    <w:multiLevelType w:val="hybridMultilevel"/>
    <w:tmpl w:val="F47499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0F5E2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9F3BC2"/>
    <w:multiLevelType w:val="hybridMultilevel"/>
    <w:tmpl w:val="F5241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4B6A8F"/>
    <w:multiLevelType w:val="hybridMultilevel"/>
    <w:tmpl w:val="B892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134AFC"/>
    <w:multiLevelType w:val="hybridMultilevel"/>
    <w:tmpl w:val="6D9A4A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F3EC2"/>
    <w:multiLevelType w:val="hybridMultilevel"/>
    <w:tmpl w:val="BF661D2A"/>
    <w:lvl w:ilvl="0" w:tplc="8FE6CF50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1A50E0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261DF0"/>
    <w:multiLevelType w:val="hybridMultilevel"/>
    <w:tmpl w:val="94889D8C"/>
    <w:lvl w:ilvl="0" w:tplc="80666E9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C3F84"/>
    <w:multiLevelType w:val="hybridMultilevel"/>
    <w:tmpl w:val="E6D40C46"/>
    <w:lvl w:ilvl="0" w:tplc="5E9CE62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B06DE6"/>
    <w:multiLevelType w:val="hybridMultilevel"/>
    <w:tmpl w:val="D3D41400"/>
    <w:lvl w:ilvl="0" w:tplc="10608FF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BE46E3"/>
    <w:multiLevelType w:val="hybridMultilevel"/>
    <w:tmpl w:val="7E340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92038"/>
    <w:multiLevelType w:val="hybridMultilevel"/>
    <w:tmpl w:val="EB64F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452E4"/>
    <w:multiLevelType w:val="hybridMultilevel"/>
    <w:tmpl w:val="84261D64"/>
    <w:lvl w:ilvl="0" w:tplc="5EBA5AFC">
      <w:start w:val="1"/>
      <w:numFmt w:val="bullet"/>
      <w:lvlText w:val=""/>
      <w:lvlJc w:val="left"/>
      <w:pPr>
        <w:tabs>
          <w:tab w:val="num" w:pos="1702"/>
        </w:tabs>
        <w:ind w:left="2825" w:hanging="283"/>
      </w:pPr>
      <w:rPr>
        <w:rFonts w:ascii="Symbol" w:hAnsi="Symbol" w:cs="Symbol" w:hint="default"/>
        <w:sz w:val="24"/>
        <w:szCs w:val="24"/>
      </w:rPr>
    </w:lvl>
    <w:lvl w:ilvl="1" w:tplc="949215D0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cs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4">
    <w:nsid w:val="281F64B5"/>
    <w:multiLevelType w:val="hybridMultilevel"/>
    <w:tmpl w:val="76D2BA1C"/>
    <w:lvl w:ilvl="0" w:tplc="18E2D99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FE1A95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EB1A77"/>
    <w:multiLevelType w:val="hybridMultilevel"/>
    <w:tmpl w:val="E7788006"/>
    <w:lvl w:ilvl="0" w:tplc="6004168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EB5CF5"/>
    <w:multiLevelType w:val="hybridMultilevel"/>
    <w:tmpl w:val="31607D70"/>
    <w:lvl w:ilvl="0" w:tplc="E5F8D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9F4C4D"/>
    <w:multiLevelType w:val="hybridMultilevel"/>
    <w:tmpl w:val="C0925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77130DC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C75047"/>
    <w:multiLevelType w:val="hybridMultilevel"/>
    <w:tmpl w:val="CF2E9282"/>
    <w:lvl w:ilvl="0" w:tplc="F7A06FC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4C526F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824688"/>
    <w:multiLevelType w:val="hybridMultilevel"/>
    <w:tmpl w:val="262CA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6C461E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EC1F08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8E691A"/>
    <w:multiLevelType w:val="hybridMultilevel"/>
    <w:tmpl w:val="46B8511C"/>
    <w:lvl w:ilvl="0" w:tplc="EE70E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3BC197D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3CD1717"/>
    <w:multiLevelType w:val="hybridMultilevel"/>
    <w:tmpl w:val="220A5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3E253D2"/>
    <w:multiLevelType w:val="hybridMultilevel"/>
    <w:tmpl w:val="B0100B68"/>
    <w:lvl w:ilvl="0" w:tplc="CDA4B876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8C955C6"/>
    <w:multiLevelType w:val="hybridMultilevel"/>
    <w:tmpl w:val="A3FA2718"/>
    <w:lvl w:ilvl="0" w:tplc="1F263DB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056354"/>
    <w:multiLevelType w:val="hybridMultilevel"/>
    <w:tmpl w:val="B3E01410"/>
    <w:lvl w:ilvl="0" w:tplc="13E24CE4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256503F"/>
    <w:multiLevelType w:val="hybridMultilevel"/>
    <w:tmpl w:val="B11883B0"/>
    <w:lvl w:ilvl="0" w:tplc="43522724">
      <w:start w:val="1"/>
      <w:numFmt w:val="bullet"/>
      <w:lvlText w:val=""/>
      <w:lvlJc w:val="left"/>
      <w:pPr>
        <w:tabs>
          <w:tab w:val="num" w:pos="-556"/>
        </w:tabs>
        <w:ind w:left="567" w:hanging="283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34">
    <w:nsid w:val="63F632A0"/>
    <w:multiLevelType w:val="hybridMultilevel"/>
    <w:tmpl w:val="9E3A91EE"/>
    <w:lvl w:ilvl="0" w:tplc="12A495D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413BEA"/>
    <w:multiLevelType w:val="hybridMultilevel"/>
    <w:tmpl w:val="A2481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6B6675"/>
    <w:multiLevelType w:val="hybridMultilevel"/>
    <w:tmpl w:val="A832F4D8"/>
    <w:lvl w:ilvl="0" w:tplc="100632C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9419E7"/>
    <w:multiLevelType w:val="hybridMultilevel"/>
    <w:tmpl w:val="B156C7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6AC185A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610250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787E58"/>
    <w:multiLevelType w:val="hybridMultilevel"/>
    <w:tmpl w:val="F33867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CAD7018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BF624F"/>
    <w:multiLevelType w:val="hybridMultilevel"/>
    <w:tmpl w:val="66FC5710"/>
    <w:lvl w:ilvl="0" w:tplc="127EE14C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4">
    <w:nsid w:val="79557E6F"/>
    <w:multiLevelType w:val="hybridMultilevel"/>
    <w:tmpl w:val="64BC09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"/>
  </w:num>
  <w:num w:numId="5">
    <w:abstractNumId w:val="35"/>
  </w:num>
  <w:num w:numId="6">
    <w:abstractNumId w:val="22"/>
  </w:num>
  <w:num w:numId="7">
    <w:abstractNumId w:val="12"/>
  </w:num>
  <w:num w:numId="8">
    <w:abstractNumId w:val="3"/>
  </w:num>
  <w:num w:numId="9">
    <w:abstractNumId w:val="43"/>
  </w:num>
  <w:num w:numId="10">
    <w:abstractNumId w:val="17"/>
  </w:num>
  <w:num w:numId="11">
    <w:abstractNumId w:val="0"/>
  </w:num>
  <w:num w:numId="12">
    <w:abstractNumId w:val="4"/>
  </w:num>
  <w:num w:numId="13">
    <w:abstractNumId w:val="23"/>
  </w:num>
  <w:num w:numId="14">
    <w:abstractNumId w:val="38"/>
  </w:num>
  <w:num w:numId="15">
    <w:abstractNumId w:val="42"/>
  </w:num>
  <w:num w:numId="16">
    <w:abstractNumId w:val="28"/>
  </w:num>
  <w:num w:numId="17">
    <w:abstractNumId w:val="6"/>
  </w:num>
  <w:num w:numId="18">
    <w:abstractNumId w:val="7"/>
  </w:num>
  <w:num w:numId="19">
    <w:abstractNumId w:val="34"/>
  </w:num>
  <w:num w:numId="20">
    <w:abstractNumId w:val="15"/>
  </w:num>
  <w:num w:numId="21">
    <w:abstractNumId w:val="8"/>
  </w:num>
  <w:num w:numId="22">
    <w:abstractNumId w:val="41"/>
  </w:num>
  <w:num w:numId="23">
    <w:abstractNumId w:val="10"/>
  </w:num>
  <w:num w:numId="24">
    <w:abstractNumId w:val="39"/>
  </w:num>
  <w:num w:numId="25">
    <w:abstractNumId w:val="36"/>
  </w:num>
  <w:num w:numId="26">
    <w:abstractNumId w:val="24"/>
  </w:num>
  <w:num w:numId="27">
    <w:abstractNumId w:val="14"/>
  </w:num>
  <w:num w:numId="28">
    <w:abstractNumId w:val="21"/>
  </w:num>
  <w:num w:numId="29">
    <w:abstractNumId w:val="16"/>
  </w:num>
  <w:num w:numId="30">
    <w:abstractNumId w:val="2"/>
  </w:num>
  <w:num w:numId="31">
    <w:abstractNumId w:val="31"/>
  </w:num>
  <w:num w:numId="32">
    <w:abstractNumId w:val="19"/>
  </w:num>
  <w:num w:numId="33">
    <w:abstractNumId w:val="9"/>
  </w:num>
  <w:num w:numId="34">
    <w:abstractNumId w:val="26"/>
  </w:num>
  <w:num w:numId="35">
    <w:abstractNumId w:val="20"/>
  </w:num>
  <w:num w:numId="36">
    <w:abstractNumId w:val="18"/>
  </w:num>
  <w:num w:numId="37">
    <w:abstractNumId w:val="5"/>
  </w:num>
  <w:num w:numId="38">
    <w:abstractNumId w:val="11"/>
  </w:num>
  <w:num w:numId="39">
    <w:abstractNumId w:val="44"/>
  </w:num>
  <w:num w:numId="40">
    <w:abstractNumId w:val="33"/>
  </w:num>
  <w:num w:numId="41">
    <w:abstractNumId w:val="32"/>
  </w:num>
  <w:num w:numId="42">
    <w:abstractNumId w:val="13"/>
  </w:num>
  <w:num w:numId="43">
    <w:abstractNumId w:val="30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5A67"/>
    <w:rsid w:val="000B665A"/>
    <w:rsid w:val="00171D7F"/>
    <w:rsid w:val="00256DF5"/>
    <w:rsid w:val="002C02A5"/>
    <w:rsid w:val="00335867"/>
    <w:rsid w:val="00375A67"/>
    <w:rsid w:val="00542CD3"/>
    <w:rsid w:val="006246DE"/>
    <w:rsid w:val="006C6B09"/>
    <w:rsid w:val="00735E5D"/>
    <w:rsid w:val="00880F6C"/>
    <w:rsid w:val="008866A4"/>
    <w:rsid w:val="009D2CF7"/>
    <w:rsid w:val="009E3FDB"/>
    <w:rsid w:val="00A07B5F"/>
    <w:rsid w:val="00A678D9"/>
    <w:rsid w:val="00AD23D6"/>
    <w:rsid w:val="00B704A1"/>
    <w:rsid w:val="00B83D29"/>
    <w:rsid w:val="00BE4E5B"/>
    <w:rsid w:val="00D04612"/>
    <w:rsid w:val="00DC1E6B"/>
    <w:rsid w:val="00DF467E"/>
    <w:rsid w:val="00E43BA2"/>
    <w:rsid w:val="00E60464"/>
    <w:rsid w:val="00E65BD0"/>
    <w:rsid w:val="00EA5818"/>
    <w:rsid w:val="00EB1CDF"/>
    <w:rsid w:val="00F33DC2"/>
    <w:rsid w:val="00F95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5A6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75A6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375A67"/>
    <w:rPr>
      <w:sz w:val="24"/>
      <w:szCs w:val="24"/>
    </w:rPr>
  </w:style>
  <w:style w:type="paragraph" w:styleId="a4">
    <w:name w:val="Body Text Indent"/>
    <w:basedOn w:val="a"/>
    <w:link w:val="a3"/>
    <w:rsid w:val="00375A67"/>
    <w:pPr>
      <w:ind w:left="7106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375A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0">
    <w:name w:val="Знак1"/>
    <w:basedOn w:val="a"/>
    <w:rsid w:val="00375A6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a5">
    <w:name w:val="Table Grid"/>
    <w:basedOn w:val="a1"/>
    <w:uiPriority w:val="99"/>
    <w:rsid w:val="00375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375A67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375A67"/>
    <w:pPr>
      <w:overflowPunct w:val="0"/>
      <w:autoSpaceDE w:val="0"/>
      <w:autoSpaceDN w:val="0"/>
      <w:adjustRightInd w:val="0"/>
      <w:ind w:left="284"/>
      <w:textAlignment w:val="baseline"/>
    </w:pPr>
    <w:rPr>
      <w:sz w:val="20"/>
      <w:lang w:val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375A6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Plain Text"/>
    <w:basedOn w:val="a"/>
    <w:link w:val="aa"/>
    <w:rsid w:val="00375A67"/>
    <w:rPr>
      <w:rFonts w:ascii="Courier New" w:hAnsi="Courier New"/>
      <w:sz w:val="20"/>
    </w:rPr>
  </w:style>
  <w:style w:type="character" w:customStyle="1" w:styleId="aa">
    <w:name w:val="Текст Знак"/>
    <w:basedOn w:val="a0"/>
    <w:link w:val="a9"/>
    <w:rsid w:val="00375A6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Знак Знак"/>
    <w:basedOn w:val="a0"/>
    <w:locked/>
    <w:rsid w:val="00375A67"/>
    <w:rPr>
      <w:sz w:val="24"/>
      <w:szCs w:val="24"/>
      <w:lang w:val="ru-RU" w:eastAsia="ru-RU" w:bidi="ar-SA"/>
    </w:rPr>
  </w:style>
  <w:style w:type="paragraph" w:styleId="ac">
    <w:name w:val="footer"/>
    <w:basedOn w:val="a"/>
    <w:link w:val="ad"/>
    <w:rsid w:val="00375A6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75A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page number"/>
    <w:basedOn w:val="a0"/>
    <w:rsid w:val="00375A67"/>
  </w:style>
  <w:style w:type="character" w:customStyle="1" w:styleId="apple-converted-space">
    <w:name w:val="apple-converted-space"/>
    <w:basedOn w:val="a0"/>
    <w:rsid w:val="00375A67"/>
  </w:style>
  <w:style w:type="character" w:styleId="af">
    <w:name w:val="Hyperlink"/>
    <w:basedOn w:val="a0"/>
    <w:uiPriority w:val="99"/>
    <w:unhideWhenUsed/>
    <w:rsid w:val="00375A67"/>
    <w:rPr>
      <w:color w:val="0000FF"/>
      <w:u w:val="single"/>
    </w:rPr>
  </w:style>
  <w:style w:type="paragraph" w:styleId="af0">
    <w:name w:val="Body Text"/>
    <w:basedOn w:val="a"/>
    <w:link w:val="af1"/>
    <w:rsid w:val="00375A67"/>
    <w:pPr>
      <w:spacing w:after="120"/>
    </w:pPr>
  </w:style>
  <w:style w:type="character" w:customStyle="1" w:styleId="af1">
    <w:name w:val="Основной текст Знак"/>
    <w:basedOn w:val="a0"/>
    <w:link w:val="af0"/>
    <w:rsid w:val="00375A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Strong"/>
    <w:basedOn w:val="a0"/>
    <w:uiPriority w:val="22"/>
    <w:qFormat/>
    <w:rsid w:val="00375A67"/>
    <w:rPr>
      <w:b/>
      <w:bCs/>
    </w:rPr>
  </w:style>
  <w:style w:type="paragraph" w:customStyle="1" w:styleId="11">
    <w:name w:val="Текст1"/>
    <w:basedOn w:val="a"/>
    <w:rsid w:val="00375A67"/>
    <w:pPr>
      <w:suppressAutoHyphens/>
    </w:pPr>
    <w:rPr>
      <w:rFonts w:ascii="Courier New" w:hAnsi="Courier New"/>
      <w:sz w:val="20"/>
      <w:lang w:eastAsia="ar-SA"/>
    </w:rPr>
  </w:style>
  <w:style w:type="paragraph" w:styleId="af3">
    <w:name w:val="No Spacing"/>
    <w:uiPriority w:val="1"/>
    <w:qFormat/>
    <w:rsid w:val="00375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75A67"/>
    <w:pPr>
      <w:ind w:left="708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375A6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75A67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2">
    <w:name w:val="Сетка таблицы1"/>
    <w:basedOn w:val="a1"/>
    <w:next w:val="a5"/>
    <w:rsid w:val="00BE4E5B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6246DE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6246D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2014-05-11T18:10:00Z</cp:lastPrinted>
  <dcterms:created xsi:type="dcterms:W3CDTF">2013-08-26T08:05:00Z</dcterms:created>
  <dcterms:modified xsi:type="dcterms:W3CDTF">2014-05-11T18:23:00Z</dcterms:modified>
</cp:coreProperties>
</file>