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25" w:rsidRPr="00804C58" w:rsidRDefault="00804C58" w:rsidP="00804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58">
        <w:rPr>
          <w:rFonts w:ascii="Times New Roman" w:hAnsi="Times New Roman" w:cs="Times New Roman"/>
          <w:b/>
          <w:sz w:val="24"/>
          <w:szCs w:val="24"/>
        </w:rPr>
        <w:t>Просмотр фильма «Птицы».</w:t>
      </w:r>
    </w:p>
    <w:p w:rsidR="00804C58" w:rsidRPr="00804C58" w:rsidRDefault="00804C58" w:rsidP="0080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4C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804C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Фильм рассказывает о путешествиях перелетных птиц в разные уголки земного шара. Преодолевая непогоду и различные препятствия, они продвигаются к своей цели - месту зимовки. </w:t>
      </w:r>
    </w:p>
    <w:p w:rsidR="00804C58" w:rsidRPr="00804C58" w:rsidRDefault="00804C58" w:rsidP="008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0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города, страны, поля, луга, горы - эти прекраснейшие виды, снятые с помощью уникальной техники, создадут впечатление полета вместе с птицами. Множество разновидностей птиц, с разных континентов, раскроют тайны своей жизни и миграций по планете Земля.</w:t>
      </w:r>
    </w:p>
    <w:p w:rsidR="00804C58" w:rsidRPr="00804C58" w:rsidRDefault="00804C58" w:rsidP="0080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04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Происходящее зрелище настолько завораживает, что полностью погружает в жизнь пернатых существ, открывая перед зрителем новый и такой уникальный мир птиц.</w:t>
      </w:r>
    </w:p>
    <w:p w:rsidR="00804C58" w:rsidRPr="00804C58" w:rsidRDefault="00804C58" w:rsidP="00804C58">
      <w:pPr>
        <w:spacing w:after="0"/>
        <w:rPr>
          <w:rFonts w:ascii="Times New Roman" w:hAnsi="Times New Roman" w:cs="Times New Roman"/>
        </w:rPr>
      </w:pPr>
    </w:p>
    <w:p w:rsidR="00804C58" w:rsidRDefault="00804C58" w:rsidP="00804C58">
      <w:r w:rsidRPr="00804C58">
        <w:rPr>
          <w:rFonts w:ascii="Times New Roman" w:hAnsi="Times New Roman" w:cs="Times New Roman"/>
          <w:b/>
        </w:rPr>
        <w:t>Цель:</w:t>
      </w:r>
      <w:r w:rsidRPr="00804C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0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расширить и углубить знания учащихся</w:t>
      </w:r>
      <w:r w:rsidRPr="00804C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4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сезонных явлениях в жизни птиц, познакомить с особенностями поведения перелётных птиц; воспитывать интерес к орнитологии, природоохранное воспитание.</w:t>
      </w:r>
    </w:p>
    <w:p w:rsidR="00804C58" w:rsidRDefault="00804C58" w:rsidP="00804C58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762375" cy="2857500"/>
            <wp:effectExtent l="19050" t="0" r="9525" b="0"/>
            <wp:docPr id="1" name="Рисунок 1" descr="C:\Documents and Settings\Администратор\Рабочий стол\фото\Фото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Фото0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58" w:rsidRDefault="00804C58" w:rsidP="00804C58"/>
    <w:p w:rsidR="00804C58" w:rsidRDefault="00804C58" w:rsidP="00804C58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810000" cy="2705100"/>
            <wp:effectExtent l="19050" t="0" r="0" b="0"/>
            <wp:docPr id="2" name="Рисунок 2" descr="C:\Documents and Settings\Администратор\Рабочий стол\фото\Фото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\Фото0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96" cy="270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C58" w:rsidSect="00BA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58"/>
    <w:rsid w:val="00804C58"/>
    <w:rsid w:val="00BA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4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751</Characters>
  <Application>Microsoft Office Word</Application>
  <DocSecurity>0</DocSecurity>
  <Lines>6</Lines>
  <Paragraphs>1</Paragraphs>
  <ScaleCrop>false</ScaleCrop>
  <Company>Tabulorasa.Info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2014-03-26T19:30:00Z</dcterms:created>
  <dcterms:modified xsi:type="dcterms:W3CDTF">2014-03-26T19:42:00Z</dcterms:modified>
</cp:coreProperties>
</file>