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B5" w:rsidRDefault="008158B5" w:rsidP="00371EE8">
      <w:pPr>
        <w:rPr>
          <w:lang w:val="en-US"/>
        </w:rPr>
      </w:pPr>
    </w:p>
    <w:p w:rsidR="00C03436" w:rsidRDefault="00C03436" w:rsidP="00C0343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30D01" w:rsidRPr="00AF07D0" w:rsidRDefault="00330D01" w:rsidP="00330D01">
      <w:pPr>
        <w:jc w:val="center"/>
        <w:rPr>
          <w:sz w:val="28"/>
          <w:szCs w:val="28"/>
        </w:rPr>
      </w:pPr>
      <w:r w:rsidRPr="00AF07D0">
        <w:rPr>
          <w:sz w:val="28"/>
          <w:szCs w:val="28"/>
        </w:rPr>
        <w:t>Муниципальное бюджетное образовательное учреждение</w:t>
      </w:r>
    </w:p>
    <w:p w:rsidR="00330D01" w:rsidRPr="00AF07D0" w:rsidRDefault="00330D01" w:rsidP="00330D01">
      <w:pPr>
        <w:jc w:val="center"/>
        <w:rPr>
          <w:sz w:val="28"/>
          <w:szCs w:val="28"/>
        </w:rPr>
      </w:pPr>
      <w:r w:rsidRPr="00AF07D0">
        <w:rPr>
          <w:sz w:val="28"/>
          <w:szCs w:val="28"/>
        </w:rPr>
        <w:t>Дополнительного образования детей</w:t>
      </w:r>
    </w:p>
    <w:p w:rsidR="00330D01" w:rsidRPr="00AF07D0" w:rsidRDefault="00330D01" w:rsidP="00330D01">
      <w:pPr>
        <w:jc w:val="center"/>
        <w:rPr>
          <w:sz w:val="28"/>
          <w:szCs w:val="28"/>
        </w:rPr>
      </w:pPr>
      <w:r w:rsidRPr="00AF07D0">
        <w:rPr>
          <w:sz w:val="28"/>
          <w:szCs w:val="28"/>
        </w:rPr>
        <w:t>Центр детского творчества</w:t>
      </w: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  <w:rPr>
          <w:sz w:val="32"/>
          <w:szCs w:val="32"/>
        </w:rPr>
      </w:pPr>
      <w:r>
        <w:rPr>
          <w:sz w:val="32"/>
          <w:szCs w:val="32"/>
        </w:rPr>
        <w:t>Выступление на педагогическом совете</w:t>
      </w:r>
    </w:p>
    <w:p w:rsidR="00330D01" w:rsidRDefault="00330D01" w:rsidP="00330D01">
      <w:pPr>
        <w:jc w:val="center"/>
        <w:rPr>
          <w:sz w:val="32"/>
          <w:szCs w:val="32"/>
        </w:rPr>
      </w:pPr>
    </w:p>
    <w:p w:rsidR="00330D01" w:rsidRDefault="00330D01" w:rsidP="00330D01">
      <w:pPr>
        <w:jc w:val="center"/>
        <w:rPr>
          <w:sz w:val="32"/>
          <w:szCs w:val="32"/>
        </w:rPr>
      </w:pPr>
    </w:p>
    <w:p w:rsidR="00330D01" w:rsidRDefault="00330D01" w:rsidP="00330D01">
      <w:pPr>
        <w:jc w:val="center"/>
        <w:rPr>
          <w:sz w:val="32"/>
          <w:szCs w:val="32"/>
        </w:rPr>
      </w:pPr>
    </w:p>
    <w:p w:rsidR="00330D01" w:rsidRDefault="00330D01" w:rsidP="00330D01">
      <w:pPr>
        <w:jc w:val="center"/>
        <w:rPr>
          <w:sz w:val="32"/>
          <w:szCs w:val="32"/>
        </w:rPr>
      </w:pPr>
    </w:p>
    <w:p w:rsidR="00330D01" w:rsidRPr="00AF07D0" w:rsidRDefault="00330D01" w:rsidP="00330D01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ТЕМА: </w:t>
      </w:r>
      <w:r w:rsidRPr="00AF07D0">
        <w:rPr>
          <w:sz w:val="36"/>
          <w:szCs w:val="36"/>
        </w:rPr>
        <w:t>«Формирование творческой</w:t>
      </w:r>
      <w:r>
        <w:rPr>
          <w:sz w:val="36"/>
          <w:szCs w:val="36"/>
        </w:rPr>
        <w:t>, инициативной личности</w:t>
      </w:r>
      <w:r w:rsidRPr="00AF07D0">
        <w:rPr>
          <w:sz w:val="36"/>
          <w:szCs w:val="36"/>
        </w:rPr>
        <w:t xml:space="preserve">  в образцовой хореографической студии «Надежда»»</w:t>
      </w:r>
    </w:p>
    <w:p w:rsidR="00330D01" w:rsidRPr="00AF07D0" w:rsidRDefault="00330D01" w:rsidP="00330D01">
      <w:pPr>
        <w:jc w:val="center"/>
        <w:rPr>
          <w:sz w:val="36"/>
          <w:szCs w:val="36"/>
        </w:rPr>
      </w:pPr>
    </w:p>
    <w:p w:rsidR="00330D01" w:rsidRPr="00AF07D0" w:rsidRDefault="00330D01" w:rsidP="00330D01">
      <w:pPr>
        <w:jc w:val="center"/>
        <w:rPr>
          <w:sz w:val="36"/>
          <w:szCs w:val="36"/>
        </w:rPr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</w:p>
    <w:p w:rsidR="00330D01" w:rsidRDefault="00330D01" w:rsidP="00330D01">
      <w:pPr>
        <w:jc w:val="center"/>
      </w:pPr>
      <w:r>
        <w:t xml:space="preserve"> </w:t>
      </w:r>
    </w:p>
    <w:p w:rsidR="00330D01" w:rsidRDefault="00330D01" w:rsidP="00330D01"/>
    <w:p w:rsidR="00330D01" w:rsidRDefault="00330D01" w:rsidP="00330D01"/>
    <w:p w:rsidR="00330D01" w:rsidRDefault="00330D01" w:rsidP="00330D01"/>
    <w:p w:rsidR="00330D01" w:rsidRDefault="00330D01" w:rsidP="00330D01"/>
    <w:p w:rsidR="00330D01" w:rsidRDefault="00330D01" w:rsidP="00330D01"/>
    <w:p w:rsidR="00330D01" w:rsidRDefault="00330D01" w:rsidP="00330D01">
      <w:r>
        <w:t xml:space="preserve">                                                                          Педагог дополнительного образования,</w:t>
      </w:r>
    </w:p>
    <w:p w:rsidR="00330D01" w:rsidRDefault="00330D01" w:rsidP="00330D01">
      <w:r>
        <w:t xml:space="preserve">                                                                          балетмейстер обр</w:t>
      </w:r>
      <w:proofErr w:type="gramStart"/>
      <w:r>
        <w:t>.х</w:t>
      </w:r>
      <w:proofErr w:type="gramEnd"/>
      <w:r>
        <w:t>ореографической студии</w:t>
      </w:r>
    </w:p>
    <w:p w:rsidR="00330D01" w:rsidRDefault="00330D01" w:rsidP="00330D01">
      <w:pPr>
        <w:rPr>
          <w:sz w:val="32"/>
          <w:szCs w:val="32"/>
        </w:rPr>
      </w:pPr>
      <w:r>
        <w:t xml:space="preserve">                                                                          «Надежда</w:t>
      </w:r>
      <w:r w:rsidRPr="00AF07D0">
        <w:rPr>
          <w:sz w:val="32"/>
          <w:szCs w:val="32"/>
        </w:rPr>
        <w:t xml:space="preserve">»  </w:t>
      </w:r>
      <w:proofErr w:type="spellStart"/>
      <w:r w:rsidRPr="00AF07D0">
        <w:rPr>
          <w:sz w:val="32"/>
          <w:szCs w:val="32"/>
        </w:rPr>
        <w:t>Губернаторова</w:t>
      </w:r>
      <w:proofErr w:type="spellEnd"/>
      <w:r w:rsidRPr="00AF07D0">
        <w:rPr>
          <w:sz w:val="32"/>
          <w:szCs w:val="32"/>
        </w:rPr>
        <w:t xml:space="preserve"> О.А. </w:t>
      </w: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Pr="00793DFA" w:rsidRDefault="00330D01" w:rsidP="00330D01">
      <w:pPr>
        <w:pStyle w:val="1"/>
        <w:spacing w:before="0"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DF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«Ребенок, испытавший радость творчества</w:t>
      </w:r>
    </w:p>
    <w:p w:rsidR="00330D01" w:rsidRPr="00793DFA" w:rsidRDefault="00330D01" w:rsidP="00330D01">
      <w:pPr>
        <w:pStyle w:val="1"/>
        <w:spacing w:before="0"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D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даже в самой минимальной степени,</w:t>
      </w:r>
    </w:p>
    <w:p w:rsidR="00330D01" w:rsidRPr="00793DFA" w:rsidRDefault="00330D01" w:rsidP="00330D01">
      <w:pPr>
        <w:pStyle w:val="1"/>
        <w:spacing w:before="0"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D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становится другим, чем ребенок, подражающий актам других»</w:t>
      </w:r>
    </w:p>
    <w:p w:rsidR="00330D01" w:rsidRPr="00793DFA" w:rsidRDefault="00330D01" w:rsidP="00330D01">
      <w:pPr>
        <w:pStyle w:val="1"/>
        <w:spacing w:before="0"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D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Б. Асафьев.</w:t>
      </w:r>
    </w:p>
    <w:p w:rsidR="00330D01" w:rsidRDefault="00330D01" w:rsidP="00330D01">
      <w:pPr>
        <w:jc w:val="right"/>
        <w:rPr>
          <w:sz w:val="32"/>
          <w:szCs w:val="32"/>
        </w:rPr>
      </w:pPr>
    </w:p>
    <w:p w:rsidR="00330D01" w:rsidRDefault="00330D01" w:rsidP="00330D01">
      <w:pPr>
        <w:rPr>
          <w:sz w:val="32"/>
          <w:szCs w:val="32"/>
        </w:rPr>
      </w:pPr>
    </w:p>
    <w:p w:rsidR="00330D01" w:rsidRDefault="00330D01" w:rsidP="00330D01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93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93DF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Жизнь выдвинула общественный запрос на воспитание творческой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инициативной </w:t>
      </w:r>
      <w:r w:rsidRPr="00793DF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личности, способной, в отличие от человека-исполнителя, самостоятельно мыслить, генерировать оригинальные идеи, принимать смелые, нестандартные решения.</w:t>
      </w:r>
    </w:p>
    <w:p w:rsidR="00330D01" w:rsidRDefault="00330D01" w:rsidP="00330D01">
      <w:pPr>
        <w:shd w:val="clear" w:color="auto" w:fill="5BC9EF"/>
        <w:spacing w:before="100" w:beforeAutospacing="1" w:after="240" w:line="285" w:lineRule="atLeast"/>
        <w:ind w:right="-5" w:firstLine="720"/>
        <w:jc w:val="both"/>
        <w:rPr>
          <w:color w:val="000000"/>
          <w:sz w:val="28"/>
          <w:szCs w:val="28"/>
        </w:rPr>
      </w:pPr>
      <w:r w:rsidRPr="00793DFA">
        <w:rPr>
          <w:color w:val="000000"/>
          <w:sz w:val="28"/>
          <w:szCs w:val="28"/>
        </w:rPr>
        <w:t xml:space="preserve">Для начала важно определить, что такое творчество и творческая личность: </w:t>
      </w:r>
      <w:r w:rsidRPr="00793DFA">
        <w:rPr>
          <w:b/>
          <w:bCs/>
          <w:color w:val="000080"/>
          <w:sz w:val="28"/>
          <w:szCs w:val="28"/>
        </w:rPr>
        <w:t>Творчество</w:t>
      </w:r>
      <w:r w:rsidRPr="00793DFA">
        <w:rPr>
          <w:rStyle w:val="apple-converted-space"/>
          <w:color w:val="000000"/>
          <w:sz w:val="28"/>
          <w:szCs w:val="28"/>
        </w:rPr>
        <w:t> </w:t>
      </w:r>
      <w:r w:rsidRPr="00793DFA">
        <w:rPr>
          <w:color w:val="000000"/>
          <w:sz w:val="28"/>
          <w:szCs w:val="28"/>
        </w:rPr>
        <w:t>по природе своей основано на желании сделать что-то, что до тебя еще никем не было сделано или сделать </w:t>
      </w:r>
      <w:r w:rsidRPr="00793DFA">
        <w:rPr>
          <w:rStyle w:val="apple-converted-space"/>
          <w:color w:val="000000"/>
          <w:sz w:val="28"/>
          <w:szCs w:val="28"/>
        </w:rPr>
        <w:t> </w:t>
      </w:r>
      <w:r w:rsidRPr="00793DFA">
        <w:rPr>
          <w:color w:val="000000"/>
          <w:sz w:val="28"/>
          <w:szCs w:val="28"/>
        </w:rPr>
        <w:t>по-новому, лучше. Иначе говоря, творческое начало в человеке - это всегда стремление вперед, к лучшему, к прогрессу, к совершенству, а </w:t>
      </w:r>
      <w:r w:rsidRPr="00793DFA">
        <w:rPr>
          <w:rStyle w:val="apple-converted-space"/>
          <w:color w:val="000000"/>
          <w:sz w:val="28"/>
          <w:szCs w:val="28"/>
        </w:rPr>
        <w:t> </w:t>
      </w:r>
      <w:r w:rsidRPr="00793DFA">
        <w:rPr>
          <w:color w:val="000000"/>
          <w:sz w:val="28"/>
          <w:szCs w:val="28"/>
        </w:rPr>
        <w:t>творчество - это целенаправленная деятельность человека, создающая новые ценности, обладающие общес</w:t>
      </w:r>
      <w:r>
        <w:rPr>
          <w:color w:val="000000"/>
          <w:sz w:val="28"/>
          <w:szCs w:val="28"/>
        </w:rPr>
        <w:t>т</w:t>
      </w:r>
      <w:r w:rsidRPr="00793DFA">
        <w:rPr>
          <w:color w:val="000000"/>
          <w:sz w:val="28"/>
          <w:szCs w:val="28"/>
        </w:rPr>
        <w:t>венным значением.</w:t>
      </w:r>
    </w:p>
    <w:p w:rsidR="00330D01" w:rsidRDefault="00330D01" w:rsidP="00330D01">
      <w:pPr>
        <w:shd w:val="clear" w:color="auto" w:fill="5BC9EF"/>
        <w:spacing w:before="100" w:beforeAutospacing="1" w:after="240" w:line="285" w:lineRule="atLeast"/>
        <w:ind w:right="-5" w:firstLine="720"/>
        <w:jc w:val="both"/>
        <w:rPr>
          <w:color w:val="000000"/>
          <w:sz w:val="28"/>
          <w:szCs w:val="28"/>
        </w:rPr>
      </w:pPr>
      <w:r w:rsidRPr="00330D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30D01" w:rsidRPr="00330D01" w:rsidRDefault="00330D01" w:rsidP="00330D01">
      <w:pPr>
        <w:shd w:val="clear" w:color="auto" w:fill="5BC9EF"/>
        <w:spacing w:before="100" w:beforeAutospacing="1" w:after="240" w:line="285" w:lineRule="atLeast"/>
        <w:ind w:right="-5" w:firstLine="720"/>
        <w:jc w:val="both"/>
        <w:rPr>
          <w:color w:val="000000"/>
          <w:sz w:val="28"/>
          <w:szCs w:val="28"/>
        </w:rPr>
      </w:pPr>
    </w:p>
    <w:p w:rsidR="00330D01" w:rsidRP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</w:p>
    <w:p w:rsidR="00330D01" w:rsidRP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</w:p>
    <w:p w:rsidR="00330D01" w:rsidRP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</w:p>
    <w:p w:rsid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    </w:t>
      </w: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Роль воображения в творческом процессе трудно переоценить. Творчество тесно связано со всеми психическими процессами, в том числе и с воображением. Степень развития воображения и его особенности имеют для творчества не меньшее значение, чем, скажем, степень развития мышления. Психология творчества проявляется во всех его конкретных видах: изобретательском, научном, литературном, художественном, музыкальном, хореографическом и т.д. Какие факторы определяют возможность творчества конкретного человека? Возможность творчества в значительной степени обеспечивается имеющимися у человека знаниями, которые укреплены соответствующими способностями, и стимулируется целеустремленностью человека. Важнейшим условиям творчества является наличие определенных переживаний, которые создают эмоциональный тон творческой деятельности. 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       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>Формирование личности человека - это последовательное изменение и усложнение системы отношений к окружающему миру, природе, труду, другим людям и к себе. Оно происходит на протяжении всей его жизни. Особенно важен при этом детский и юношеский возраст.</w:t>
      </w:r>
    </w:p>
    <w:p w:rsidR="00330D01" w:rsidRP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Что такое творческая личность? Прежде всего, это человек с широкими взглядами, энциклопедическими знаниями, гибким живым умом. Такая 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lastRenderedPageBreak/>
        <w:t xml:space="preserve">личность способна быстро приспосабливаться в работе к резко изменяющейся ситуации, оперативно находить нестандартные решения 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>стандартных проблем. На формирование личности влияют три фактора: воспитание, социальная среда и наследственные задатки.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color w:val="000000"/>
          <w:shd w:val="clear" w:color="auto" w:fill="FFFFFF"/>
        </w:rPr>
        <w:t>Воспитание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color w:val="000000"/>
          <w:shd w:val="clear" w:color="auto" w:fill="FFFFFF"/>
        </w:rPr>
        <w:t>Социальная среда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color w:val="000000"/>
          <w:shd w:val="clear" w:color="auto" w:fill="FFFFFF"/>
        </w:rPr>
        <w:t>Задатки</w:t>
      </w:r>
      <w:r w:rsidRPr="00CE5206">
        <w:rPr>
          <w:rStyle w:val="apple-converted-space"/>
          <w:rFonts w:ascii="Times New Roman" w:hAnsi="Times New Roman"/>
          <w:iCs w:val="0"/>
          <w:color w:val="000000"/>
          <w:shd w:val="clear" w:color="auto" w:fill="FFFFFF"/>
        </w:rPr>
        <w:t> 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>- особые анатомо-физиологические предпосылки способностей к разным видам деятельности. Наука о законах наследственности - генетика - полагает наличие у людей сотни различных задатков - от абсолютного слуха, исключительной зрительной памяти, молниеносной реакции до редкой математической и художественной одаренности.</w:t>
      </w:r>
    </w:p>
    <w:p w:rsidR="00330D01" w:rsidRPr="00CE5206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>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</w:t>
      </w:r>
    </w:p>
    <w:p w:rsidR="00330D01" w:rsidRDefault="00330D01" w:rsidP="00330D01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   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>Творческого человека можно определить так - это человек, который видит вокруг себя задачи, ставит себе цель решать их и занимается их решением. Можно определить его и через получаемый в результате творчества результат. Тогда творческий человек, это человек, находящий нестандартные решения стоящих перед ним задач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30D01" w:rsidRPr="00CE5206" w:rsidRDefault="00330D01" w:rsidP="00330D01"/>
    <w:p w:rsidR="00330D01" w:rsidRPr="00793DFA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   </w:t>
      </w: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Вопрос о том, что позволяет одному человеку творить, а другого лишает этой возможности, волновал умы известных ученых. Задача наша, педагогов дополнительного образования дать такие знания, навыки и умения на базе которых ребёнок сможет совершать учебные универсальные действия, т</w:t>
      </w:r>
      <w:proofErr w:type="gramStart"/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>.е</w:t>
      </w:r>
      <w:proofErr w:type="gramEnd"/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самостоятельно развиваться, а затем на этих основах развивать своё воображение, фантазию.</w:t>
      </w:r>
    </w:p>
    <w:p w:rsidR="00330D01" w:rsidRDefault="00330D01" w:rsidP="00330D01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>Образно выражаясь</w:t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,</w:t>
      </w: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научив ребёнка «ходить» педагог на последующем этапе должен подарить ему «крылья».  </w:t>
      </w:r>
    </w:p>
    <w:p w:rsidR="00330D01" w:rsidRPr="00793DFA" w:rsidRDefault="00330D01" w:rsidP="00330D01"/>
    <w:p w:rsidR="00330D01" w:rsidRDefault="00330D01" w:rsidP="00330D01">
      <w:pPr>
        <w:rPr>
          <w:b/>
          <w:i/>
          <w:color w:val="7030A0"/>
          <w:sz w:val="28"/>
          <w:szCs w:val="28"/>
        </w:rPr>
      </w:pPr>
      <w:r w:rsidRPr="00793DFA">
        <w:rPr>
          <w:b/>
          <w:i/>
          <w:color w:val="7030A0"/>
          <w:sz w:val="28"/>
          <w:szCs w:val="28"/>
        </w:rPr>
        <w:t xml:space="preserve">     «Мудрец напомнил учителю, что тот должен сделать ребёнка крылатым. «Как сделаю ребёнка крылатым, если я сам хожу по земле?» - изумился педагог. Но спустя некоторое время мудрец увидел летящего по небу мальчика, а за ним еле поспевает крылатый учитель. Они спустились к мудрецу, и учитель начал расхваливать крылья мальчика, любовно гладя их руками. « Но твои крылья, нравятся мне больше!» - сказал мудрец педагогу</w:t>
      </w:r>
      <w:proofErr w:type="gramStart"/>
      <w:r w:rsidRPr="00793DFA">
        <w:rPr>
          <w:b/>
          <w:i/>
          <w:color w:val="7030A0"/>
          <w:sz w:val="28"/>
          <w:szCs w:val="28"/>
        </w:rPr>
        <w:t xml:space="preserve">.»  </w:t>
      </w:r>
      <w:proofErr w:type="gramEnd"/>
      <w:r w:rsidRPr="00793DFA">
        <w:rPr>
          <w:b/>
          <w:i/>
          <w:color w:val="7030A0"/>
          <w:sz w:val="28"/>
          <w:szCs w:val="28"/>
        </w:rPr>
        <w:t xml:space="preserve">Ш. </w:t>
      </w:r>
      <w:proofErr w:type="spellStart"/>
      <w:r w:rsidRPr="00793DFA">
        <w:rPr>
          <w:b/>
          <w:i/>
          <w:color w:val="7030A0"/>
          <w:sz w:val="28"/>
          <w:szCs w:val="28"/>
        </w:rPr>
        <w:t>Амонашвили</w:t>
      </w:r>
      <w:proofErr w:type="spellEnd"/>
      <w:r w:rsidRPr="00793DFA">
        <w:rPr>
          <w:b/>
          <w:i/>
          <w:color w:val="7030A0"/>
          <w:sz w:val="28"/>
          <w:szCs w:val="28"/>
        </w:rPr>
        <w:t>.</w:t>
      </w:r>
    </w:p>
    <w:p w:rsidR="00330D01" w:rsidRPr="00793DFA" w:rsidRDefault="00330D01" w:rsidP="00330D01">
      <w:pPr>
        <w:rPr>
          <w:b/>
          <w:i/>
          <w:color w:val="7030A0"/>
          <w:sz w:val="28"/>
          <w:szCs w:val="28"/>
        </w:rPr>
      </w:pPr>
    </w:p>
    <w:p w:rsidR="00330D01" w:rsidRDefault="00330D01" w:rsidP="00330D01">
      <w:pPr>
        <w:rPr>
          <w:sz w:val="28"/>
          <w:szCs w:val="28"/>
        </w:rPr>
      </w:pPr>
      <w:r w:rsidRPr="00793DFA">
        <w:rPr>
          <w:sz w:val="28"/>
          <w:szCs w:val="28"/>
        </w:rPr>
        <w:lastRenderedPageBreak/>
        <w:t xml:space="preserve">      </w:t>
      </w:r>
      <w:r w:rsidRPr="00793DFA">
        <w:rPr>
          <w:b/>
          <w:bCs/>
          <w:sz w:val="28"/>
          <w:szCs w:val="28"/>
        </w:rPr>
        <w:t>Развитие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b/>
          <w:bCs/>
          <w:sz w:val="28"/>
          <w:szCs w:val="28"/>
        </w:rPr>
        <w:t>творческого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sz w:val="28"/>
          <w:szCs w:val="28"/>
        </w:rPr>
        <w:t xml:space="preserve">потенциала, </w:t>
      </w:r>
      <w:r>
        <w:rPr>
          <w:sz w:val="28"/>
          <w:szCs w:val="28"/>
        </w:rPr>
        <w:t>ф</w:t>
      </w:r>
      <w:r w:rsidRPr="00793DFA">
        <w:rPr>
          <w:sz w:val="28"/>
          <w:szCs w:val="28"/>
        </w:rPr>
        <w:t>ормирование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b/>
          <w:bCs/>
          <w:sz w:val="28"/>
          <w:szCs w:val="28"/>
        </w:rPr>
        <w:t>творческой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b/>
          <w:bCs/>
          <w:sz w:val="28"/>
          <w:szCs w:val="28"/>
        </w:rPr>
        <w:t>личности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b/>
          <w:bCs/>
          <w:sz w:val="28"/>
          <w:szCs w:val="28"/>
        </w:rPr>
        <w:t xml:space="preserve">учащихся </w:t>
      </w:r>
      <w:r w:rsidRPr="00793DFA">
        <w:rPr>
          <w:sz w:val="28"/>
          <w:szCs w:val="28"/>
        </w:rPr>
        <w:t>возможно только при условии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b/>
          <w:bCs/>
          <w:sz w:val="28"/>
          <w:szCs w:val="28"/>
        </w:rPr>
        <w:t>творческого</w:t>
      </w:r>
      <w:r w:rsidRPr="00793DFA">
        <w:rPr>
          <w:rStyle w:val="apple-converted-space"/>
          <w:b/>
          <w:sz w:val="28"/>
          <w:szCs w:val="28"/>
        </w:rPr>
        <w:t> </w:t>
      </w:r>
      <w:r w:rsidRPr="00793DFA">
        <w:rPr>
          <w:b/>
          <w:sz w:val="28"/>
          <w:szCs w:val="28"/>
        </w:rPr>
        <w:t>подхода самого преподавателя</w:t>
      </w:r>
      <w:r w:rsidRPr="00793DFA">
        <w:rPr>
          <w:sz w:val="28"/>
          <w:szCs w:val="28"/>
        </w:rPr>
        <w:t xml:space="preserve"> к процессу обучения. Речь идет о совместном поиске, сотворчестве. В совместной деятельности творческие 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sz w:val="28"/>
          <w:szCs w:val="28"/>
        </w:rPr>
        <w:t>способности и возможности участников деятельности (партнеров) реализуются 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sz w:val="28"/>
          <w:szCs w:val="28"/>
        </w:rPr>
        <w:t>наиболее полно: дополняя друг друга, они достигают качественно нового уровня развития.</w:t>
      </w:r>
      <w:r>
        <w:rPr>
          <w:sz w:val="28"/>
          <w:szCs w:val="28"/>
        </w:rPr>
        <w:t xml:space="preserve">                                             </w:t>
      </w:r>
    </w:p>
    <w:p w:rsidR="00330D01" w:rsidRPr="00793DFA" w:rsidRDefault="00330D01" w:rsidP="00330D01">
      <w:pPr>
        <w:rPr>
          <w:sz w:val="28"/>
          <w:szCs w:val="28"/>
        </w:rPr>
      </w:pPr>
      <w:r w:rsidRPr="00793DFA">
        <w:rPr>
          <w:sz w:val="28"/>
          <w:szCs w:val="28"/>
        </w:rPr>
        <w:t xml:space="preserve"> В результате систематической и целенаправленной работы </w:t>
      </w:r>
      <w:r w:rsidRPr="00793DFA">
        <w:rPr>
          <w:rStyle w:val="apple-converted-space"/>
          <w:sz w:val="28"/>
          <w:szCs w:val="28"/>
        </w:rPr>
        <w:t> </w:t>
      </w:r>
      <w:r w:rsidRPr="00793DFA">
        <w:rPr>
          <w:sz w:val="28"/>
          <w:szCs w:val="28"/>
        </w:rPr>
        <w:t>у учащихся формируется готовность к творческой работе, развивается воображение, мышление, появляется положительная мотивационная направленность на поиск нового, нестандартного, оригинального.</w:t>
      </w:r>
    </w:p>
    <w:p w:rsidR="00330D01" w:rsidRDefault="00330D01" w:rsidP="00330D01">
      <w:r>
        <w:t xml:space="preserve">    </w:t>
      </w:r>
    </w:p>
    <w:p w:rsidR="00330D01" w:rsidRPr="009A107A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>Развитие творчества в нашей студии осуществляется посредством:</w:t>
      </w:r>
    </w:p>
    <w:p w:rsidR="00330D01" w:rsidRPr="009A107A" w:rsidRDefault="00330D01" w:rsidP="00330D01">
      <w:pPr>
        <w:rPr>
          <w:sz w:val="28"/>
          <w:szCs w:val="28"/>
        </w:rPr>
      </w:pPr>
    </w:p>
    <w:p w:rsidR="00330D01" w:rsidRPr="009A107A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>1.</w:t>
      </w:r>
      <w:r w:rsidRPr="009A107A">
        <w:rPr>
          <w:b/>
          <w:i/>
          <w:sz w:val="28"/>
          <w:szCs w:val="28"/>
        </w:rPr>
        <w:t>Игровых</w:t>
      </w:r>
      <w:r>
        <w:rPr>
          <w:b/>
          <w:i/>
          <w:sz w:val="28"/>
          <w:szCs w:val="28"/>
        </w:rPr>
        <w:t xml:space="preserve"> (ролевых) </w:t>
      </w:r>
      <w:r w:rsidRPr="009A107A">
        <w:rPr>
          <w:b/>
          <w:i/>
          <w:sz w:val="28"/>
          <w:szCs w:val="28"/>
        </w:rPr>
        <w:t xml:space="preserve"> форм работы</w:t>
      </w:r>
      <w:r w:rsidRPr="009A107A">
        <w:rPr>
          <w:sz w:val="28"/>
          <w:szCs w:val="28"/>
        </w:rPr>
        <w:t>.</w:t>
      </w:r>
    </w:p>
    <w:p w:rsidR="00330D01" w:rsidRPr="009A107A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>Например: «ученик – наставник», «ученик – педагог».</w:t>
      </w:r>
    </w:p>
    <w:p w:rsidR="00330D01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 xml:space="preserve">  Здесь в студии работает «Школа вожатого» где старшие пробуют и развивают в себе задатки педагога – организатора, а так же педагога-хореографа, передавая полученные знания и умения, но в своей интерпретации, привнося, что-то своё.</w:t>
      </w:r>
    </w:p>
    <w:p w:rsidR="00330D01" w:rsidRPr="009A107A" w:rsidRDefault="00330D01" w:rsidP="00330D01">
      <w:pPr>
        <w:rPr>
          <w:sz w:val="28"/>
          <w:szCs w:val="28"/>
        </w:rPr>
      </w:pPr>
    </w:p>
    <w:p w:rsidR="00330D01" w:rsidRPr="009A107A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 xml:space="preserve">2. </w:t>
      </w:r>
      <w:r w:rsidRPr="009A107A">
        <w:rPr>
          <w:b/>
          <w:i/>
          <w:sz w:val="28"/>
          <w:szCs w:val="28"/>
        </w:rPr>
        <w:t>КТД (коллективно творческого дела)</w:t>
      </w:r>
      <w:r w:rsidRPr="009A107A">
        <w:rPr>
          <w:sz w:val="28"/>
          <w:szCs w:val="28"/>
        </w:rPr>
        <w:t xml:space="preserve"> -  совместная разработка эскизов костюмов к хореографическим постановкам, пошив кокошников и отдельных элементов костюма.</w:t>
      </w:r>
      <w:r>
        <w:rPr>
          <w:sz w:val="28"/>
          <w:szCs w:val="28"/>
        </w:rPr>
        <w:t xml:space="preserve"> Раньше мы педагоги всё это несли на себе, но ноша оказалась слишком тяжела. И мы решили привлечь детей и их родителей.</w:t>
      </w:r>
    </w:p>
    <w:p w:rsidR="00330D01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 xml:space="preserve">  Здесь оказывают помощь и другие объединения (например</w:t>
      </w:r>
      <w:r>
        <w:rPr>
          <w:sz w:val="28"/>
          <w:szCs w:val="28"/>
        </w:rPr>
        <w:t>,</w:t>
      </w:r>
      <w:r w:rsidRPr="009A107A">
        <w:rPr>
          <w:sz w:val="28"/>
          <w:szCs w:val="28"/>
        </w:rPr>
        <w:t xml:space="preserve"> объединение «Сувенир» руководитель Лысова С.А.)</w:t>
      </w:r>
    </w:p>
    <w:p w:rsidR="00330D01" w:rsidRPr="009A107A" w:rsidRDefault="00330D01" w:rsidP="00330D01">
      <w:pPr>
        <w:rPr>
          <w:sz w:val="28"/>
          <w:szCs w:val="28"/>
        </w:rPr>
      </w:pPr>
    </w:p>
    <w:p w:rsidR="00330D01" w:rsidRPr="009A107A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 xml:space="preserve">3. </w:t>
      </w:r>
      <w:r w:rsidRPr="009A107A">
        <w:rPr>
          <w:b/>
          <w:i/>
          <w:sz w:val="28"/>
          <w:szCs w:val="28"/>
        </w:rPr>
        <w:t>Педагогически</w:t>
      </w:r>
      <w:r>
        <w:rPr>
          <w:b/>
          <w:i/>
          <w:sz w:val="28"/>
          <w:szCs w:val="28"/>
        </w:rPr>
        <w:t>х</w:t>
      </w:r>
      <w:r w:rsidRPr="009A107A">
        <w:rPr>
          <w:b/>
          <w:i/>
          <w:sz w:val="28"/>
          <w:szCs w:val="28"/>
        </w:rPr>
        <w:t xml:space="preserve"> проб.</w:t>
      </w:r>
      <w:r w:rsidRPr="009A107A">
        <w:rPr>
          <w:sz w:val="28"/>
          <w:szCs w:val="28"/>
        </w:rPr>
        <w:t xml:space="preserve"> </w:t>
      </w:r>
    </w:p>
    <w:p w:rsidR="00330D01" w:rsidRDefault="00330D01" w:rsidP="00330D01">
      <w:pPr>
        <w:rPr>
          <w:sz w:val="28"/>
          <w:szCs w:val="28"/>
        </w:rPr>
      </w:pPr>
      <w:r w:rsidRPr="009A107A">
        <w:rPr>
          <w:sz w:val="28"/>
          <w:szCs w:val="28"/>
        </w:rPr>
        <w:t xml:space="preserve">Здесь уже, мы – педагоги на практике смотрим, какие методы более действенны на инициативность ребят.  </w:t>
      </w:r>
    </w:p>
    <w:p w:rsidR="00330D01" w:rsidRDefault="00330D01" w:rsidP="00330D01">
      <w:pPr>
        <w:rPr>
          <w:sz w:val="28"/>
          <w:szCs w:val="28"/>
        </w:rPr>
      </w:pP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EE3">
        <w:rPr>
          <w:sz w:val="28"/>
          <w:szCs w:val="28"/>
        </w:rPr>
        <w:t xml:space="preserve">   </w:t>
      </w:r>
      <w:r>
        <w:rPr>
          <w:sz w:val="28"/>
          <w:szCs w:val="28"/>
        </w:rPr>
        <w:t>Первыми шагами  к творчеству учащихся была часть образовательной программы, где были задания подготовить комбинации на основе полученных умений, на примере других комбинаций заготовленных педагогом. Это осталось у нас на практике, в учебном процессе, но здесь не было инициативы ребят. И мы стали искать новые методы и формы.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И нашли не слишком оригинальный, но </w:t>
      </w:r>
      <w:proofErr w:type="gramStart"/>
      <w:r>
        <w:rPr>
          <w:sz w:val="28"/>
          <w:szCs w:val="28"/>
        </w:rPr>
        <w:t>совершенно действенный</w:t>
      </w:r>
      <w:proofErr w:type="gramEnd"/>
      <w:r>
        <w:rPr>
          <w:sz w:val="28"/>
          <w:szCs w:val="28"/>
        </w:rPr>
        <w:t xml:space="preserve"> – это соревновательный метод.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4. Итак, </w:t>
      </w:r>
      <w:r w:rsidRPr="009A107A">
        <w:rPr>
          <w:b/>
          <w:i/>
          <w:sz w:val="28"/>
          <w:szCs w:val="28"/>
        </w:rPr>
        <w:t>соревнование</w:t>
      </w:r>
      <w:r>
        <w:rPr>
          <w:sz w:val="28"/>
          <w:szCs w:val="28"/>
        </w:rPr>
        <w:t xml:space="preserve">, вот одна из движущих сил в инициативе, творчестве каждого ребёнка. 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У нас объявлялись конкурсы на лучшую девиз – </w:t>
      </w:r>
      <w:proofErr w:type="spellStart"/>
      <w:r>
        <w:rPr>
          <w:sz w:val="28"/>
          <w:szCs w:val="28"/>
        </w:rPr>
        <w:t>кричалку</w:t>
      </w:r>
      <w:proofErr w:type="spellEnd"/>
      <w:r>
        <w:rPr>
          <w:sz w:val="28"/>
          <w:szCs w:val="28"/>
        </w:rPr>
        <w:t>, эмблему, игровую программу, где выявлялся победитель.</w:t>
      </w:r>
    </w:p>
    <w:p w:rsidR="00330D01" w:rsidRPr="00330D01" w:rsidRDefault="00330D01" w:rsidP="00330D01">
      <w:pPr>
        <w:rPr>
          <w:sz w:val="28"/>
          <w:szCs w:val="28"/>
        </w:rPr>
      </w:pPr>
      <w:r w:rsidRPr="00772E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 следующему, довольно сложному этапу, нас </w:t>
      </w:r>
      <w:proofErr w:type="spellStart"/>
      <w:r>
        <w:rPr>
          <w:sz w:val="28"/>
          <w:szCs w:val="28"/>
        </w:rPr>
        <w:t>сподвигли</w:t>
      </w:r>
      <w:proofErr w:type="spellEnd"/>
      <w:r>
        <w:rPr>
          <w:sz w:val="28"/>
          <w:szCs w:val="28"/>
        </w:rPr>
        <w:t xml:space="preserve"> сами учащиеся. Мысль данного конкурса, у нас педагогов зрела давно. Но, казалось, что это 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детям не по плечу. И тут они предложили сами попробовать себя в качестве балетмейстеров – постановщиков. 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Безусловно, велась активная подготовительная работа со стороны педагогов, делать то надо всё грамотно, начиная с </w:t>
      </w:r>
      <w:r w:rsidRPr="009429A3">
        <w:rPr>
          <w:b/>
          <w:i/>
          <w:color w:val="FF0000"/>
          <w:sz w:val="28"/>
          <w:szCs w:val="28"/>
        </w:rPr>
        <w:t>цели, задачи, сюжета</w:t>
      </w:r>
      <w:r>
        <w:rPr>
          <w:sz w:val="28"/>
          <w:szCs w:val="28"/>
        </w:rPr>
        <w:t xml:space="preserve"> и заканчивая </w:t>
      </w:r>
      <w:r w:rsidRPr="009429A3">
        <w:rPr>
          <w:b/>
          <w:i/>
          <w:color w:val="FF0000"/>
          <w:sz w:val="28"/>
          <w:szCs w:val="28"/>
        </w:rPr>
        <w:t>кульминацией и финалом</w:t>
      </w:r>
      <w:r>
        <w:rPr>
          <w:sz w:val="28"/>
          <w:szCs w:val="28"/>
        </w:rPr>
        <w:t>, но ребята были очень заинтересованы. Мы говорили о литературе, о живописи, музыке. Посетили фотовыставки объединения «Репортёр», художественные выставки, много анализировали и размышляли.   Вся эта работа исключительно помимо учебного процесса, относящаяся к воспитательной деятельности студии.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Положение о конкурсе творческих работ «Виват, Терпсихора!» разрабатывал актив из 4 класса студии. Класс актива был выбран не случайно – это уже довольно знающие учащиеся студии, которые занимаются 6-й год в коллективе, детям по 11 – 12 лет и в школе на них ещё нет такой нагрузки, как на старшеклассниках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Хочу признаться, что мы не приветствуем творчество наших детей вне студии, например в школе. Зачастую учителя, пользуясь знаниями и умениями ребёнка, портят его творческие задатки. Мы уверены весь, творческий процесс должен контролироваться, корректироваться, знающим педагогом. Что бы работа ребёнка не получилась плохо сделанной пародией.</w:t>
      </w:r>
    </w:p>
    <w:p w:rsidR="00330D01" w:rsidRDefault="00330D01" w:rsidP="00330D01">
      <w:pPr>
        <w:rPr>
          <w:b/>
          <w:i/>
          <w:sz w:val="28"/>
          <w:szCs w:val="28"/>
        </w:rPr>
      </w:pPr>
      <w:r w:rsidRPr="00C1085C">
        <w:rPr>
          <w:sz w:val="28"/>
          <w:szCs w:val="28"/>
        </w:rPr>
        <w:t xml:space="preserve">Дать возможность </w:t>
      </w:r>
      <w:r w:rsidRPr="00C1085C">
        <w:rPr>
          <w:b/>
          <w:i/>
          <w:sz w:val="28"/>
          <w:szCs w:val="28"/>
        </w:rPr>
        <w:t xml:space="preserve">экспериментировать </w:t>
      </w:r>
      <w:r w:rsidRPr="00C1085C">
        <w:rPr>
          <w:sz w:val="28"/>
          <w:szCs w:val="28"/>
        </w:rPr>
        <w:t>одна из главных задач педагога в развитии творчества ребёнком.</w:t>
      </w:r>
      <w:r>
        <w:rPr>
          <w:sz w:val="28"/>
          <w:szCs w:val="28"/>
        </w:rPr>
        <w:t xml:space="preserve"> Но под неусыпным оком педагога наставника.</w:t>
      </w:r>
      <w:r w:rsidRPr="00C1085C">
        <w:rPr>
          <w:sz w:val="28"/>
          <w:szCs w:val="28"/>
        </w:rPr>
        <w:t xml:space="preserve"> Не критиковать</w:t>
      </w:r>
      <w:r>
        <w:rPr>
          <w:sz w:val="28"/>
          <w:szCs w:val="28"/>
        </w:rPr>
        <w:t>,</w:t>
      </w:r>
      <w:r w:rsidRPr="00C1085C">
        <w:rPr>
          <w:sz w:val="28"/>
          <w:szCs w:val="28"/>
        </w:rPr>
        <w:t xml:space="preserve">  а </w:t>
      </w:r>
      <w:r w:rsidRPr="00C1085C">
        <w:rPr>
          <w:b/>
          <w:i/>
          <w:sz w:val="28"/>
          <w:szCs w:val="28"/>
        </w:rPr>
        <w:t xml:space="preserve">аккуратно направлять. 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Возможно использовать такие формы развития творческой деятельности учащихся как: исследовательские работы, презентации, проектные деятельности, но мы в своей студии эти формы не используем,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считаем, что этого «добра» хватает у детей в общеобразовательной школе.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 Главное дети должны видеть полезность, необходимость своей работы. 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шитые костюмы по своим эскизам они видят на себе на сцене и видят реакцию зрителей </w:t>
      </w:r>
      <w:proofErr w:type="gramStart"/>
      <w:r>
        <w:rPr>
          <w:sz w:val="28"/>
          <w:szCs w:val="28"/>
        </w:rPr>
        <w:t>( о</w:t>
      </w:r>
      <w:proofErr w:type="gramEnd"/>
      <w:r>
        <w:rPr>
          <w:sz w:val="28"/>
          <w:szCs w:val="28"/>
        </w:rPr>
        <w:t xml:space="preserve"> костюмах и пополнении костюмерной, совместной работе в объединениях).</w:t>
      </w: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Эмблему на студийных футболках, девизы мы учим все и используем, как «настрой» перед выходом на сцену, а так же как представление коллектива на фестивалях.</w:t>
      </w:r>
    </w:p>
    <w:p w:rsidR="00330D01" w:rsidRPr="009429A3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А насколько удастся наш творческий конкурс, мы посмотрим в дальнейшем, который мы планируем провести в феврале-марте на программе «Посвящения в первоклассники студии». Лучшие работы учащихся войдут в репертуар коллектива.  </w:t>
      </w:r>
    </w:p>
    <w:p w:rsidR="00330D01" w:rsidRPr="009429A3" w:rsidRDefault="00330D01" w:rsidP="00330D01">
      <w:pPr>
        <w:rPr>
          <w:b/>
          <w:i/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В основе нашей работы по развитию творческих способностей учащихся лежит высказывание Сократа: «В каждом ребёнке есть солнце, только дайте ему светить».</w:t>
      </w:r>
    </w:p>
    <w:p w:rsid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Default="00330D01" w:rsidP="00330D01">
      <w:pPr>
        <w:rPr>
          <w:sz w:val="28"/>
          <w:szCs w:val="28"/>
        </w:rPr>
      </w:pPr>
      <w:r>
        <w:rPr>
          <w:sz w:val="28"/>
          <w:szCs w:val="28"/>
        </w:rPr>
        <w:t xml:space="preserve">    И закончу своим педагогическим кредо: </w:t>
      </w:r>
    </w:p>
    <w:p w:rsidR="00330D01" w:rsidRPr="003437B1" w:rsidRDefault="00330D01" w:rsidP="00330D01">
      <w:pPr>
        <w:shd w:val="clear" w:color="auto" w:fill="5BC9EF"/>
        <w:spacing w:before="100" w:beforeAutospacing="1" w:after="100" w:afterAutospacing="1"/>
        <w:ind w:firstLine="288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437B1">
        <w:rPr>
          <w:i/>
          <w:color w:val="FF0000"/>
          <w:spacing w:val="-2"/>
          <w:sz w:val="28"/>
          <w:szCs w:val="28"/>
        </w:rPr>
        <w:t>«Как научить ребенка мир любить?</w:t>
      </w:r>
    </w:p>
    <w:p w:rsidR="00330D01" w:rsidRPr="003437B1" w:rsidRDefault="00330D01" w:rsidP="00330D01">
      <w:pPr>
        <w:shd w:val="clear" w:color="auto" w:fill="5BC9EF"/>
        <w:spacing w:before="100" w:beforeAutospacing="1" w:after="100" w:afterAutospacing="1"/>
        <w:ind w:firstLine="2880"/>
        <w:jc w:val="both"/>
        <w:rPr>
          <w:i/>
          <w:color w:val="FF0000"/>
          <w:sz w:val="28"/>
          <w:szCs w:val="28"/>
        </w:rPr>
      </w:pPr>
      <w:r w:rsidRPr="003437B1">
        <w:rPr>
          <w:i/>
          <w:color w:val="FF0000"/>
          <w:spacing w:val="-2"/>
          <w:sz w:val="28"/>
          <w:szCs w:val="28"/>
        </w:rPr>
        <w:t>Как показать, что жизнь крылата?</w:t>
      </w:r>
    </w:p>
    <w:p w:rsidR="00330D01" w:rsidRPr="003437B1" w:rsidRDefault="00330D01" w:rsidP="00330D01">
      <w:pPr>
        <w:shd w:val="clear" w:color="auto" w:fill="5BC9EF"/>
        <w:spacing w:before="100" w:beforeAutospacing="1" w:after="100" w:afterAutospacing="1"/>
        <w:ind w:firstLine="2880"/>
        <w:jc w:val="both"/>
        <w:rPr>
          <w:i/>
          <w:color w:val="FF0000"/>
          <w:sz w:val="28"/>
          <w:szCs w:val="28"/>
        </w:rPr>
      </w:pPr>
      <w:r w:rsidRPr="003437B1">
        <w:rPr>
          <w:i/>
          <w:color w:val="FF0000"/>
          <w:spacing w:val="-2"/>
          <w:sz w:val="28"/>
          <w:szCs w:val="28"/>
        </w:rPr>
        <w:t>Попробуй научить детей творить –</w:t>
      </w:r>
    </w:p>
    <w:p w:rsidR="00330D01" w:rsidRPr="003437B1" w:rsidRDefault="00330D01" w:rsidP="00330D01">
      <w:pPr>
        <w:shd w:val="clear" w:color="auto" w:fill="5BC9EF"/>
        <w:spacing w:before="100" w:beforeAutospacing="1" w:after="100" w:afterAutospacing="1"/>
        <w:ind w:firstLine="2880"/>
        <w:jc w:val="both"/>
        <w:rPr>
          <w:i/>
          <w:color w:val="FF0000"/>
          <w:spacing w:val="-2"/>
          <w:sz w:val="28"/>
          <w:szCs w:val="28"/>
        </w:rPr>
      </w:pPr>
      <w:r w:rsidRPr="003437B1">
        <w:rPr>
          <w:i/>
          <w:color w:val="FF0000"/>
          <w:spacing w:val="-2"/>
          <w:sz w:val="28"/>
          <w:szCs w:val="28"/>
        </w:rPr>
        <w:t>И крылья обретут ребята!»</w:t>
      </w:r>
    </w:p>
    <w:p w:rsidR="00330D01" w:rsidRPr="00335FBD" w:rsidRDefault="00330D01" w:rsidP="00330D01">
      <w:pPr>
        <w:shd w:val="clear" w:color="auto" w:fill="5BC9EF"/>
        <w:spacing w:before="100" w:beforeAutospacing="1" w:after="100" w:afterAutospacing="1"/>
        <w:ind w:firstLine="2880"/>
        <w:jc w:val="both"/>
        <w:rPr>
          <w:i/>
          <w:color w:val="000000"/>
          <w:sz w:val="28"/>
          <w:szCs w:val="28"/>
        </w:rPr>
      </w:pPr>
    </w:p>
    <w:p w:rsidR="00330D01" w:rsidRPr="003437B1" w:rsidRDefault="00330D01" w:rsidP="00330D01">
      <w:pPr>
        <w:ind w:firstLine="540"/>
        <w:rPr>
          <w:sz w:val="32"/>
          <w:szCs w:val="32"/>
        </w:rPr>
      </w:pPr>
      <w:r w:rsidRPr="003437B1">
        <w:rPr>
          <w:sz w:val="32"/>
          <w:szCs w:val="32"/>
        </w:rPr>
        <w:t xml:space="preserve">        Главный в педагогическом процессе - это ребёнок</w:t>
      </w:r>
      <w:r>
        <w:rPr>
          <w:sz w:val="32"/>
          <w:szCs w:val="32"/>
        </w:rPr>
        <w:t>.</w:t>
      </w:r>
      <w:r w:rsidRPr="003437B1">
        <w:rPr>
          <w:sz w:val="32"/>
          <w:szCs w:val="32"/>
        </w:rPr>
        <w:t xml:space="preserve"> В </w:t>
      </w:r>
      <w:proofErr w:type="gramStart"/>
      <w:r w:rsidRPr="003437B1">
        <w:rPr>
          <w:sz w:val="32"/>
          <w:szCs w:val="32"/>
        </w:rPr>
        <w:t>творческом</w:t>
      </w:r>
      <w:proofErr w:type="gramEnd"/>
      <w:r w:rsidRPr="003437B1">
        <w:rPr>
          <w:sz w:val="32"/>
          <w:szCs w:val="32"/>
        </w:rPr>
        <w:t xml:space="preserve"> – это ребёнок. Но его рулевой, направляющий - это мудрый и знающий педагог.</w:t>
      </w:r>
    </w:p>
    <w:p w:rsidR="00330D01" w:rsidRPr="003437B1" w:rsidRDefault="00330D01" w:rsidP="00330D01">
      <w:pPr>
        <w:ind w:firstLine="540"/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Pr="003437B1">
        <w:rPr>
          <w:i/>
          <w:sz w:val="32"/>
          <w:szCs w:val="32"/>
        </w:rPr>
        <w:t xml:space="preserve">      </w:t>
      </w: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330D01" w:rsidRPr="00330D01" w:rsidRDefault="00330D01" w:rsidP="00330D01">
      <w:pPr>
        <w:rPr>
          <w:sz w:val="28"/>
          <w:szCs w:val="28"/>
        </w:rPr>
      </w:pPr>
    </w:p>
    <w:p w:rsidR="00C03436" w:rsidRDefault="00C03436" w:rsidP="00C03436">
      <w:pPr>
        <w:rPr>
          <w:sz w:val="32"/>
          <w:szCs w:val="32"/>
        </w:rPr>
      </w:pPr>
    </w:p>
    <w:sectPr w:rsidR="00C03436" w:rsidSect="0081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3C"/>
    <w:rsid w:val="00041F99"/>
    <w:rsid w:val="00330D01"/>
    <w:rsid w:val="00371EE8"/>
    <w:rsid w:val="007F0AB1"/>
    <w:rsid w:val="008158B5"/>
    <w:rsid w:val="00904259"/>
    <w:rsid w:val="00A12455"/>
    <w:rsid w:val="00A6211B"/>
    <w:rsid w:val="00AB57FE"/>
    <w:rsid w:val="00C03436"/>
    <w:rsid w:val="00C12EA8"/>
    <w:rsid w:val="00D67CBC"/>
    <w:rsid w:val="00F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B3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3D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B3D3C"/>
  </w:style>
  <w:style w:type="paragraph" w:styleId="a3">
    <w:name w:val="Normal (Web)"/>
    <w:basedOn w:val="a"/>
    <w:uiPriority w:val="99"/>
    <w:semiHidden/>
    <w:unhideWhenUsed/>
    <w:rsid w:val="00FB3D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3D3C"/>
    <w:rPr>
      <w:b/>
      <w:bCs/>
    </w:rPr>
  </w:style>
  <w:style w:type="character" w:customStyle="1" w:styleId="c10">
    <w:name w:val="c10"/>
    <w:basedOn w:val="a0"/>
    <w:rsid w:val="00FB3D3C"/>
  </w:style>
  <w:style w:type="character" w:customStyle="1" w:styleId="c3">
    <w:name w:val="c3"/>
    <w:basedOn w:val="a0"/>
    <w:rsid w:val="00FB3D3C"/>
  </w:style>
  <w:style w:type="paragraph" w:styleId="a5">
    <w:name w:val="Balloon Text"/>
    <w:basedOn w:val="a"/>
    <w:link w:val="a6"/>
    <w:uiPriority w:val="99"/>
    <w:semiHidden/>
    <w:unhideWhenUsed/>
    <w:rsid w:val="00FB3D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71E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71EE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2013-09-06T13:13:00Z</dcterms:created>
  <dcterms:modified xsi:type="dcterms:W3CDTF">2013-09-09T20:30:00Z</dcterms:modified>
</cp:coreProperties>
</file>