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A" w:rsidRDefault="00BC0A63" w:rsidP="00BC0A6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Экологическое воспитание на уроках биологии</w:t>
      </w:r>
    </w:p>
    <w:p w:rsidR="00BC0A63" w:rsidRDefault="00BC0A63" w:rsidP="002A1A2A">
      <w:pPr>
        <w:jc w:val="both"/>
        <w:rPr>
          <w:sz w:val="16"/>
        </w:rPr>
      </w:pPr>
    </w:p>
    <w:p w:rsidR="002A1A2A" w:rsidRDefault="002A1A2A" w:rsidP="002A1A2A">
      <w:pPr>
        <w:ind w:firstLine="708"/>
        <w:jc w:val="both"/>
        <w:rPr>
          <w:sz w:val="28"/>
        </w:rPr>
      </w:pPr>
      <w:r>
        <w:rPr>
          <w:sz w:val="28"/>
        </w:rPr>
        <w:t>Серьезнейший экологический кризис, поразивший нашу планету, внес существенные коррективы в отношения человека и природы, заставил переосмыслять все достижения мировой цивилизации</w:t>
      </w:r>
      <w:r w:rsidR="008A7F4A">
        <w:rPr>
          <w:sz w:val="28"/>
        </w:rPr>
        <w:t>. Приблизительно</w:t>
      </w:r>
      <w:r>
        <w:rPr>
          <w:sz w:val="28"/>
        </w:rPr>
        <w:t xml:space="preserve"> с шестидесятых годов двадцатого столетия, когда перед человечеством впервые так остро встала проблема уничтожения всего живого в связи с промышленной деятельностью, стала оформляться новая наука – экология и как следствие этого возникновения, появилась экологическая культура.</w:t>
      </w:r>
    </w:p>
    <w:p w:rsidR="002A1A2A" w:rsidRDefault="002A1A2A" w:rsidP="002A1A2A">
      <w:pPr>
        <w:ind w:firstLine="708"/>
        <w:jc w:val="both"/>
        <w:rPr>
          <w:sz w:val="28"/>
        </w:rPr>
      </w:pPr>
      <w:r>
        <w:rPr>
          <w:sz w:val="28"/>
        </w:rPr>
        <w:t xml:space="preserve">Экологическая ответственность на прямую связана с экологическим воспитанием и с такими </w:t>
      </w:r>
      <w:proofErr w:type="gramStart"/>
      <w:r>
        <w:rPr>
          <w:sz w:val="28"/>
        </w:rPr>
        <w:t>качествами  личности</w:t>
      </w:r>
      <w:proofErr w:type="gramEnd"/>
      <w:r>
        <w:rPr>
          <w:sz w:val="28"/>
        </w:rPr>
        <w:t xml:space="preserve">, как самоконтроль, умение предвидеть ближайшие и отдельные последствия своих действий в природной среде, критическое отношение к себе и другим. Соблюдение моральных требований, связанных с отношением к природе, </w:t>
      </w:r>
      <w:proofErr w:type="gramStart"/>
      <w:r>
        <w:rPr>
          <w:sz w:val="28"/>
        </w:rPr>
        <w:t>предполагает  развитую</w:t>
      </w:r>
      <w:proofErr w:type="gramEnd"/>
      <w:r>
        <w:rPr>
          <w:sz w:val="28"/>
        </w:rPr>
        <w:t xml:space="preserve"> убежденность, а не страх за возможное наказание и осуждение со стороны окружающих.</w:t>
      </w:r>
    </w:p>
    <w:p w:rsidR="002A1A2A" w:rsidRDefault="002A1A2A" w:rsidP="002A1A2A">
      <w:pPr>
        <w:ind w:firstLine="708"/>
        <w:jc w:val="both"/>
        <w:rPr>
          <w:sz w:val="28"/>
        </w:rPr>
      </w:pPr>
      <w:r>
        <w:rPr>
          <w:sz w:val="28"/>
        </w:rPr>
        <w:t xml:space="preserve">Экологическое воспитание выступает как сложный педагогический процесс. Значение основ экологии – это </w:t>
      </w:r>
      <w:proofErr w:type="gramStart"/>
      <w:r>
        <w:rPr>
          <w:sz w:val="28"/>
        </w:rPr>
        <w:t>важнейший  компонент</w:t>
      </w:r>
      <w:proofErr w:type="gramEnd"/>
      <w:r>
        <w:rPr>
          <w:sz w:val="28"/>
        </w:rPr>
        <w:t xml:space="preserve"> экологической культуры, развиваемый у школьников.</w:t>
      </w:r>
    </w:p>
    <w:p w:rsidR="002A1A2A" w:rsidRDefault="002A1A2A" w:rsidP="002A1A2A">
      <w:pPr>
        <w:jc w:val="both"/>
        <w:rPr>
          <w:sz w:val="28"/>
        </w:rPr>
      </w:pPr>
      <w:r>
        <w:rPr>
          <w:sz w:val="28"/>
        </w:rPr>
        <w:tab/>
        <w:t xml:space="preserve">Слово «экология» и его производные прочно вошли в наш </w:t>
      </w:r>
      <w:proofErr w:type="gramStart"/>
      <w:r>
        <w:rPr>
          <w:sz w:val="28"/>
        </w:rPr>
        <w:t>каждодневный  словарь</w:t>
      </w:r>
      <w:proofErr w:type="gramEnd"/>
      <w:r>
        <w:rPr>
          <w:sz w:val="28"/>
        </w:rPr>
        <w:t xml:space="preserve">. Обычно под «экологическим </w:t>
      </w:r>
      <w:proofErr w:type="gramStart"/>
      <w:r>
        <w:rPr>
          <w:sz w:val="28"/>
        </w:rPr>
        <w:t>воспитанием»  понимают</w:t>
      </w:r>
      <w:proofErr w:type="gramEnd"/>
      <w:r>
        <w:rPr>
          <w:sz w:val="28"/>
        </w:rPr>
        <w:t xml:space="preserve"> воспитание любви к природе. Действительно – это составная часть такого воспитания, но нередко приемы, которыми воспитывают такую любовь, очень сомнительны. Например, с этой целью в неволе содержат диких животных или без должного ухода – морских свинок и хомячков, которые страдают на глазах у детей. И дети привыкают не замечать их мучений. </w:t>
      </w:r>
      <w:proofErr w:type="gramStart"/>
      <w:r>
        <w:rPr>
          <w:sz w:val="28"/>
        </w:rPr>
        <w:t>Часто  в</w:t>
      </w:r>
      <w:proofErr w:type="gramEnd"/>
      <w:r>
        <w:rPr>
          <w:sz w:val="28"/>
        </w:rPr>
        <w:t xml:space="preserve"> воспитательных целях во время летних прогулок детям предлагают собирать цветы или ловить бабочек, стрелку и других насекомых. </w:t>
      </w:r>
      <w:proofErr w:type="gramStart"/>
      <w:r>
        <w:rPr>
          <w:sz w:val="28"/>
        </w:rPr>
        <w:t>Такие  занятия</w:t>
      </w:r>
      <w:proofErr w:type="gramEnd"/>
      <w:r>
        <w:rPr>
          <w:sz w:val="28"/>
        </w:rPr>
        <w:t xml:space="preserve"> становятся постоянной летней забавой  ребятишек. Не имея </w:t>
      </w:r>
      <w:proofErr w:type="spellStart"/>
      <w:r>
        <w:rPr>
          <w:sz w:val="28"/>
        </w:rPr>
        <w:t>спорителей</w:t>
      </w:r>
      <w:proofErr w:type="spellEnd"/>
      <w:r>
        <w:rPr>
          <w:sz w:val="28"/>
        </w:rPr>
        <w:t xml:space="preserve">, которые нельзя давать маленьким детям, ребенку ничего не остается, как оторвать крылья, затем ноги, наконец, </w:t>
      </w:r>
      <w:proofErr w:type="gramStart"/>
      <w:r>
        <w:rPr>
          <w:sz w:val="28"/>
        </w:rPr>
        <w:t>голову  своей</w:t>
      </w:r>
      <w:proofErr w:type="gramEnd"/>
      <w:r>
        <w:rPr>
          <w:sz w:val="28"/>
        </w:rPr>
        <w:t xml:space="preserve"> жертве или живьем  накопать её на иголку. Таким образом, подобные воспитательные мероприятия учат детей не любить, а уничтожать живое, причем довольно жестоко.</w:t>
      </w:r>
    </w:p>
    <w:p w:rsidR="002A1A2A" w:rsidRDefault="002A1A2A" w:rsidP="002A1A2A">
      <w:pPr>
        <w:ind w:firstLine="708"/>
        <w:jc w:val="both"/>
        <w:rPr>
          <w:sz w:val="28"/>
        </w:rPr>
      </w:pPr>
      <w:r>
        <w:rPr>
          <w:sz w:val="28"/>
        </w:rPr>
        <w:t>В формировании мировоззрения личности важную роль играет окружение ребенка, социальная и культурная среда, также его особенный взгляд на все с самого раннего возраста.</w:t>
      </w:r>
    </w:p>
    <w:p w:rsidR="002A1A2A" w:rsidRDefault="002A1A2A" w:rsidP="002A1A2A">
      <w:pPr>
        <w:jc w:val="both"/>
        <w:rPr>
          <w:sz w:val="28"/>
        </w:rPr>
      </w:pPr>
      <w:r>
        <w:rPr>
          <w:sz w:val="28"/>
        </w:rPr>
        <w:tab/>
        <w:t>Формирование личности, ее социализация связаны с социальным воспитанием. Это забота общества о своем подрастающем поколении. Воспитание должно обеспечить такое поведение человека, которое будет соответствовать правилам поведения человека, принятым в данном обществе. Социальное воспитание связано с образованием, с просвещением, обучением и самообразованием ребенка. Педагогу следует помнить, что для ребенка в процессе формирования личности влияет:</w:t>
      </w:r>
    </w:p>
    <w:p w:rsidR="002A1A2A" w:rsidRDefault="002A1A2A" w:rsidP="002A1A2A">
      <w:pPr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t>природа</w:t>
      </w:r>
      <w:proofErr w:type="gramEnd"/>
      <w:r>
        <w:rPr>
          <w:sz w:val="28"/>
        </w:rPr>
        <w:t xml:space="preserve"> и родной язык;</w:t>
      </w:r>
    </w:p>
    <w:p w:rsidR="002A1A2A" w:rsidRDefault="002A1A2A" w:rsidP="002A1A2A">
      <w:pPr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lastRenderedPageBreak/>
        <w:t>общение</w:t>
      </w:r>
      <w:proofErr w:type="gramEnd"/>
      <w:r>
        <w:rPr>
          <w:sz w:val="28"/>
        </w:rPr>
        <w:t xml:space="preserve"> в семье, в школе, окружающая среда;</w:t>
      </w:r>
    </w:p>
    <w:p w:rsidR="002A1A2A" w:rsidRDefault="002A1A2A" w:rsidP="002A1A2A">
      <w:pPr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t>его</w:t>
      </w:r>
      <w:proofErr w:type="gramEnd"/>
      <w:r>
        <w:rPr>
          <w:sz w:val="28"/>
        </w:rPr>
        <w:t xml:space="preserve"> деятельность;</w:t>
      </w:r>
    </w:p>
    <w:p w:rsidR="002A1A2A" w:rsidRDefault="002A1A2A" w:rsidP="002A1A2A">
      <w:pPr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t>средства</w:t>
      </w:r>
      <w:proofErr w:type="gramEnd"/>
      <w:r>
        <w:rPr>
          <w:sz w:val="28"/>
        </w:rPr>
        <w:t xml:space="preserve"> массовой  информации;</w:t>
      </w:r>
    </w:p>
    <w:p w:rsidR="002A1A2A" w:rsidRDefault="002A1A2A" w:rsidP="002A1A2A">
      <w:pPr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t>искусство</w:t>
      </w:r>
      <w:proofErr w:type="gramEnd"/>
      <w:r>
        <w:rPr>
          <w:sz w:val="28"/>
        </w:rPr>
        <w:t>, литература;</w:t>
      </w:r>
    </w:p>
    <w:p w:rsidR="002A1A2A" w:rsidRDefault="002A1A2A" w:rsidP="002A1A2A">
      <w:pPr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t>образ</w:t>
      </w:r>
      <w:proofErr w:type="gramEnd"/>
      <w:r>
        <w:rPr>
          <w:sz w:val="28"/>
        </w:rPr>
        <w:t xml:space="preserve"> жизни самого ребенка, его стремление, планы, роль, которую он выполняет в микросреде.</w:t>
      </w:r>
    </w:p>
    <w:p w:rsidR="002A1A2A" w:rsidRDefault="002A1A2A" w:rsidP="002A1A2A">
      <w:pPr>
        <w:jc w:val="both"/>
        <w:rPr>
          <w:sz w:val="28"/>
        </w:rPr>
      </w:pPr>
    </w:p>
    <w:p w:rsidR="00F73CED" w:rsidRDefault="00F73CED" w:rsidP="00F73CED">
      <w:pPr>
        <w:ind w:firstLine="708"/>
        <w:jc w:val="both"/>
        <w:rPr>
          <w:sz w:val="28"/>
        </w:rPr>
      </w:pPr>
      <w:r>
        <w:rPr>
          <w:sz w:val="28"/>
        </w:rPr>
        <w:t>Экологически культурная личность должна обладать экологическим мышлением, то есть уметь правильно анализировать и устанавливать причинно-следственные связи экологических проблем и прогнозировать экологические последствия экологической деятельности.</w:t>
      </w:r>
    </w:p>
    <w:p w:rsidR="00F73CED" w:rsidRDefault="00F73CED" w:rsidP="00F73CED">
      <w:pPr>
        <w:jc w:val="both"/>
        <w:rPr>
          <w:sz w:val="28"/>
        </w:rPr>
      </w:pPr>
      <w:r>
        <w:rPr>
          <w:sz w:val="28"/>
        </w:rPr>
        <w:tab/>
        <w:t>Экологическое поведение личности в быту, в процессе производственной деятельности, на отдыхе и др., которое должно быть экологически оправданным и целесообразным. Оно должно включать соблюдение следующих принципов.</w:t>
      </w:r>
    </w:p>
    <w:p w:rsidR="00F73CED" w:rsidRDefault="00F73CED" w:rsidP="00F73CED">
      <w:pPr>
        <w:jc w:val="both"/>
        <w:rPr>
          <w:sz w:val="28"/>
        </w:rPr>
      </w:pPr>
      <w:r>
        <w:rPr>
          <w:sz w:val="28"/>
        </w:rPr>
        <w:tab/>
        <w:t xml:space="preserve">Поведение экологически культурной личности включает </w:t>
      </w:r>
      <w:proofErr w:type="gramStart"/>
      <w:r>
        <w:rPr>
          <w:sz w:val="28"/>
        </w:rPr>
        <w:t>соблюдение  и</w:t>
      </w:r>
      <w:proofErr w:type="gramEnd"/>
      <w:r>
        <w:rPr>
          <w:sz w:val="28"/>
        </w:rPr>
        <w:t xml:space="preserve"> параметров более высокого, второго порядка: эмоциональность или, наоборот, рациональность в отношении к природе; обобщение или избирательность в отношении к природе; сознательное и или несознательное отношение к природе.</w:t>
      </w:r>
    </w:p>
    <w:p w:rsidR="00F73CED" w:rsidRDefault="00F73CED" w:rsidP="00F73CED">
      <w:pPr>
        <w:jc w:val="both"/>
        <w:rPr>
          <w:sz w:val="28"/>
        </w:rPr>
      </w:pPr>
      <w:r>
        <w:rPr>
          <w:sz w:val="28"/>
        </w:rPr>
        <w:tab/>
        <w:t xml:space="preserve">Экологически культурная личность при познании природы и </w:t>
      </w:r>
      <w:proofErr w:type="gramStart"/>
      <w:r>
        <w:rPr>
          <w:sz w:val="28"/>
        </w:rPr>
        <w:t>общении  с</w:t>
      </w:r>
      <w:proofErr w:type="gramEnd"/>
      <w:r>
        <w:rPr>
          <w:sz w:val="28"/>
        </w:rPr>
        <w:t xml:space="preserve"> ней через свои чувства (восхищение, радость, удивление, умиление, гнев, возмущение, сострадание и др.) переживает свое отношение к ней и стремиться сохранить дикую природу, проявится тем самым любовь к миру природы.</w:t>
      </w:r>
    </w:p>
    <w:p w:rsidR="00F73CED" w:rsidRDefault="00F73CED" w:rsidP="00F73CED">
      <w:pPr>
        <w:jc w:val="both"/>
        <w:rPr>
          <w:sz w:val="28"/>
        </w:rPr>
      </w:pPr>
      <w:r>
        <w:rPr>
          <w:sz w:val="28"/>
        </w:rPr>
        <w:tab/>
        <w:t xml:space="preserve">Чувство любви к природе формируется через восприятие мира природы, что включает эстетический уровень восприятия природы; отзывчивость на жизненные проявления природных объектов; эстетическое освоение природы; познание мира </w:t>
      </w:r>
      <w:proofErr w:type="gramStart"/>
      <w:r>
        <w:rPr>
          <w:sz w:val="28"/>
        </w:rPr>
        <w:t>природы  с</w:t>
      </w:r>
      <w:proofErr w:type="gramEnd"/>
      <w:r>
        <w:rPr>
          <w:sz w:val="28"/>
        </w:rPr>
        <w:t xml:space="preserve"> обратной получаемой информации; практическое взаимодействие с миром природы. Личность, обладающая всеми компонентами экологической культуры, при общении с природой может дать психологическую и эмоциональную оценку ее восприятия, вызывая у себя определенные чувства по отношению к миру природы (положительные, отрицательные, нейтральные) и, тем самым, воспитывая у себя любовь к природе. Для того чтобы у экологически культурной личности возникли определенные чувства по отношению к миру природы, необходимо </w:t>
      </w:r>
      <w:proofErr w:type="gramStart"/>
      <w:r>
        <w:rPr>
          <w:sz w:val="28"/>
        </w:rPr>
        <w:t>воздействие  на</w:t>
      </w:r>
      <w:proofErr w:type="gramEnd"/>
      <w:r>
        <w:rPr>
          <w:sz w:val="28"/>
        </w:rPr>
        <w:t xml:space="preserve"> него как отрицательных, так и положительных естественных реакций (факторов) мира природы.</w:t>
      </w:r>
    </w:p>
    <w:p w:rsidR="00F73CED" w:rsidRDefault="00F73CED" w:rsidP="00F73CED">
      <w:pPr>
        <w:jc w:val="both"/>
        <w:rPr>
          <w:sz w:val="28"/>
        </w:rPr>
      </w:pPr>
      <w:r>
        <w:rPr>
          <w:sz w:val="28"/>
        </w:rPr>
        <w:tab/>
        <w:t>Именно они вызывают у человека определенные эмоциональные и психологические ощущения. Но для их возникновения и оценки должны быть отложены «механизм обработки» полученных реакций мира природы.</w:t>
      </w:r>
    </w:p>
    <w:p w:rsidR="00F73CED" w:rsidRDefault="00F73CED" w:rsidP="00F73CED">
      <w:pPr>
        <w:jc w:val="both"/>
        <w:rPr>
          <w:sz w:val="28"/>
        </w:rPr>
      </w:pPr>
      <w:r>
        <w:rPr>
          <w:sz w:val="28"/>
        </w:rPr>
        <w:tab/>
        <w:t xml:space="preserve">Чувства экологически культурной личности под воздействием природы определяют направление и характер формирования экологического мышления и поведения и делают внутреннее более содержательными экологические знания. Все компоненты экологической культуры между собой тесно </w:t>
      </w:r>
      <w:r>
        <w:rPr>
          <w:sz w:val="28"/>
        </w:rPr>
        <w:lastRenderedPageBreak/>
        <w:t>взаимосвязаны и как их формирование, так и существования невозможно друг без друга. У личности обладающей экологическими знаниями, мыслящей и действующей экологически целесообразно, проявления чувства любви к природе гораздо глубже и прочнее.</w:t>
      </w:r>
    </w:p>
    <w:p w:rsidR="00F73CED" w:rsidRDefault="00F73CED" w:rsidP="00F73CED">
      <w:pPr>
        <w:ind w:firstLine="708"/>
        <w:jc w:val="both"/>
        <w:rPr>
          <w:sz w:val="28"/>
        </w:rPr>
      </w:pPr>
      <w:r>
        <w:rPr>
          <w:sz w:val="28"/>
        </w:rPr>
        <w:t>Школьное экологическое воспитание обладает возможностью целенаправленной, координированной и системной передачи знаний.</w:t>
      </w:r>
    </w:p>
    <w:p w:rsidR="00F73CED" w:rsidRDefault="00F73CED" w:rsidP="00F73CED">
      <w:pPr>
        <w:jc w:val="both"/>
        <w:rPr>
          <w:sz w:val="28"/>
        </w:rPr>
      </w:pPr>
      <w:r>
        <w:rPr>
          <w:sz w:val="28"/>
        </w:rPr>
        <w:t xml:space="preserve">Важное </w:t>
      </w:r>
      <w:proofErr w:type="gramStart"/>
      <w:r>
        <w:rPr>
          <w:sz w:val="28"/>
        </w:rPr>
        <w:t>место  в</w:t>
      </w:r>
      <w:proofErr w:type="gramEnd"/>
      <w:r>
        <w:rPr>
          <w:sz w:val="28"/>
        </w:rPr>
        <w:t xml:space="preserve"> системе экологического образования имеет начальная школа, которая является начальной ступенью в формировании ответственного отношения учащихся к окружающей среде и здоровью человека.</w:t>
      </w:r>
    </w:p>
    <w:p w:rsidR="00F73CED" w:rsidRDefault="00F73CED" w:rsidP="00F73CED">
      <w:pPr>
        <w:ind w:firstLine="708"/>
        <w:jc w:val="both"/>
        <w:rPr>
          <w:sz w:val="28"/>
        </w:rPr>
      </w:pPr>
      <w:r>
        <w:rPr>
          <w:sz w:val="28"/>
        </w:rPr>
        <w:t>Как знакомить детей с правилами поведения в природе? Определенные экологические запреты абсолютно необходимы. Но «обрушивать» эти запреты «сверху» нельзя, нужна целенаправленная, кропотливая работа, ориентированная на то, чтобы правила поведения в природе были прочувствованы, поняты.</w:t>
      </w:r>
    </w:p>
    <w:p w:rsidR="006D647A" w:rsidRDefault="006D647A" w:rsidP="006D647A">
      <w:pPr>
        <w:ind w:firstLine="708"/>
        <w:jc w:val="both"/>
        <w:rPr>
          <w:sz w:val="28"/>
        </w:rPr>
      </w:pPr>
      <w:r>
        <w:rPr>
          <w:sz w:val="28"/>
        </w:rPr>
        <w:t xml:space="preserve">Изучение законов биологического разнообразия – очень важный этап в развитии экологического воспитания. Основой его должен быть прочный фундамент биологических знаний. Между тем в современной школе выражены тенденции оттеснения биологии в разряд второстепенных предметов и сворачивания ее содержания. Эти тенденции особенно прослеживаются в обличенных программах интегрированного курса естествознания </w:t>
      </w:r>
      <w:r>
        <w:rPr>
          <w:sz w:val="28"/>
          <w:lang w:val="en-US"/>
        </w:rPr>
        <w:t>V</w:t>
      </w:r>
      <w:r>
        <w:rPr>
          <w:sz w:val="28"/>
        </w:rPr>
        <w:t xml:space="preserve">- </w:t>
      </w:r>
      <w:r>
        <w:rPr>
          <w:sz w:val="28"/>
          <w:lang w:val="en-US"/>
        </w:rPr>
        <w:t>VII</w:t>
      </w:r>
      <w:r>
        <w:rPr>
          <w:sz w:val="28"/>
        </w:rPr>
        <w:t xml:space="preserve"> классов. Биологическое образование в школах не может быть редуцировано. Для общества представляет серьезную опасность недостаточность опоры на биологические знания в экологической подготовке молодежи.</w:t>
      </w:r>
    </w:p>
    <w:p w:rsidR="006D647A" w:rsidRDefault="006D647A" w:rsidP="006D647A">
      <w:pPr>
        <w:ind w:firstLine="708"/>
        <w:jc w:val="both"/>
        <w:rPr>
          <w:sz w:val="28"/>
        </w:rPr>
      </w:pPr>
      <w:r>
        <w:rPr>
          <w:sz w:val="28"/>
        </w:rPr>
        <w:t>Экология обманчива, своей кажущейся простотой на деле она требует системного мышления, которое создается лишь постепенно, хорошо продуманной системой воспитания.</w:t>
      </w:r>
    </w:p>
    <w:p w:rsidR="006D647A" w:rsidRDefault="006D647A" w:rsidP="006D647A">
      <w:pPr>
        <w:ind w:firstLine="708"/>
        <w:jc w:val="both"/>
        <w:rPr>
          <w:sz w:val="28"/>
        </w:rPr>
      </w:pPr>
      <w:r>
        <w:rPr>
          <w:sz w:val="28"/>
        </w:rPr>
        <w:t>В программе средней школы центром экологической подготовки учащихся должна стать биология на задачи экологического воспитания работают все фундаментальные законы науки о жизни. Невозможно представить современного экологически грамотного человека без знания основ строения клетки, законов наследственности и изменчивости, не имеющего представление об эволюции и незнакомого с азами классификации видового и экологического разнообразия жизни, принципами ее упорядоченности.</w:t>
      </w:r>
    </w:p>
    <w:p w:rsidR="006D647A" w:rsidRDefault="006D647A" w:rsidP="006D647A">
      <w:pPr>
        <w:ind w:firstLine="708"/>
        <w:jc w:val="both"/>
        <w:rPr>
          <w:sz w:val="28"/>
        </w:rPr>
      </w:pPr>
      <w:r>
        <w:rPr>
          <w:sz w:val="28"/>
        </w:rPr>
        <w:t xml:space="preserve">Естественно, что экологическое воспитание не может заниматься только в рамках биологической науки. Однако при построении действенной систем экологических знаний должны быть выявлены приоритеты и создана </w:t>
      </w:r>
      <w:proofErr w:type="gramStart"/>
      <w:r>
        <w:rPr>
          <w:sz w:val="28"/>
        </w:rPr>
        <w:t>иерархия  главного</w:t>
      </w:r>
      <w:proofErr w:type="gramEnd"/>
      <w:r>
        <w:rPr>
          <w:sz w:val="28"/>
        </w:rPr>
        <w:t>, важного и дополнительного. Несомненно, что экологическое воспитание должно охватить разные сферы знаний: законы живой природы, науки о внешней среде и социальные науки.</w:t>
      </w:r>
    </w:p>
    <w:p w:rsidR="006D647A" w:rsidRDefault="006D647A" w:rsidP="006D647A">
      <w:pPr>
        <w:ind w:firstLine="708"/>
        <w:jc w:val="both"/>
        <w:rPr>
          <w:sz w:val="28"/>
        </w:rPr>
      </w:pPr>
      <w:r>
        <w:rPr>
          <w:sz w:val="28"/>
        </w:rPr>
        <w:t>Очень важны нравственные аспекты экологического знания, привитие обществу новой морали. Весь смысл экологической культуры человек – уважение к законам живой природы, умение соотносить с ними свое поведение и хозяйственную деятельность.</w:t>
      </w:r>
    </w:p>
    <w:p w:rsidR="006D647A" w:rsidRDefault="006D647A" w:rsidP="006D647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Гуманистическое воспитание не сможет строиться только на базе гуманитарных наук. Оно должно воспитывать уважение к жизни в целом, этим во многом определяется сейчас и забота о будущих поколениях. Одна из глубинных методологических причин слабой эффективности современного экологического воспитания – антропоцентризм в воспитании окружающей действительности. В мире еще господствует старая традиция человека как венца природы, и распорядиться ею, утверждения примата социального над биологическим. Хотя на наших глазах совершается воспевание другого, системного мышления, методология школьного образования </w:t>
      </w:r>
      <w:proofErr w:type="gramStart"/>
      <w:r>
        <w:rPr>
          <w:sz w:val="28"/>
        </w:rPr>
        <w:t>еще  не</w:t>
      </w:r>
      <w:proofErr w:type="gramEnd"/>
      <w:r>
        <w:rPr>
          <w:sz w:val="28"/>
        </w:rPr>
        <w:t xml:space="preserve"> восприняла глубоко эту новую парад  у. Следует признать,  что развитие экологии как науки намного обогнало развитие методов преподавания этого раздела знаний. </w:t>
      </w:r>
    </w:p>
    <w:p w:rsidR="00BC0A63" w:rsidRDefault="00BC0A63" w:rsidP="00BC0A63">
      <w:pPr>
        <w:ind w:firstLine="708"/>
        <w:jc w:val="both"/>
        <w:rPr>
          <w:sz w:val="28"/>
        </w:rPr>
      </w:pPr>
      <w:r>
        <w:rPr>
          <w:sz w:val="28"/>
        </w:rPr>
        <w:t xml:space="preserve">Человек познает мир на протяжении всей своей жизни. В создании целостности личности, культуры окружающего </w:t>
      </w:r>
      <w:proofErr w:type="gramStart"/>
      <w:r>
        <w:rPr>
          <w:sz w:val="28"/>
        </w:rPr>
        <w:t>мира  огромную</w:t>
      </w:r>
      <w:proofErr w:type="gramEnd"/>
      <w:r>
        <w:rPr>
          <w:sz w:val="28"/>
        </w:rPr>
        <w:t xml:space="preserve"> роль  играет образование. Особенностью экологического образования было то, что оно появилось ввиду жизненной необходимости всех людей на планете. </w:t>
      </w:r>
      <w:proofErr w:type="spellStart"/>
      <w:r>
        <w:rPr>
          <w:sz w:val="28"/>
        </w:rPr>
        <w:t>Сластенин</w:t>
      </w:r>
      <w:proofErr w:type="spellEnd"/>
      <w:r>
        <w:rPr>
          <w:sz w:val="28"/>
        </w:rPr>
        <w:t xml:space="preserve"> Ц.А. отмечает, что «экологическое образование – это не часть образования, а новый смысл и цель современного образовательного процесса – уникальное средство сохранения и развития человека и продолжения человеческой цивилизации». Цель экологического образования – формирование ответственного отношения к окружающей среде, которое строится на базе нового мышления, это предполагает соблюдение нравственных и правовых принципов </w:t>
      </w:r>
      <w:proofErr w:type="spellStart"/>
      <w:r>
        <w:rPr>
          <w:sz w:val="28"/>
        </w:rPr>
        <w:t>природоиспользования</w:t>
      </w:r>
      <w:proofErr w:type="spellEnd"/>
      <w:r>
        <w:rPr>
          <w:sz w:val="28"/>
        </w:rPr>
        <w:t xml:space="preserve"> и пропаганду идей оптимизма, активная деятельность по изучению и охране своей местности, защите и возобновлению природных богатств.</w:t>
      </w:r>
    </w:p>
    <w:p w:rsidR="00BC0A63" w:rsidRDefault="00BC0A63" w:rsidP="00BC0A63">
      <w:pPr>
        <w:ind w:firstLine="708"/>
        <w:jc w:val="both"/>
        <w:rPr>
          <w:sz w:val="28"/>
        </w:rPr>
      </w:pPr>
      <w:r>
        <w:rPr>
          <w:sz w:val="28"/>
        </w:rPr>
        <w:t xml:space="preserve">Чтобы эти требования превратились в норму поведения каждого человека, необходимо с детских лет целенаправленно воспитывать чувство </w:t>
      </w:r>
      <w:proofErr w:type="gramStart"/>
      <w:r>
        <w:rPr>
          <w:sz w:val="28"/>
        </w:rPr>
        <w:t>ответственности  за</w:t>
      </w:r>
      <w:proofErr w:type="gramEnd"/>
      <w:r>
        <w:rPr>
          <w:sz w:val="28"/>
        </w:rPr>
        <w:t xml:space="preserve"> сохранность природы, вырабатывать активную жизненную позицию по восприятию проблемы сохранения окружающей природной среды.</w:t>
      </w:r>
    </w:p>
    <w:p w:rsidR="008A7F4A" w:rsidRDefault="008A7F4A" w:rsidP="008A7F4A">
      <w:pPr>
        <w:jc w:val="both"/>
        <w:rPr>
          <w:sz w:val="28"/>
        </w:rPr>
      </w:pPr>
      <w:r>
        <w:rPr>
          <w:sz w:val="28"/>
        </w:rPr>
        <w:t xml:space="preserve">     Природа не может защищать себя от варварского, корыстного, равнодушно-пассивного отношения к ней, от враждебных ей действий человека и вмешательства в ход естественных процессов, вызывающих гибель многих растений и животных.</w:t>
      </w:r>
    </w:p>
    <w:p w:rsidR="008A7F4A" w:rsidRDefault="008A7F4A" w:rsidP="008A7F4A">
      <w:pPr>
        <w:jc w:val="both"/>
        <w:rPr>
          <w:sz w:val="28"/>
        </w:rPr>
      </w:pPr>
      <w:r>
        <w:rPr>
          <w:sz w:val="28"/>
        </w:rPr>
        <w:t xml:space="preserve">      В нравственном обществе сформирован закон об охране природы, который должен выполняться каждым гражданином страны. К его выполнению подрастающее поколение подготавливается всем содержанием и формами нашей жизни, особенно условиями единого учебно-воспитательного процесса школы. Полноценный эффект будет достигнут, когда экологическое сознание и поведение станут составной частью общей культуры молодого человека.</w:t>
      </w:r>
    </w:p>
    <w:p w:rsidR="00BC0A63" w:rsidRDefault="00BC0A63" w:rsidP="00BC0A63">
      <w:pPr>
        <w:ind w:firstLine="708"/>
        <w:jc w:val="both"/>
        <w:rPr>
          <w:sz w:val="28"/>
        </w:rPr>
      </w:pPr>
    </w:p>
    <w:p w:rsidR="006D647A" w:rsidRDefault="006D647A" w:rsidP="006D647A">
      <w:pPr>
        <w:ind w:firstLine="708"/>
        <w:jc w:val="both"/>
        <w:rPr>
          <w:sz w:val="28"/>
        </w:rPr>
      </w:pPr>
    </w:p>
    <w:p w:rsidR="00C80870" w:rsidRDefault="00C80870" w:rsidP="00C80870">
      <w:pPr>
        <w:jc w:val="both"/>
        <w:rPr>
          <w:b/>
          <w:bCs/>
          <w:sz w:val="28"/>
        </w:rPr>
      </w:pPr>
    </w:p>
    <w:p w:rsidR="00C80870" w:rsidRDefault="00C80870" w:rsidP="00C80870">
      <w:pPr>
        <w:jc w:val="both"/>
        <w:rPr>
          <w:b/>
          <w:bCs/>
          <w:sz w:val="28"/>
        </w:rPr>
      </w:pPr>
    </w:p>
    <w:p w:rsidR="00C80870" w:rsidRDefault="00C80870" w:rsidP="00C80870">
      <w:pPr>
        <w:jc w:val="both"/>
        <w:rPr>
          <w:b/>
          <w:bCs/>
          <w:sz w:val="28"/>
        </w:rPr>
      </w:pPr>
    </w:p>
    <w:p w:rsidR="00C80870" w:rsidRDefault="00C80870" w:rsidP="00C8087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Литература.</w:t>
      </w:r>
    </w:p>
    <w:p w:rsidR="00C80870" w:rsidRDefault="00C80870" w:rsidP="00C80870">
      <w:pPr>
        <w:jc w:val="both"/>
        <w:rPr>
          <w:b/>
          <w:bCs/>
          <w:sz w:val="28"/>
        </w:rPr>
      </w:pPr>
    </w:p>
    <w:p w:rsidR="00C80870" w:rsidRDefault="00C80870" w:rsidP="00C80870">
      <w:pPr>
        <w:jc w:val="both"/>
        <w:rPr>
          <w:sz w:val="28"/>
        </w:rPr>
      </w:pPr>
      <w:r>
        <w:rPr>
          <w:sz w:val="28"/>
        </w:rPr>
        <w:t xml:space="preserve"> 1.Бобылева Л.Д. Практика экологического воспитания в школе // Биология в школе 1994, №3 с. 55-58.</w:t>
      </w:r>
    </w:p>
    <w:p w:rsidR="00C80870" w:rsidRDefault="00C80870" w:rsidP="00C80870">
      <w:pPr>
        <w:jc w:val="both"/>
        <w:rPr>
          <w:sz w:val="28"/>
        </w:rPr>
      </w:pPr>
      <w:r>
        <w:rPr>
          <w:sz w:val="28"/>
        </w:rPr>
        <w:t xml:space="preserve"> 2.Дежникова Н.С. «Экологическое воспитание детей и подростков в России на рубеже столетий // Вестник экологического образования в России-2004г. №1 с. 11. </w:t>
      </w:r>
    </w:p>
    <w:p w:rsidR="00C80870" w:rsidRDefault="00C80870" w:rsidP="00C80870">
      <w:pPr>
        <w:jc w:val="both"/>
        <w:rPr>
          <w:sz w:val="28"/>
        </w:rPr>
      </w:pPr>
      <w:r>
        <w:rPr>
          <w:sz w:val="28"/>
        </w:rPr>
        <w:t>3.Добрицова А.В. «Игра как средство экологического воспитания»</w:t>
      </w:r>
    </w:p>
    <w:p w:rsidR="00C80870" w:rsidRDefault="00C80870" w:rsidP="00C80870">
      <w:pPr>
        <w:jc w:val="both"/>
        <w:rPr>
          <w:sz w:val="28"/>
        </w:rPr>
      </w:pPr>
      <w:r>
        <w:rPr>
          <w:sz w:val="28"/>
        </w:rPr>
        <w:t xml:space="preserve">// Биология в школе 1989 №3 с. 64-67. </w:t>
      </w:r>
    </w:p>
    <w:p w:rsidR="00C80870" w:rsidRDefault="00C80870" w:rsidP="00C80870">
      <w:pPr>
        <w:jc w:val="both"/>
        <w:rPr>
          <w:sz w:val="28"/>
        </w:rPr>
      </w:pPr>
      <w:r>
        <w:rPr>
          <w:sz w:val="28"/>
        </w:rPr>
        <w:t xml:space="preserve">4.Егорова </w:t>
      </w:r>
      <w:proofErr w:type="spellStart"/>
      <w:proofErr w:type="gramStart"/>
      <w:r>
        <w:rPr>
          <w:sz w:val="28"/>
        </w:rPr>
        <w:t>Н.В.»Наш</w:t>
      </w:r>
      <w:proofErr w:type="spellEnd"/>
      <w:proofErr w:type="gramEnd"/>
      <w:r>
        <w:rPr>
          <w:sz w:val="28"/>
        </w:rPr>
        <w:t xml:space="preserve"> подход к экологическому воспитанию учащихся» //Химия в школе 2002 №5 с. 40-43.</w:t>
      </w:r>
    </w:p>
    <w:p w:rsidR="00C80870" w:rsidRDefault="00C80870" w:rsidP="00C80870">
      <w:pPr>
        <w:jc w:val="both"/>
        <w:rPr>
          <w:sz w:val="28"/>
        </w:rPr>
      </w:pPr>
      <w:proofErr w:type="gramStart"/>
      <w:r>
        <w:rPr>
          <w:sz w:val="28"/>
        </w:rPr>
        <w:t>5.Ершов  экологическое</w:t>
      </w:r>
      <w:proofErr w:type="gramEnd"/>
      <w:r>
        <w:rPr>
          <w:sz w:val="28"/>
        </w:rPr>
        <w:t xml:space="preserve"> образование в школе: о проблеме дефицита времени, средство и внимания» //Народное образование 2002 №6 с. 102-111.</w:t>
      </w:r>
    </w:p>
    <w:p w:rsidR="00C80870" w:rsidRDefault="00C80870" w:rsidP="00C80870">
      <w:pPr>
        <w:jc w:val="both"/>
        <w:rPr>
          <w:sz w:val="28"/>
        </w:rPr>
      </w:pPr>
      <w:r>
        <w:rPr>
          <w:sz w:val="28"/>
        </w:rPr>
        <w:t xml:space="preserve"> 6.Калмыков А.А. Экологическое воспитание //Школа №4 2003 с. 67-74.</w:t>
      </w:r>
    </w:p>
    <w:p w:rsidR="00C80870" w:rsidRDefault="00C80870" w:rsidP="00C80870">
      <w:pPr>
        <w:jc w:val="both"/>
        <w:rPr>
          <w:sz w:val="28"/>
        </w:rPr>
      </w:pPr>
      <w:r>
        <w:rPr>
          <w:sz w:val="28"/>
        </w:rPr>
        <w:t>7.Кобылянский В.А. Формирование экологической культуры и проблемы образования //Педагогика 2001 №1 с. 32-41.</w:t>
      </w:r>
    </w:p>
    <w:p w:rsidR="00C80870" w:rsidRDefault="00C80870" w:rsidP="00C80870">
      <w:pPr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 xml:space="preserve">Озеров А.Г. Экологическая культура учащихся и экологическое воспитание //Внешкольник 2003 №6 с. 5-6. </w:t>
      </w:r>
    </w:p>
    <w:p w:rsidR="00C80870" w:rsidRDefault="00C80870" w:rsidP="00C80870">
      <w:pPr>
        <w:jc w:val="both"/>
        <w:rPr>
          <w:sz w:val="28"/>
        </w:rPr>
      </w:pPr>
      <w:r>
        <w:rPr>
          <w:sz w:val="28"/>
        </w:rPr>
        <w:t>9</w:t>
      </w:r>
      <w:bookmarkStart w:id="0" w:name="_GoBack"/>
      <w:bookmarkEnd w:id="0"/>
      <w:r>
        <w:rPr>
          <w:sz w:val="28"/>
        </w:rPr>
        <w:t>.Попова А. Экологическое воспитание //Воспитание школьников 2002 №8 с. 30-31.</w:t>
      </w:r>
    </w:p>
    <w:p w:rsidR="00D729E9" w:rsidRDefault="00D729E9"/>
    <w:sectPr w:rsidR="00D7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6188"/>
    <w:multiLevelType w:val="hybridMultilevel"/>
    <w:tmpl w:val="0F544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E7790"/>
    <w:multiLevelType w:val="hybridMultilevel"/>
    <w:tmpl w:val="6F186834"/>
    <w:lvl w:ilvl="0" w:tplc="B9162B5A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>
    <w:nsid w:val="59FC5351"/>
    <w:multiLevelType w:val="hybridMultilevel"/>
    <w:tmpl w:val="1D36157E"/>
    <w:lvl w:ilvl="0" w:tplc="7BC015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DF220A"/>
    <w:multiLevelType w:val="hybridMultilevel"/>
    <w:tmpl w:val="476C7B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78EB28CC"/>
    <w:multiLevelType w:val="hybridMultilevel"/>
    <w:tmpl w:val="AA6EEF0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B87D58"/>
    <w:multiLevelType w:val="hybridMultilevel"/>
    <w:tmpl w:val="0F544E24"/>
    <w:lvl w:ilvl="0" w:tplc="7BC01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1541C2"/>
    <w:rsid w:val="002654B7"/>
    <w:rsid w:val="002A1A2A"/>
    <w:rsid w:val="002F2908"/>
    <w:rsid w:val="006D647A"/>
    <w:rsid w:val="008A7F4A"/>
    <w:rsid w:val="008E78A3"/>
    <w:rsid w:val="00900BB1"/>
    <w:rsid w:val="00A43726"/>
    <w:rsid w:val="00BC0A63"/>
    <w:rsid w:val="00C80870"/>
    <w:rsid w:val="00CC47B5"/>
    <w:rsid w:val="00D729E9"/>
    <w:rsid w:val="00F7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9E04C-166A-44F5-A30F-0A3F48D9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A2A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A1A2A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2A1A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A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1A2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1A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2A1A2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A1A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2A1A2A"/>
    <w:pPr>
      <w:jc w:val="both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rsid w:val="002A1A2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3"/>
    <w:basedOn w:val="a"/>
    <w:link w:val="32"/>
    <w:rsid w:val="002A1A2A"/>
    <w:pPr>
      <w:jc w:val="center"/>
    </w:pPr>
    <w:rPr>
      <w:b/>
      <w:bCs/>
      <w:sz w:val="56"/>
    </w:rPr>
  </w:style>
  <w:style w:type="character" w:customStyle="1" w:styleId="32">
    <w:name w:val="Основной текст 3 Знак"/>
    <w:basedOn w:val="a0"/>
    <w:link w:val="31"/>
    <w:rsid w:val="002A1A2A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5">
    <w:name w:val="Body Text Indent"/>
    <w:basedOn w:val="a"/>
    <w:link w:val="a6"/>
    <w:rsid w:val="002A1A2A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A1A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2A1A2A"/>
    <w:pPr>
      <w:ind w:left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A1A2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5</cp:revision>
  <dcterms:created xsi:type="dcterms:W3CDTF">2014-03-09T14:03:00Z</dcterms:created>
  <dcterms:modified xsi:type="dcterms:W3CDTF">2014-03-16T11:19:00Z</dcterms:modified>
</cp:coreProperties>
</file>