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61" w:rsidRDefault="008D136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4958"/>
      </w:tblGrid>
      <w:tr w:rsidR="00810991" w:rsidRPr="00B25579" w:rsidTr="00810991">
        <w:tc>
          <w:tcPr>
            <w:tcW w:w="6095" w:type="dxa"/>
          </w:tcPr>
          <w:p w:rsidR="00810991" w:rsidRDefault="00810991" w:rsidP="004F65A0">
            <w:pPr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Согласовано на заседании</w:t>
            </w:r>
          </w:p>
          <w:p w:rsidR="00810991" w:rsidRPr="00B25579" w:rsidRDefault="00810991" w:rsidP="004F65A0">
            <w:pPr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 xml:space="preserve"> Совета учреждения</w:t>
            </w:r>
          </w:p>
          <w:p w:rsidR="00810991" w:rsidRPr="00B25579" w:rsidRDefault="00810991" w:rsidP="004F6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Pr="0098015B">
              <w:rPr>
                <w:sz w:val="28"/>
                <w:szCs w:val="28"/>
                <w:u w:val="single"/>
              </w:rPr>
              <w:t>_4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от 24.12.2011</w:t>
            </w:r>
          </w:p>
          <w:p w:rsidR="00810991" w:rsidRPr="00B25579" w:rsidRDefault="00810991" w:rsidP="004F65A0">
            <w:pPr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Председатель совета____________________</w:t>
            </w:r>
          </w:p>
          <w:p w:rsidR="00810991" w:rsidRPr="00B25579" w:rsidRDefault="00810991" w:rsidP="004F65A0">
            <w:pPr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И.В.Диамандопуло</w:t>
            </w:r>
          </w:p>
        </w:tc>
        <w:tc>
          <w:tcPr>
            <w:tcW w:w="4958" w:type="dxa"/>
          </w:tcPr>
          <w:p w:rsidR="00810991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Утверждено на заседании</w:t>
            </w:r>
          </w:p>
          <w:p w:rsidR="00810991" w:rsidRPr="00B25579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 xml:space="preserve"> педагогического совета</w:t>
            </w:r>
          </w:p>
          <w:p w:rsidR="00810991" w:rsidRPr="00B25579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Протокол №5 от 5 декабря 2011 г.</w:t>
            </w:r>
          </w:p>
          <w:p w:rsidR="00810991" w:rsidRPr="00B25579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Директор МБОУСОШ№28</w:t>
            </w:r>
          </w:p>
          <w:p w:rsidR="00810991" w:rsidRPr="00B25579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>__________________________________</w:t>
            </w:r>
          </w:p>
          <w:p w:rsidR="00810991" w:rsidRPr="00B25579" w:rsidRDefault="00810991" w:rsidP="004F65A0">
            <w:pPr>
              <w:jc w:val="right"/>
              <w:rPr>
                <w:sz w:val="28"/>
                <w:szCs w:val="28"/>
              </w:rPr>
            </w:pPr>
            <w:r w:rsidRPr="00B25579">
              <w:rPr>
                <w:sz w:val="28"/>
                <w:szCs w:val="28"/>
              </w:rPr>
              <w:t xml:space="preserve">М.Е.Воропаева </w:t>
            </w:r>
          </w:p>
        </w:tc>
      </w:tr>
    </w:tbl>
    <w:p w:rsidR="00810991" w:rsidRPr="00B25579" w:rsidRDefault="00810991" w:rsidP="00810991">
      <w:pPr>
        <w:jc w:val="center"/>
        <w:rPr>
          <w:sz w:val="28"/>
          <w:szCs w:val="28"/>
        </w:rPr>
      </w:pPr>
    </w:p>
    <w:p w:rsidR="00810991" w:rsidRDefault="00810991" w:rsidP="00810991"/>
    <w:p w:rsidR="00810991" w:rsidRDefault="00810991" w:rsidP="00810991">
      <w:pPr>
        <w:jc w:val="center"/>
      </w:pPr>
    </w:p>
    <w:p w:rsidR="00810991" w:rsidRPr="00B25579" w:rsidRDefault="00810991" w:rsidP="00810991">
      <w:pPr>
        <w:jc w:val="center"/>
        <w:rPr>
          <w:b/>
          <w:sz w:val="56"/>
          <w:szCs w:val="56"/>
        </w:rPr>
      </w:pPr>
      <w:r w:rsidRPr="00B25579">
        <w:rPr>
          <w:b/>
          <w:sz w:val="56"/>
          <w:szCs w:val="56"/>
        </w:rPr>
        <w:t>ПРОГРАММА РАЗВИТИЯ   МБОУСОШ№28</w:t>
      </w:r>
    </w:p>
    <w:p w:rsidR="00810991" w:rsidRPr="00B25579" w:rsidRDefault="00810991" w:rsidP="00810991">
      <w:pPr>
        <w:jc w:val="center"/>
        <w:rPr>
          <w:b/>
          <w:sz w:val="56"/>
          <w:szCs w:val="56"/>
        </w:rPr>
      </w:pPr>
      <w:r w:rsidRPr="00B25579">
        <w:rPr>
          <w:b/>
          <w:sz w:val="56"/>
          <w:szCs w:val="56"/>
        </w:rPr>
        <w:t>« СОЦИАЛИЗАЦИЯ ЛИЧНОСТИ КАК ОДНО ИЗ УСЛОВИЙ МОДЕРНИЗАЦИИ ОБРАЗОВАНИЯ»</w:t>
      </w:r>
    </w:p>
    <w:p w:rsidR="00810991" w:rsidRDefault="00810991" w:rsidP="00810991">
      <w:pPr>
        <w:jc w:val="center"/>
        <w:rPr>
          <w:b/>
          <w:sz w:val="44"/>
          <w:szCs w:val="44"/>
        </w:rPr>
      </w:pPr>
      <w:r w:rsidRPr="00B25579">
        <w:rPr>
          <w:b/>
          <w:sz w:val="44"/>
          <w:szCs w:val="44"/>
        </w:rPr>
        <w:t>( 2011-2О15 г.г.)</w:t>
      </w:r>
    </w:p>
    <w:p w:rsidR="00810991" w:rsidRDefault="00810991" w:rsidP="00810991">
      <w:pPr>
        <w:jc w:val="center"/>
        <w:rPr>
          <w:b/>
          <w:sz w:val="44"/>
          <w:szCs w:val="44"/>
        </w:rPr>
      </w:pPr>
    </w:p>
    <w:p w:rsidR="00810991" w:rsidRDefault="00810991" w:rsidP="0081099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1329690</wp:posOffset>
            </wp:positionH>
            <wp:positionV relativeFrom="margin">
              <wp:posOffset>6156960</wp:posOffset>
            </wp:positionV>
            <wp:extent cx="3103245" cy="2343150"/>
            <wp:effectExtent l="19050" t="0" r="1905" b="0"/>
            <wp:wrapSquare wrapText="bothSides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91" w:rsidRDefault="00810991" w:rsidP="00810991">
      <w:pPr>
        <w:jc w:val="center"/>
        <w:rPr>
          <w:b/>
          <w:sz w:val="44"/>
          <w:szCs w:val="44"/>
        </w:rPr>
      </w:pPr>
    </w:p>
    <w:p w:rsidR="00810991" w:rsidRDefault="00810991" w:rsidP="00810991">
      <w:pPr>
        <w:jc w:val="center"/>
        <w:rPr>
          <w:b/>
          <w:sz w:val="44"/>
          <w:szCs w:val="44"/>
        </w:rPr>
      </w:pPr>
    </w:p>
    <w:p w:rsidR="00810991" w:rsidRPr="00B25579" w:rsidRDefault="00810991" w:rsidP="00810991">
      <w:pPr>
        <w:jc w:val="center"/>
        <w:rPr>
          <w:b/>
          <w:sz w:val="44"/>
          <w:szCs w:val="44"/>
        </w:rPr>
      </w:pPr>
    </w:p>
    <w:p w:rsidR="00810991" w:rsidRDefault="00810991" w:rsidP="00810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10991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Pr="00887D19" w:rsidRDefault="00810991" w:rsidP="00810991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v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Введение</w:t>
        </w:r>
      </w:hyperlink>
      <w:r w:rsidR="00810991">
        <w:rPr>
          <w:sz w:val="28"/>
          <w:szCs w:val="28"/>
        </w:rPr>
        <w:t>…………………………………………………………………………………стр.1</w:t>
      </w:r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1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Паспорт программы развития</w:t>
        </w:r>
      </w:hyperlink>
      <w:r w:rsidR="00810991">
        <w:rPr>
          <w:sz w:val="28"/>
          <w:szCs w:val="28"/>
        </w:rPr>
        <w:t>………………………………………………стр.2</w:t>
      </w:r>
    </w:p>
    <w:p w:rsidR="00810991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2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Аналитическое и прогностическое</w:t>
        </w:r>
      </w:hyperlink>
      <w:bookmarkStart w:id="0" w:name="v"/>
      <w:r w:rsidR="00810991" w:rsidRPr="008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810991" w:rsidRPr="00887D19" w:rsidRDefault="00810991" w:rsidP="00810991">
      <w:pPr>
        <w:pStyle w:val="a5"/>
        <w:spacing w:before="75" w:after="15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…………………………стр.3</w:t>
      </w:r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3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Основная идея инновационного развития</w:t>
        </w:r>
      </w:hyperlink>
      <w:r w:rsidR="00810991">
        <w:rPr>
          <w:sz w:val="28"/>
          <w:szCs w:val="28"/>
        </w:rPr>
        <w:t>……………………………стр.7</w:t>
      </w:r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4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Концептуальный проект развития</w:t>
        </w:r>
        <w:proofErr w:type="gramStart"/>
      </w:hyperlink>
      <w:r w:rsidR="00810991">
        <w:rPr>
          <w:sz w:val="28"/>
          <w:szCs w:val="28"/>
        </w:rPr>
        <w:t>………………………………………..</w:t>
      </w:r>
      <w:proofErr w:type="gramEnd"/>
      <w:r w:rsidR="00810991">
        <w:rPr>
          <w:sz w:val="28"/>
          <w:szCs w:val="28"/>
        </w:rPr>
        <w:t>стр.8</w:t>
      </w:r>
    </w:p>
    <w:p w:rsidR="00810991" w:rsidRPr="00B321F1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6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Стратегия и тактика программы развития</w:t>
        </w:r>
        <w:proofErr w:type="gramStart"/>
      </w:hyperlink>
      <w:r w:rsidR="00810991">
        <w:rPr>
          <w:sz w:val="28"/>
          <w:szCs w:val="28"/>
        </w:rPr>
        <w:t>………………………….</w:t>
      </w:r>
      <w:proofErr w:type="gramEnd"/>
      <w:r w:rsidR="00810991">
        <w:rPr>
          <w:sz w:val="28"/>
          <w:szCs w:val="28"/>
        </w:rPr>
        <w:t>стр.10</w:t>
      </w:r>
    </w:p>
    <w:p w:rsidR="00810991" w:rsidRPr="00F94844" w:rsidRDefault="00810991" w:rsidP="00810991">
      <w:pPr>
        <w:pStyle w:val="a5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44">
        <w:rPr>
          <w:rStyle w:val="a8"/>
          <w:rFonts w:ascii="Times New Roman" w:hAnsi="Times New Roman" w:cs="Times New Roman"/>
          <w:b w:val="0"/>
          <w:sz w:val="28"/>
          <w:szCs w:val="28"/>
        </w:rPr>
        <w:t>Ожидаемые результаты</w:t>
      </w:r>
      <w:r w:rsidRPr="00F94844">
        <w:rPr>
          <w:b/>
        </w:rPr>
        <w:t xml:space="preserve"> </w:t>
      </w:r>
      <w:r w:rsidRPr="00F94844">
        <w:rPr>
          <w:rStyle w:val="a8"/>
          <w:rFonts w:ascii="Times New Roman" w:hAnsi="Times New Roman" w:cs="Times New Roman"/>
          <w:b w:val="0"/>
          <w:sz w:val="28"/>
          <w:szCs w:val="28"/>
        </w:rPr>
        <w:t>реализации программы</w:t>
      </w:r>
      <w:proofErr w:type="gramStart"/>
      <w:r w:rsidRPr="00F9484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…….......</w:t>
      </w:r>
      <w:proofErr w:type="gramEnd"/>
      <w:r w:rsidRPr="00F94844">
        <w:rPr>
          <w:rStyle w:val="a8"/>
          <w:rFonts w:ascii="Times New Roman" w:hAnsi="Times New Roman" w:cs="Times New Roman"/>
          <w:b w:val="0"/>
          <w:sz w:val="28"/>
          <w:szCs w:val="28"/>
        </w:rPr>
        <w:t>стр.12</w:t>
      </w:r>
    </w:p>
    <w:p w:rsidR="00810991" w:rsidRPr="00B321F1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7" w:history="1">
        <w:r w:rsidR="00810991" w:rsidRPr="00B32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и тактика перевода школы в новое состояние</w:t>
        </w:r>
      </w:hyperlink>
      <w:r w:rsidR="00810991">
        <w:rPr>
          <w:sz w:val="28"/>
          <w:szCs w:val="28"/>
        </w:rPr>
        <w:t>……стр.13</w:t>
      </w:r>
    </w:p>
    <w:p w:rsidR="00810991" w:rsidRPr="00B321F1" w:rsidRDefault="00810991" w:rsidP="00810991">
      <w:pPr>
        <w:pStyle w:val="a5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32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эффективности  программы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стр.15</w:t>
      </w:r>
    </w:p>
    <w:p w:rsidR="00810991" w:rsidRPr="00B321F1" w:rsidRDefault="00810991" w:rsidP="00810991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10991" w:rsidRPr="00B321F1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6.1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«Золотой и серебряный росток»</w:t>
        </w:r>
      </w:hyperlink>
      <w:r w:rsidR="00810991">
        <w:rPr>
          <w:sz w:val="28"/>
          <w:szCs w:val="28"/>
        </w:rPr>
        <w:t>………………………………стр.15</w:t>
      </w:r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6.2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«Олимпийский факел»</w:t>
        </w:r>
      </w:hyperlink>
    </w:p>
    <w:p w:rsidR="00810991" w:rsidRPr="00887D19" w:rsidRDefault="00D6745E" w:rsidP="00810991">
      <w:pPr>
        <w:pStyle w:val="a5"/>
        <w:numPr>
          <w:ilvl w:val="0"/>
          <w:numId w:val="55"/>
        </w:num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6.3" w:history="1">
        <w:r w:rsidR="00810991" w:rsidRPr="00887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«Казачьи корни»</w:t>
        </w:r>
      </w:hyperlink>
    </w:p>
    <w:p w:rsidR="00810991" w:rsidRPr="00887D19" w:rsidRDefault="00810991" w:rsidP="00F94844">
      <w:pPr>
        <w:pStyle w:val="a5"/>
        <w:spacing w:before="75" w:after="150" w:line="36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Pr="00887D19" w:rsidRDefault="00810991" w:rsidP="00810991">
      <w:p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Pr="00887D19" w:rsidRDefault="00810991" w:rsidP="00810991">
      <w:pPr>
        <w:spacing w:before="75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10991">
      <w:pPr>
        <w:spacing w:before="75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91" w:rsidRDefault="00810991" w:rsidP="00810991">
      <w:pPr>
        <w:spacing w:before="75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91" w:rsidRDefault="00810991" w:rsidP="00810991"/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91" w:rsidRPr="00887D19" w:rsidRDefault="00810991" w:rsidP="00887D19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1361" w:rsidRPr="008D1361" w:rsidRDefault="008D1361" w:rsidP="008D1361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D7" w:rsidRPr="00510B4A" w:rsidRDefault="008C175F" w:rsidP="00B957E8">
      <w:pPr>
        <w:pStyle w:val="a5"/>
        <w:numPr>
          <w:ilvl w:val="0"/>
          <w:numId w:val="5"/>
        </w:num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6B6BD7" w:rsidRPr="002F59E7" w:rsidRDefault="006B6BD7" w:rsidP="008C175F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школы разработана педагогич</w:t>
      </w:r>
      <w:r w:rsidR="008C17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</w:t>
      </w:r>
      <w:r w:rsidR="0003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на период 2011-2015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</w:t>
      </w:r>
      <w:bookmarkStart w:id="1" w:name="1"/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bookmarkEnd w:id="1"/>
    </w:p>
    <w:p w:rsidR="006B6BD7" w:rsidRPr="002F59E7" w:rsidRDefault="008C175F" w:rsidP="008C175F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обществу</w:t>
      </w:r>
      <w:r w:rsidR="006B6BD7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коммуникабельные, мобильные, толерантные, уверенные в себе</w:t>
      </w:r>
      <w:r w:rsidR="00F359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адаптированные люди</w:t>
      </w:r>
      <w:r w:rsidR="006B6BD7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165" w:rsidRDefault="00F35935" w:rsidP="008C175F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социуме, где возможности развития личности ограничены, на школу</w:t>
      </w:r>
      <w:r w:rsidR="006B6BD7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ложится особая миссия: именно ей чаще всего приходится становиться  инициатором и проводником </w:t>
      </w:r>
      <w:r w:rsidR="006B6BD7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инновационных процессов не только в системе образования, но и  в других социальных сферах. </w:t>
      </w:r>
      <w:r w:rsidR="00B8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6BD7" w:rsidRPr="002F59E7" w:rsidRDefault="00B83165" w:rsidP="008C175F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r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D3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Социализация личности </w:t>
      </w:r>
      <w:r w:rsidR="005912FE" w:rsidRPr="00ED3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как </w:t>
      </w:r>
      <w:r w:rsidR="00475364" w:rsidRPr="00ED3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одно из условий 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модерниз</w:t>
      </w:r>
      <w:r w:rsid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ации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</w:t>
      </w:r>
      <w:r w:rsid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стратегическим  задачам концепции модернизации российского образования и является продолжением программы « Информатизация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образования», реализуемой коллективом МБОУСОШ№28 в течение предыдущих 5 лет. </w:t>
      </w:r>
    </w:p>
    <w:p w:rsidR="00FC0194" w:rsidRDefault="006B6BD7" w:rsidP="00B957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развития</w:t>
      </w:r>
    </w:p>
    <w:p w:rsidR="00887D19" w:rsidRPr="00FC0194" w:rsidRDefault="00887D19" w:rsidP="00887D19">
      <w:pPr>
        <w:pStyle w:val="a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28E" w:rsidRPr="00FC0194" w:rsidRDefault="0031528E" w:rsidP="00B957E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Законодательная база </w:t>
      </w:r>
    </w:p>
    <w:p w:rsidR="0031528E" w:rsidRPr="002F59E7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31528E" w:rsidRPr="002F59E7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31528E" w:rsidRPr="002F59E7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образовании».</w:t>
      </w:r>
    </w:p>
    <w:p w:rsidR="0031528E" w:rsidRPr="002F59E7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основных гарантиях прав ребенка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28E" w:rsidRPr="00BC01F3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5F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образования на 2011–2015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8E" w:rsidRPr="00BC01F3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31528E" w:rsidRPr="00BC01F3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федерального государственного образовательного стандарта среднего (полного) </w:t>
      </w:r>
      <w:r w:rsidRPr="00BC01F3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31528E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несовершеннолетних».</w:t>
      </w:r>
    </w:p>
    <w:p w:rsidR="0031528E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 « Наша новая школа».</w:t>
      </w:r>
    </w:p>
    <w:p w:rsidR="0031528E" w:rsidRPr="008C175F" w:rsidRDefault="0031528E" w:rsidP="003152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Краснодарского края №1539</w:t>
      </w:r>
      <w:r w:rsidRPr="008C175F">
        <w:rPr>
          <w:rFonts w:ascii="Arial" w:hAnsi="Arial" w:cs="Arial"/>
          <w:b/>
          <w:bCs/>
          <w:color w:val="FF4040"/>
        </w:rPr>
        <w:t xml:space="preserve"> </w:t>
      </w:r>
      <w:r w:rsidRPr="008C175F">
        <w:rPr>
          <w:rFonts w:ascii="Times New Roman" w:hAnsi="Times New Roman" w:cs="Times New Roman"/>
          <w:bCs/>
          <w:sz w:val="24"/>
          <w:szCs w:val="24"/>
        </w:rPr>
        <w:t>«О мерах по профилактике безнадзорности и правонарушений несовершеннолетних в Краснодарском крае»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528E" w:rsidRPr="00FC0194" w:rsidRDefault="0031528E" w:rsidP="00FC0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МБОУСОШ№28.</w:t>
      </w:r>
    </w:p>
    <w:p w:rsidR="0031528E" w:rsidRPr="00FC0194" w:rsidRDefault="0031528E" w:rsidP="00B957E8">
      <w:pPr>
        <w:pStyle w:val="a5"/>
        <w:numPr>
          <w:ilvl w:val="0"/>
          <w:numId w:val="3"/>
        </w:num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сроки реализации программы</w:t>
      </w:r>
    </w:p>
    <w:p w:rsidR="0031528E" w:rsidRPr="002F59E7" w:rsidRDefault="00D61E53" w:rsidP="00315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реализуется поэтапно</w:t>
      </w:r>
    </w:p>
    <w:p w:rsidR="0031528E" w:rsidRPr="002F59E7" w:rsidRDefault="00D61E53" w:rsidP="003152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Проектно-аналитический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2011 - январь 2012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Определение новой миссии школы, её стратегических и тактических целей и задач. </w:t>
      </w:r>
    </w:p>
    <w:p w:rsidR="00D61E53" w:rsidRDefault="00D61E53" w:rsidP="00D61E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адаптации и конструирования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2012 г – январь 2013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Внедрение инновационных технологий в образов</w:t>
      </w:r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ательный процесс. Оценивание учебных достижений учащихся  на основе </w:t>
      </w:r>
      <w:proofErr w:type="spellStart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дневники. Реализация проектов «Казачьи корни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«Олимп</w:t>
      </w:r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факел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Золотой и серебряный росток</w:t>
      </w:r>
      <w:r w:rsidR="0031528E"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1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Апробация ФГОС НОО.</w:t>
      </w:r>
    </w:p>
    <w:p w:rsidR="00D61E53" w:rsidRPr="00D61E53" w:rsidRDefault="00D61E53" w:rsidP="00D61E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 совершенствования модели  </w:t>
      </w:r>
      <w:proofErr w:type="gramStart"/>
      <w:r w:rsidRPr="00D61E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D61E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январь 2013-январь 2014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1E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г.)</w:t>
      </w:r>
      <w:r w:rsidR="0031528E" w:rsidRPr="00D6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реализации Программы развития, проведение коррекционных мероприятий.</w:t>
      </w:r>
    </w:p>
    <w:p w:rsidR="0031528E" w:rsidRPr="00D61E53" w:rsidRDefault="00D61E53" w:rsidP="00D61E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Рефлексивно-обобщающий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8E" w:rsidRPr="00D6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(Январь 2013 г – 2014 г). 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 школы. </w:t>
      </w:r>
    </w:p>
    <w:p w:rsidR="0031528E" w:rsidRPr="002F59E7" w:rsidRDefault="0031528E" w:rsidP="0031528E">
      <w:pPr>
        <w:spacing w:before="75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Программа разработана </w:t>
      </w:r>
      <w:r w:rsidRPr="007C58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творческим коллективом МБОУСОШ№№28 под руководством Воропаевой Маргариты Евгеньевны</w:t>
      </w:r>
      <w:r w:rsidRPr="007C58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имеющей высшую квалификационную категорию, звание «Отличник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Грамоту Министерства образования и науки Российской федерации.</w:t>
      </w:r>
    </w:p>
    <w:p w:rsidR="0031528E" w:rsidRPr="007C5884" w:rsidRDefault="0031528E" w:rsidP="003152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884">
        <w:rPr>
          <w:rFonts w:ascii="Times New Roman" w:hAnsi="Times New Roman" w:cs="Times New Roman"/>
          <w:i/>
          <w:sz w:val="24"/>
          <w:szCs w:val="24"/>
        </w:rPr>
        <w:t>Состав группы разработчиков:</w:t>
      </w:r>
    </w:p>
    <w:p w:rsidR="0031528E" w:rsidRPr="00BC01F3" w:rsidRDefault="0031528E" w:rsidP="0031528E">
      <w:pPr>
        <w:jc w:val="both"/>
        <w:rPr>
          <w:rFonts w:ascii="Times New Roman" w:hAnsi="Times New Roman" w:cs="Times New Roman"/>
          <w:sz w:val="24"/>
          <w:szCs w:val="24"/>
        </w:rPr>
      </w:pPr>
      <w:r w:rsidRPr="00BC01F3">
        <w:rPr>
          <w:rFonts w:ascii="Times New Roman" w:hAnsi="Times New Roman" w:cs="Times New Roman"/>
          <w:sz w:val="24"/>
          <w:szCs w:val="24"/>
        </w:rPr>
        <w:t xml:space="preserve">А.В.Бородин </w:t>
      </w:r>
      <w:proofErr w:type="gramStart"/>
      <w:r w:rsidRPr="00BC01F3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BC01F3">
        <w:rPr>
          <w:rFonts w:ascii="Times New Roman" w:hAnsi="Times New Roman" w:cs="Times New Roman"/>
          <w:sz w:val="24"/>
          <w:szCs w:val="24"/>
        </w:rPr>
        <w:t>ам. директора по УМР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8E" w:rsidRPr="00BC01F3" w:rsidRDefault="0031528E" w:rsidP="003152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F3">
        <w:rPr>
          <w:rFonts w:ascii="Times New Roman" w:hAnsi="Times New Roman" w:cs="Times New Roman"/>
          <w:sz w:val="24"/>
          <w:szCs w:val="24"/>
        </w:rPr>
        <w:t>Ю.С.Гекало</w:t>
      </w:r>
      <w:proofErr w:type="spellEnd"/>
      <w:r w:rsidRPr="00BC01F3">
        <w:rPr>
          <w:rFonts w:ascii="Times New Roman" w:hAnsi="Times New Roman" w:cs="Times New Roman"/>
          <w:sz w:val="24"/>
          <w:szCs w:val="24"/>
        </w:rPr>
        <w:t xml:space="preserve"> - зам.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8E" w:rsidRPr="00BC01F3" w:rsidRDefault="0031528E" w:rsidP="00315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Лысунец С.И.</w:t>
      </w:r>
      <w:r w:rsidRPr="00BC01F3">
        <w:rPr>
          <w:rFonts w:ascii="Times New Roman" w:hAnsi="Times New Roman" w:cs="Times New Roman"/>
          <w:sz w:val="24"/>
          <w:szCs w:val="24"/>
        </w:rPr>
        <w:t xml:space="preserve"> – зам.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8E" w:rsidRDefault="0031528E" w:rsidP="0031528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Плуготоренко</w:t>
      </w:r>
      <w:proofErr w:type="spellEnd"/>
      <w:r>
        <w:rPr>
          <w:rFonts w:ascii="Times New Roman" w:hAnsi="Times New Roman" w:cs="Times New Roman"/>
        </w:rPr>
        <w:t xml:space="preserve"> А.Н.</w:t>
      </w:r>
      <w:r w:rsidRPr="00BC01F3">
        <w:rPr>
          <w:rFonts w:ascii="Times New Roman" w:hAnsi="Times New Roman" w:cs="Times New Roman"/>
        </w:rPr>
        <w:t xml:space="preserve"> - председатель совета </w:t>
      </w:r>
      <w:r>
        <w:rPr>
          <w:rFonts w:ascii="Times New Roman" w:hAnsi="Times New Roman" w:cs="Times New Roman"/>
        </w:rPr>
        <w:t>учреждения.</w:t>
      </w:r>
    </w:p>
    <w:p w:rsidR="0031528E" w:rsidRPr="007C5884" w:rsidRDefault="0031528E" w:rsidP="0031528E">
      <w:pPr>
        <w:jc w:val="both"/>
        <w:rPr>
          <w:rFonts w:ascii="Times New Roman" w:hAnsi="Times New Roman" w:cs="Times New Roman"/>
          <w:i/>
        </w:rPr>
      </w:pPr>
      <w:r w:rsidRPr="007C5884">
        <w:rPr>
          <w:rFonts w:ascii="Times New Roman" w:hAnsi="Times New Roman" w:cs="Times New Roman"/>
          <w:i/>
        </w:rPr>
        <w:t>Консультанты:</w:t>
      </w:r>
    </w:p>
    <w:p w:rsidR="0031528E" w:rsidRDefault="0031528E" w:rsidP="0031528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Калашник</w:t>
      </w:r>
      <w:proofErr w:type="spellEnd"/>
      <w:r>
        <w:rPr>
          <w:rFonts w:ascii="Times New Roman" w:hAnsi="Times New Roman" w:cs="Times New Roman"/>
        </w:rPr>
        <w:t xml:space="preserve"> Е.А. – заместитель главы Темрюкского района по социальной работе</w:t>
      </w:r>
    </w:p>
    <w:p w:rsidR="0031528E" w:rsidRDefault="0031528E" w:rsidP="003152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Штеба Т.Г., ведущий специалист управления образованием администрации МО Темрюкский район.</w:t>
      </w:r>
    </w:p>
    <w:p w:rsidR="0031528E" w:rsidRDefault="0031528E" w:rsidP="00FC0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Зорина Г.В. – директор ИМЦ </w:t>
      </w:r>
      <w:r w:rsidR="00B662F9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>рюкского района</w:t>
      </w:r>
      <w:r w:rsidR="00FC0194">
        <w:rPr>
          <w:rFonts w:ascii="Times New Roman" w:hAnsi="Times New Roman" w:cs="Times New Roman"/>
        </w:rPr>
        <w:t>.</w:t>
      </w:r>
    </w:p>
    <w:p w:rsidR="007C5884" w:rsidRPr="00953D09" w:rsidRDefault="007C5884" w:rsidP="00B957E8">
      <w:pPr>
        <w:pStyle w:val="a6"/>
        <w:numPr>
          <w:ilvl w:val="0"/>
          <w:numId w:val="3"/>
        </w:numPr>
        <w:jc w:val="center"/>
        <w:rPr>
          <w:color w:val="000000"/>
        </w:rPr>
      </w:pPr>
      <w:r w:rsidRPr="00953D09">
        <w:rPr>
          <w:b/>
          <w:i/>
          <w:color w:val="000000"/>
        </w:rPr>
        <w:t>Информационная справка о школе.</w:t>
      </w:r>
    </w:p>
    <w:p w:rsidR="007C5884" w:rsidRPr="00751996" w:rsidRDefault="007C5884" w:rsidP="007C588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51996">
        <w:rPr>
          <w:color w:val="000000"/>
        </w:rPr>
        <w:t>Школа пос</w:t>
      </w:r>
      <w:r>
        <w:rPr>
          <w:color w:val="000000"/>
        </w:rPr>
        <w:t>троена в 1975</w:t>
      </w:r>
      <w:r w:rsidRPr="00751996">
        <w:rPr>
          <w:color w:val="000000"/>
        </w:rPr>
        <w:t xml:space="preserve"> </w:t>
      </w:r>
      <w:r>
        <w:rPr>
          <w:color w:val="000000"/>
        </w:rPr>
        <w:t>году по типовому проекту. В 2011 – 12</w:t>
      </w:r>
      <w:r w:rsidRPr="00751996">
        <w:rPr>
          <w:color w:val="000000"/>
        </w:rPr>
        <w:t xml:space="preserve"> уч</w:t>
      </w:r>
      <w:r>
        <w:rPr>
          <w:color w:val="000000"/>
        </w:rPr>
        <w:t xml:space="preserve">ебном году в школе обучается 623 </w:t>
      </w:r>
      <w:r w:rsidRPr="00751996">
        <w:rPr>
          <w:color w:val="000000"/>
        </w:rPr>
        <w:t xml:space="preserve"> </w:t>
      </w:r>
      <w:r>
        <w:rPr>
          <w:color w:val="000000"/>
        </w:rPr>
        <w:t>ученика, укомплектовано 27 классов</w:t>
      </w:r>
      <w:r w:rsidRPr="00751996">
        <w:rPr>
          <w:color w:val="000000"/>
        </w:rPr>
        <w:t xml:space="preserve">. </w:t>
      </w:r>
    </w:p>
    <w:p w:rsidR="007C5884" w:rsidRPr="00751996" w:rsidRDefault="007C5884" w:rsidP="007C5884">
      <w:pPr>
        <w:pStyle w:val="a6"/>
        <w:jc w:val="both"/>
        <w:rPr>
          <w:color w:val="000000"/>
        </w:rPr>
      </w:pPr>
      <w:r>
        <w:rPr>
          <w:color w:val="000000"/>
        </w:rPr>
        <w:t xml:space="preserve">На первой ступени – 11 </w:t>
      </w:r>
      <w:r w:rsidRPr="00751996">
        <w:rPr>
          <w:color w:val="000000"/>
        </w:rPr>
        <w:t>классов</w:t>
      </w:r>
    </w:p>
    <w:p w:rsidR="007C5884" w:rsidRPr="00751996" w:rsidRDefault="007C5884" w:rsidP="007C5884">
      <w:pPr>
        <w:pStyle w:val="a6"/>
        <w:jc w:val="both"/>
        <w:rPr>
          <w:color w:val="000000"/>
        </w:rPr>
      </w:pPr>
      <w:r w:rsidRPr="00751996">
        <w:rPr>
          <w:color w:val="000000"/>
        </w:rPr>
        <w:t>На второй ступени –</w:t>
      </w:r>
      <w:r>
        <w:rPr>
          <w:color w:val="000000"/>
        </w:rPr>
        <w:t xml:space="preserve"> 12 </w:t>
      </w:r>
      <w:r w:rsidRPr="00751996">
        <w:rPr>
          <w:color w:val="000000"/>
        </w:rPr>
        <w:t>классов,</w:t>
      </w:r>
    </w:p>
    <w:p w:rsidR="007C5884" w:rsidRPr="00751996" w:rsidRDefault="007C5884" w:rsidP="007C5884">
      <w:pPr>
        <w:pStyle w:val="a6"/>
        <w:jc w:val="both"/>
        <w:rPr>
          <w:color w:val="000000"/>
        </w:rPr>
      </w:pPr>
      <w:r w:rsidRPr="00751996">
        <w:rPr>
          <w:color w:val="000000"/>
        </w:rPr>
        <w:t>На третьей ступени – 4 класса.</w:t>
      </w:r>
    </w:p>
    <w:p w:rsidR="007C5884" w:rsidRPr="00751996" w:rsidRDefault="007C5884" w:rsidP="007C5884">
      <w:pPr>
        <w:pStyle w:val="a6"/>
        <w:ind w:right="150"/>
        <w:jc w:val="both"/>
        <w:rPr>
          <w:color w:val="000000"/>
        </w:rPr>
      </w:pPr>
      <w:r w:rsidRPr="00751996">
        <w:rPr>
          <w:b/>
          <w:i/>
          <w:color w:val="000000"/>
          <w:u w:val="single"/>
        </w:rPr>
        <w:t>Юридический адрес школы</w:t>
      </w:r>
      <w:r w:rsidRPr="00751996">
        <w:rPr>
          <w:color w:val="000000"/>
        </w:rPr>
        <w:t xml:space="preserve">: </w:t>
      </w:r>
      <w:r>
        <w:rPr>
          <w:color w:val="000000"/>
        </w:rPr>
        <w:t xml:space="preserve">Россия, </w:t>
      </w:r>
      <w:r w:rsidRPr="00751996">
        <w:rPr>
          <w:i/>
          <w:color w:val="000000"/>
        </w:rPr>
        <w:t>Краснодарский край, Темрюкский район, станица Тамань, ул.К.Маркса, 176.</w:t>
      </w:r>
    </w:p>
    <w:p w:rsidR="007C5884" w:rsidRPr="00751996" w:rsidRDefault="007C5884" w:rsidP="007C5884">
      <w:pPr>
        <w:pStyle w:val="a6"/>
        <w:ind w:right="150"/>
        <w:jc w:val="both"/>
        <w:rPr>
          <w:i/>
          <w:color w:val="000000"/>
        </w:rPr>
      </w:pPr>
      <w:r w:rsidRPr="00751996">
        <w:rPr>
          <w:b/>
          <w:i/>
          <w:color w:val="000000"/>
          <w:u w:val="single"/>
        </w:rPr>
        <w:t>Дата аттестация школы</w:t>
      </w:r>
      <w:r w:rsidRPr="00751996">
        <w:rPr>
          <w:color w:val="000000"/>
          <w:u w:val="single"/>
        </w:rPr>
        <w:t>:</w:t>
      </w:r>
      <w:r w:rsidRPr="00751996">
        <w:rPr>
          <w:color w:val="000000"/>
        </w:rPr>
        <w:t xml:space="preserve"> январь 2007 года</w:t>
      </w:r>
      <w:r w:rsidRPr="00751996">
        <w:rPr>
          <w:i/>
          <w:color w:val="000000"/>
        </w:rPr>
        <w:t xml:space="preserve"> </w:t>
      </w:r>
    </w:p>
    <w:p w:rsidR="007C5884" w:rsidRPr="00751996" w:rsidRDefault="007C5884" w:rsidP="007C5884">
      <w:pPr>
        <w:pStyle w:val="a6"/>
        <w:ind w:right="150"/>
        <w:jc w:val="both"/>
        <w:outlineLvl w:val="0"/>
        <w:rPr>
          <w:color w:val="000000"/>
        </w:rPr>
      </w:pPr>
      <w:r w:rsidRPr="00751996">
        <w:rPr>
          <w:color w:val="000000"/>
          <w:lang w:val="en-US"/>
        </w:rPr>
        <w:t>E</w:t>
      </w:r>
      <w:r w:rsidRPr="00751996">
        <w:rPr>
          <w:color w:val="000000"/>
        </w:rPr>
        <w:t>-</w:t>
      </w:r>
      <w:r w:rsidRPr="00751996">
        <w:rPr>
          <w:color w:val="000000"/>
          <w:lang w:val="en-US"/>
        </w:rPr>
        <w:t>mail</w:t>
      </w:r>
      <w:r w:rsidRPr="00751996">
        <w:rPr>
          <w:color w:val="000000"/>
        </w:rPr>
        <w:t xml:space="preserve">: </w:t>
      </w:r>
      <w:hyperlink r:id="rId19" w:history="1">
        <w:r w:rsidRPr="00751996">
          <w:rPr>
            <w:rStyle w:val="a7"/>
            <w:color w:val="000000"/>
            <w:lang w:val="en-US"/>
          </w:rPr>
          <w:t>School</w:t>
        </w:r>
        <w:r w:rsidRPr="00751996">
          <w:rPr>
            <w:rStyle w:val="a7"/>
            <w:color w:val="000000"/>
          </w:rPr>
          <w:t>28@</w:t>
        </w:r>
        <w:r w:rsidRPr="00751996">
          <w:rPr>
            <w:rStyle w:val="a7"/>
            <w:color w:val="000000"/>
            <w:lang w:val="en-US"/>
          </w:rPr>
          <w:t>tem</w:t>
        </w:r>
        <w:r w:rsidRPr="00751996">
          <w:rPr>
            <w:rStyle w:val="a7"/>
            <w:color w:val="000000"/>
          </w:rPr>
          <w:t>.</w:t>
        </w:r>
        <w:proofErr w:type="spellStart"/>
        <w:r w:rsidRPr="00751996">
          <w:rPr>
            <w:rStyle w:val="a7"/>
            <w:color w:val="000000"/>
            <w:lang w:val="en-US"/>
          </w:rPr>
          <w:t>kubannet</w:t>
        </w:r>
        <w:proofErr w:type="spellEnd"/>
        <w:r w:rsidRPr="00751996">
          <w:rPr>
            <w:rStyle w:val="a7"/>
            <w:color w:val="000000"/>
          </w:rPr>
          <w:t>.</w:t>
        </w:r>
        <w:proofErr w:type="spellStart"/>
        <w:r w:rsidRPr="00751996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7C5884" w:rsidRPr="00751996" w:rsidRDefault="007C5884" w:rsidP="007C5884">
      <w:pPr>
        <w:pStyle w:val="a6"/>
        <w:ind w:right="150"/>
        <w:jc w:val="both"/>
        <w:outlineLvl w:val="0"/>
        <w:rPr>
          <w:color w:val="000000"/>
        </w:rPr>
      </w:pPr>
      <w:r w:rsidRPr="00751996">
        <w:rPr>
          <w:color w:val="000000"/>
          <w:lang w:val="en-US"/>
        </w:rPr>
        <w:t>C</w:t>
      </w:r>
      <w:proofErr w:type="spellStart"/>
      <w:r w:rsidRPr="00751996">
        <w:rPr>
          <w:color w:val="000000"/>
        </w:rPr>
        <w:t>айт</w:t>
      </w:r>
      <w:proofErr w:type="spellEnd"/>
      <w:r w:rsidRPr="00751996">
        <w:rPr>
          <w:color w:val="000000"/>
        </w:rPr>
        <w:t xml:space="preserve">: </w:t>
      </w:r>
      <w:hyperlink r:id="rId20" w:history="1">
        <w:r w:rsidRPr="00751996">
          <w:rPr>
            <w:rStyle w:val="a7"/>
            <w:color w:val="000000"/>
          </w:rPr>
          <w:t>http://www.taman-school28.by.ru/</w:t>
        </w:r>
      </w:hyperlink>
    </w:p>
    <w:p w:rsidR="007C5884" w:rsidRPr="00751996" w:rsidRDefault="007C5884" w:rsidP="007C5884">
      <w:pPr>
        <w:pStyle w:val="a6"/>
        <w:ind w:right="150"/>
        <w:jc w:val="both"/>
        <w:rPr>
          <w:color w:val="000000"/>
        </w:rPr>
      </w:pPr>
      <w:r w:rsidRPr="00751996">
        <w:rPr>
          <w:color w:val="000000"/>
        </w:rPr>
        <w:t>Лицензия на право ведения образовательной деятельности: 245018 , серия А</w:t>
      </w:r>
      <w:proofErr w:type="gramStart"/>
      <w:r w:rsidRPr="00751996">
        <w:rPr>
          <w:color w:val="000000"/>
        </w:rPr>
        <w:t xml:space="preserve"> ,</w:t>
      </w:r>
      <w:proofErr w:type="gramEnd"/>
      <w:r w:rsidRPr="00751996">
        <w:rPr>
          <w:color w:val="000000"/>
        </w:rPr>
        <w:t xml:space="preserve"> регистрационный № 201/02/01-М  от 09.04.2007 года</w:t>
      </w:r>
    </w:p>
    <w:p w:rsidR="007C5884" w:rsidRPr="00B662F9" w:rsidRDefault="007C5884" w:rsidP="007C5884">
      <w:pPr>
        <w:pStyle w:val="a6"/>
        <w:ind w:right="150"/>
        <w:jc w:val="both"/>
        <w:rPr>
          <w:color w:val="000000"/>
        </w:rPr>
      </w:pPr>
      <w:r w:rsidRPr="00751996">
        <w:rPr>
          <w:color w:val="000000"/>
        </w:rPr>
        <w:t xml:space="preserve">Свидетельство о </w:t>
      </w:r>
      <w:proofErr w:type="gramStart"/>
      <w:r w:rsidRPr="00751996">
        <w:rPr>
          <w:color w:val="000000"/>
        </w:rPr>
        <w:t>государственной</w:t>
      </w:r>
      <w:proofErr w:type="gramEnd"/>
      <w:r w:rsidRPr="00751996">
        <w:rPr>
          <w:color w:val="000000"/>
        </w:rPr>
        <w:t xml:space="preserve">  178555 , регистрационный №2569 от 17.12.2007 года: </w:t>
      </w:r>
      <w:r w:rsidRPr="00751996">
        <w:rPr>
          <w:b/>
          <w:i/>
          <w:color w:val="000000"/>
          <w:u w:val="single"/>
          <w:lang w:val="en-US"/>
        </w:rPr>
        <w:t>Email</w:t>
      </w:r>
      <w:r w:rsidRPr="00FF4024">
        <w:rPr>
          <w:b/>
          <w:i/>
          <w:color w:val="000000"/>
          <w:u w:val="single"/>
        </w:rPr>
        <w:t xml:space="preserve"> </w:t>
      </w:r>
      <w:r w:rsidRPr="00751996">
        <w:rPr>
          <w:b/>
          <w:i/>
          <w:color w:val="000000"/>
          <w:u w:val="single"/>
        </w:rPr>
        <w:t>ОУ</w:t>
      </w:r>
      <w:r w:rsidRPr="00FF4024">
        <w:rPr>
          <w:i/>
          <w:color w:val="000000"/>
        </w:rPr>
        <w:t xml:space="preserve"> </w:t>
      </w:r>
      <w:hyperlink r:id="rId21" w:history="1">
        <w:r w:rsidRPr="00B662F9">
          <w:rPr>
            <w:rStyle w:val="a7"/>
            <w:i/>
            <w:color w:val="000000"/>
            <w:lang w:val="en-US"/>
          </w:rPr>
          <w:t>School</w:t>
        </w:r>
        <w:r w:rsidRPr="00B662F9">
          <w:rPr>
            <w:rStyle w:val="a7"/>
            <w:i/>
            <w:color w:val="000000"/>
          </w:rPr>
          <w:t>28@</w:t>
        </w:r>
        <w:r w:rsidRPr="00B662F9">
          <w:rPr>
            <w:rStyle w:val="a7"/>
            <w:i/>
            <w:color w:val="000000"/>
            <w:lang w:val="en-US"/>
          </w:rPr>
          <w:t>tem</w:t>
        </w:r>
        <w:r w:rsidRPr="00B662F9">
          <w:rPr>
            <w:rStyle w:val="a7"/>
            <w:i/>
            <w:color w:val="000000"/>
          </w:rPr>
          <w:t>.</w:t>
        </w:r>
        <w:proofErr w:type="spellStart"/>
        <w:r w:rsidRPr="00B662F9">
          <w:rPr>
            <w:rStyle w:val="a7"/>
            <w:i/>
            <w:color w:val="000000"/>
            <w:lang w:val="en-US"/>
          </w:rPr>
          <w:t>kubannet</w:t>
        </w:r>
        <w:proofErr w:type="spellEnd"/>
        <w:r w:rsidRPr="00B662F9">
          <w:rPr>
            <w:rStyle w:val="a7"/>
            <w:i/>
            <w:color w:val="000000"/>
          </w:rPr>
          <w:t>.</w:t>
        </w:r>
        <w:proofErr w:type="spellStart"/>
        <w:r w:rsidRPr="00B662F9">
          <w:rPr>
            <w:rStyle w:val="a7"/>
            <w:i/>
            <w:color w:val="000000"/>
            <w:lang w:val="en-US"/>
          </w:rPr>
          <w:t>ru</w:t>
        </w:r>
        <w:proofErr w:type="spellEnd"/>
      </w:hyperlink>
    </w:p>
    <w:p w:rsidR="007C5884" w:rsidRDefault="007C5884" w:rsidP="007C58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2F9">
        <w:rPr>
          <w:rFonts w:ascii="Times New Roman" w:hAnsi="Times New Roman" w:cs="Times New Roman"/>
          <w:color w:val="000000"/>
        </w:rPr>
        <w:tab/>
      </w:r>
      <w:proofErr w:type="gramStart"/>
      <w:r w:rsidRPr="00B662F9">
        <w:rPr>
          <w:rFonts w:ascii="Times New Roman" w:hAnsi="Times New Roman" w:cs="Times New Roman"/>
          <w:color w:val="000000"/>
          <w:sz w:val="24"/>
          <w:szCs w:val="24"/>
        </w:rPr>
        <w:t xml:space="preserve">Школа имеет центральное отопление, холодное и горячее водоснабжение, канализацию, столовую, спортзал, кабинет информатики с подключением к Интернету, </w:t>
      </w:r>
      <w:proofErr w:type="spellStart"/>
      <w:r w:rsidRPr="00B662F9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B662F9">
        <w:rPr>
          <w:rFonts w:ascii="Times New Roman" w:hAnsi="Times New Roman" w:cs="Times New Roman"/>
          <w:color w:val="000000"/>
          <w:sz w:val="24"/>
          <w:szCs w:val="24"/>
        </w:rPr>
        <w:t xml:space="preserve"> класс, читальный зал, музей, кабинет обслуживающего труда, учебные мастерские, столовую на 200 </w:t>
      </w:r>
      <w:r w:rsidRPr="00B662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посадочных мест, медицинский и процедурный  кабинеты, методический кабинет, оборудованные учебные кабинеты, 2 автобуса.</w:t>
      </w:r>
      <w:proofErr w:type="gramEnd"/>
    </w:p>
    <w:p w:rsidR="007C5884" w:rsidRDefault="00B662F9" w:rsidP="00B662F9">
      <w:pPr>
        <w:spacing w:before="75"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класса преподаю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английский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по информатике проводятся в компьютерном классе, оснащенном современным оборудованием. Все предметы обеспечены соответствующими учебными программами и современными учебниками, рекомендованными Министерством образования РФ. Педагогический коллектив школы уделяет большое внимание здоровью и здоровому образу жизни школьников. В школе работают психолог, медсестра. Регулярно проводятся дни здоровья,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игры и президентские состязания, реализуется программа « Спортивные надежды Кубани»</w:t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t>. 87% учащихся охвачены горячим питанием.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51996">
        <w:rPr>
          <w:color w:val="000000"/>
        </w:rPr>
        <w:t>На протяжении многих лет коллектив  активно внедряет и пропагандирует инновационные методики, работает в режиме развития с целью создания  школы, ориентированной на выявление и развитие способностей каждого ученика, формиро</w:t>
      </w:r>
      <w:r>
        <w:rPr>
          <w:color w:val="000000"/>
        </w:rPr>
        <w:t>вание духовной</w:t>
      </w:r>
      <w:r w:rsidRPr="00751996">
        <w:rPr>
          <w:color w:val="000000"/>
        </w:rPr>
        <w:t>, физически здоровой, творчески мыслящей личности, обладающей прочными базовыми знаниями и высокими нравственными ценностями.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51996">
        <w:rPr>
          <w:color w:val="000000"/>
        </w:rPr>
        <w:t>Эти цели осуществляются через реализацию: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</w:rPr>
      </w:pPr>
      <w:r w:rsidRPr="00751996">
        <w:rPr>
          <w:color w:val="000000"/>
        </w:rPr>
        <w:t>-  государственных образовательных программ,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1996">
        <w:rPr>
          <w:color w:val="000000"/>
        </w:rPr>
        <w:t xml:space="preserve">программ развивающего обучения </w:t>
      </w:r>
      <w:r>
        <w:rPr>
          <w:color w:val="000000"/>
        </w:rPr>
        <w:t>« Перспективная начальная школа»</w:t>
      </w:r>
      <w:r w:rsidRPr="00751996">
        <w:rPr>
          <w:color w:val="000000"/>
        </w:rPr>
        <w:t xml:space="preserve"> </w:t>
      </w:r>
      <w:proofErr w:type="gramStart"/>
      <w:r w:rsidRPr="00751996">
        <w:rPr>
          <w:color w:val="000000"/>
        </w:rPr>
        <w:t xml:space="preserve">( </w:t>
      </w:r>
      <w:proofErr w:type="gramEnd"/>
      <w:r w:rsidRPr="00751996">
        <w:rPr>
          <w:color w:val="000000"/>
        </w:rPr>
        <w:t>на 1-ой ступени обучения)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1996">
        <w:rPr>
          <w:color w:val="000000"/>
        </w:rPr>
        <w:t xml:space="preserve">комплексно-целевых программ «Здоровое  поколение», «Одарённые дети», «Духовность и нравственность». </w:t>
      </w:r>
    </w:p>
    <w:p w:rsidR="00B662F9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-  предмета </w:t>
      </w:r>
      <w:r w:rsidRPr="00751996">
        <w:rPr>
          <w:color w:val="000000"/>
        </w:rPr>
        <w:t xml:space="preserve"> «</w:t>
      </w:r>
      <w:proofErr w:type="spellStart"/>
      <w:r w:rsidRPr="00751996">
        <w:rPr>
          <w:color w:val="000000"/>
        </w:rPr>
        <w:t>Кубановедение</w:t>
      </w:r>
      <w:proofErr w:type="spellEnd"/>
      <w:r w:rsidRPr="00751996">
        <w:rPr>
          <w:color w:val="000000"/>
        </w:rPr>
        <w:t xml:space="preserve">», 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-  курса</w:t>
      </w:r>
      <w:proofErr w:type="gramStart"/>
      <w:r w:rsidRPr="00751996">
        <w:rPr>
          <w:color w:val="000000"/>
        </w:rPr>
        <w:t>«В</w:t>
      </w:r>
      <w:proofErr w:type="gramEnd"/>
      <w:r w:rsidRPr="00751996">
        <w:rPr>
          <w:color w:val="000000"/>
        </w:rPr>
        <w:t>ведение в школьную жизнь»,</w:t>
      </w:r>
    </w:p>
    <w:p w:rsidR="00B662F9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факультативного курса</w:t>
      </w:r>
      <w:r w:rsidRPr="00751996">
        <w:rPr>
          <w:color w:val="000000"/>
        </w:rPr>
        <w:t xml:space="preserve"> «Основы православной культуры</w:t>
      </w:r>
      <w:r>
        <w:rPr>
          <w:color w:val="000000"/>
        </w:rPr>
        <w:t>.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751996">
        <w:rPr>
          <w:color w:val="000000"/>
        </w:rPr>
        <w:t xml:space="preserve">элективных курсов по выбору учащихся,  </w:t>
      </w:r>
    </w:p>
    <w:p w:rsidR="00B662F9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  </w:t>
      </w:r>
      <w:r w:rsidRPr="00751996">
        <w:rPr>
          <w:color w:val="000000"/>
        </w:rPr>
        <w:t>факультативных предметных курсов.</w:t>
      </w:r>
    </w:p>
    <w:p w:rsidR="00B662F9" w:rsidRPr="00751996" w:rsidRDefault="00B662F9" w:rsidP="00B662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  систему дополнительного образования</w:t>
      </w:r>
    </w:p>
    <w:p w:rsidR="004A312B" w:rsidRPr="00F7106F" w:rsidRDefault="00B662F9" w:rsidP="00F7106F">
      <w:pPr>
        <w:pStyle w:val="a6"/>
        <w:jc w:val="both"/>
        <w:rPr>
          <w:color w:val="000000"/>
        </w:rPr>
      </w:pPr>
      <w:r w:rsidRPr="00751996">
        <w:rPr>
          <w:color w:val="000000"/>
        </w:rPr>
        <w:t> </w:t>
      </w:r>
      <w:r>
        <w:rPr>
          <w:color w:val="000000"/>
        </w:rPr>
        <w:t>Работа в режиме развития привела школу к следующим  позитивным результатам</w:t>
      </w:r>
      <w:r w:rsidR="004A312B">
        <w:rPr>
          <w:color w:val="000000"/>
        </w:rPr>
        <w:t>.</w:t>
      </w:r>
    </w:p>
    <w:p w:rsidR="004A312B" w:rsidRPr="00510B4A" w:rsidRDefault="004A312B" w:rsidP="00B957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Аналитическое и прогностическое обоснование программы развития</w:t>
      </w:r>
    </w:p>
    <w:p w:rsidR="004A312B" w:rsidRPr="004A312B" w:rsidRDefault="004A312B" w:rsidP="00B957E8">
      <w:pPr>
        <w:pStyle w:val="a6"/>
        <w:numPr>
          <w:ilvl w:val="0"/>
          <w:numId w:val="4"/>
        </w:numPr>
        <w:spacing w:after="0" w:afterAutospacing="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953D09">
        <w:rPr>
          <w:b/>
          <w:i/>
          <w:color w:val="000000"/>
        </w:rPr>
        <w:t>Анализ достижений школы, ее потенциала с точки зрения развития</w:t>
      </w:r>
    </w:p>
    <w:p w:rsidR="00B662F9" w:rsidRPr="004A312B" w:rsidRDefault="00B662F9" w:rsidP="004A312B">
      <w:pPr>
        <w:pStyle w:val="a6"/>
        <w:ind w:left="360"/>
        <w:jc w:val="both"/>
        <w:rPr>
          <w:i/>
          <w:color w:val="000000"/>
          <w:u w:val="single"/>
        </w:rPr>
      </w:pPr>
      <w:r w:rsidRPr="004A312B">
        <w:rPr>
          <w:i/>
          <w:u w:val="single"/>
        </w:rPr>
        <w:t>Качественные  изменения</w:t>
      </w:r>
      <w:r w:rsidR="00F7106F" w:rsidRPr="004A312B">
        <w:rPr>
          <w:i/>
          <w:u w:val="single"/>
        </w:rPr>
        <w:t>.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 xml:space="preserve">Активное  участие в реализации  приоритетного национального проекта </w:t>
      </w:r>
    </w:p>
    <w:p w:rsidR="00B662F9" w:rsidRPr="00CD56BB" w:rsidRDefault="00B662F9" w:rsidP="00B957E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lastRenderedPageBreak/>
        <w:t>« Образование», регионального комплексного проекта модернизации образования</w:t>
      </w:r>
      <w:proofErr w:type="gramStart"/>
      <w:r w:rsidRPr="00CD5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56BB">
        <w:rPr>
          <w:rFonts w:ascii="Times New Roman" w:hAnsi="Times New Roman" w:cs="Times New Roman"/>
          <w:sz w:val="24"/>
          <w:szCs w:val="24"/>
        </w:rPr>
        <w:t xml:space="preserve"> проекта « Наша новая школы» ( переход  на нормативно – </w:t>
      </w:r>
      <w:proofErr w:type="spellStart"/>
      <w:r w:rsidRPr="00CD56BB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CD56BB">
        <w:rPr>
          <w:rFonts w:ascii="Times New Roman" w:hAnsi="Times New Roman" w:cs="Times New Roman"/>
          <w:sz w:val="24"/>
          <w:szCs w:val="24"/>
        </w:rPr>
        <w:t xml:space="preserve">  финансирование, введение новой системы оплаты труда   педагогических  работников, пополнение </w:t>
      </w:r>
      <w:proofErr w:type="spellStart"/>
      <w:r w:rsidRPr="00CD56B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D56BB">
        <w:rPr>
          <w:rFonts w:ascii="Times New Roman" w:hAnsi="Times New Roman" w:cs="Times New Roman"/>
          <w:sz w:val="24"/>
          <w:szCs w:val="24"/>
        </w:rPr>
        <w:t>- материальной базы школы)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Переход школы с 2007 года на профильное обучение  в соответствии с направлением   опытно-экспериментальной работы.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 xml:space="preserve">Хорошие результаты сдачи </w:t>
      </w:r>
      <w:proofErr w:type="spellStart"/>
      <w:r w:rsidRPr="00B662F9">
        <w:rPr>
          <w:rFonts w:ascii="Times New Roman" w:hAnsi="Times New Roman" w:cs="Times New Roman"/>
          <w:sz w:val="24"/>
          <w:szCs w:val="24"/>
        </w:rPr>
        <w:t>одиннадцатиклассниками</w:t>
      </w:r>
      <w:proofErr w:type="spellEnd"/>
      <w:r w:rsidRPr="00B662F9">
        <w:rPr>
          <w:rFonts w:ascii="Times New Roman" w:hAnsi="Times New Roman" w:cs="Times New Roman"/>
          <w:sz w:val="24"/>
          <w:szCs w:val="24"/>
        </w:rPr>
        <w:t xml:space="preserve"> ЕГЭ и девятиклассниками </w:t>
      </w:r>
      <w:r w:rsidR="00FC0194">
        <w:rPr>
          <w:rFonts w:ascii="Times New Roman" w:hAnsi="Times New Roman" w:cs="Times New Roman"/>
          <w:sz w:val="24"/>
          <w:szCs w:val="24"/>
        </w:rPr>
        <w:t>ГИА</w:t>
      </w:r>
      <w:r w:rsidRPr="00B662F9">
        <w:rPr>
          <w:rFonts w:ascii="Times New Roman" w:hAnsi="Times New Roman" w:cs="Times New Roman"/>
          <w:sz w:val="24"/>
          <w:szCs w:val="24"/>
        </w:rPr>
        <w:t>.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Укрепление  статуса опорной школы по методической работе  в педагогическом сообществе  Темрюкского района</w:t>
      </w:r>
      <w:proofErr w:type="gramStart"/>
      <w:r w:rsidRPr="00B662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Приобретение статуса ресурсного центра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 xml:space="preserve"> Интеграция в образовательный процесс информационно-коммуникационных технологий   с возможным выходом на использование технологий дистанционного обучения.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 xml:space="preserve"> Расширение образовательного пространства  школы  за счет участия  в</w:t>
      </w:r>
      <w:r w:rsidRPr="00B662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62F9">
        <w:rPr>
          <w:rFonts w:ascii="Times New Roman" w:hAnsi="Times New Roman" w:cs="Times New Roman"/>
          <w:color w:val="000000"/>
          <w:sz w:val="24"/>
          <w:szCs w:val="24"/>
        </w:rPr>
        <w:t>международных  предметных конкурсах-играх «Кенгуру» и «Русский медвежонок»,</w:t>
      </w:r>
      <w:r w:rsidR="00FC0194">
        <w:rPr>
          <w:rFonts w:ascii="Times New Roman" w:hAnsi="Times New Roman" w:cs="Times New Roman"/>
          <w:color w:val="000000"/>
          <w:sz w:val="24"/>
          <w:szCs w:val="24"/>
        </w:rPr>
        <w:t xml:space="preserve"> « Британский бульдог»</w:t>
      </w:r>
      <w:r w:rsidRPr="00B662F9">
        <w:rPr>
          <w:rFonts w:ascii="Times New Roman" w:hAnsi="Times New Roman" w:cs="Times New Roman"/>
          <w:sz w:val="24"/>
          <w:szCs w:val="24"/>
        </w:rPr>
        <w:t xml:space="preserve"> </w:t>
      </w:r>
      <w:r w:rsidR="00FC0194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Pr="00B662F9">
        <w:rPr>
          <w:rFonts w:ascii="Times New Roman" w:hAnsi="Times New Roman" w:cs="Times New Roman"/>
          <w:sz w:val="24"/>
          <w:szCs w:val="24"/>
        </w:rPr>
        <w:t xml:space="preserve">   олимпиадах </w:t>
      </w:r>
      <w:r w:rsidR="00FC0194">
        <w:rPr>
          <w:rFonts w:ascii="Times New Roman" w:hAnsi="Times New Roman" w:cs="Times New Roman"/>
          <w:sz w:val="24"/>
          <w:szCs w:val="24"/>
        </w:rPr>
        <w:t xml:space="preserve">и конкурсах </w:t>
      </w:r>
      <w:r w:rsidRPr="00B662F9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B662F9" w:rsidRPr="00B662F9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Сохранение условий получения дополнительного образования на  базе  школы, ДК «Юность», ДШИ, филиалов районной детско-юношеской спортивной школы, станции юных натуралистов, станции юных туристов, детского морского центра.</w:t>
      </w:r>
    </w:p>
    <w:p w:rsidR="004A312B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Высокий рейтинг школы  в социуме.</w:t>
      </w:r>
    </w:p>
    <w:p w:rsidR="004A312B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B">
        <w:rPr>
          <w:rFonts w:ascii="Times New Roman" w:hAnsi="Times New Roman" w:cs="Times New Roman"/>
          <w:sz w:val="24"/>
          <w:szCs w:val="24"/>
        </w:rPr>
        <w:t xml:space="preserve">Понимание членами педагогического коллектива значимости задач, стоящих перед современной школой и образованием. Осознание необходимости новых подходов к обучению в условиях  модернизации </w:t>
      </w:r>
      <w:r w:rsidR="00FC0194" w:rsidRPr="004A312B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4A312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2B">
        <w:rPr>
          <w:rFonts w:ascii="Times New Roman" w:hAnsi="Times New Roman" w:cs="Times New Roman"/>
          <w:sz w:val="24"/>
          <w:szCs w:val="24"/>
        </w:rPr>
        <w:t>Достижение понимания учителями важности и значимости повышения уровня квалификации,  в том числе в области ИКТ. Овладение большинством учителей навыками компьютерной грамотности и преодоление барьера перед применением компьютерной техники</w:t>
      </w:r>
      <w:r w:rsidR="007C29B5">
        <w:rPr>
          <w:rFonts w:ascii="Times New Roman" w:hAnsi="Times New Roman" w:cs="Times New Roman"/>
          <w:sz w:val="24"/>
          <w:szCs w:val="24"/>
        </w:rPr>
        <w:t xml:space="preserve"> </w:t>
      </w:r>
      <w:r w:rsidRPr="007C29B5">
        <w:rPr>
          <w:rFonts w:ascii="Times New Roman" w:hAnsi="Times New Roman" w:cs="Times New Roman"/>
          <w:sz w:val="24"/>
          <w:szCs w:val="24"/>
        </w:rPr>
        <w:t>и, как результат, повышение качества и эффективности  уроков.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>Понимание необходимости создания УМК с учетом новых требований к учебному процессу и социального заказа общества. Пополнение копилки электронных методических пособий, в том числе силами учащихся</w:t>
      </w:r>
      <w:r w:rsidR="007C29B5">
        <w:rPr>
          <w:rFonts w:ascii="Times New Roman" w:hAnsi="Times New Roman" w:cs="Times New Roman"/>
          <w:sz w:val="24"/>
          <w:szCs w:val="24"/>
        </w:rPr>
        <w:t>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 xml:space="preserve">Создание программ элективных курсов и курсов по выбору для учащихся </w:t>
      </w:r>
      <w:proofErr w:type="spellStart"/>
      <w:r w:rsidRPr="007C29B5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7C29B5">
        <w:rPr>
          <w:rFonts w:ascii="Times New Roman" w:hAnsi="Times New Roman" w:cs="Times New Roman"/>
          <w:sz w:val="24"/>
          <w:szCs w:val="24"/>
        </w:rPr>
        <w:t xml:space="preserve"> и профильных классов.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>Вовлечение учащихся в активную познавательную деятельность через сотрудничество с учителями при совместной исследовательской деятельности. Повышение количества и качества исследовательских и творческих работ учащихся  в рамках УНИК « Интеллект».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lastRenderedPageBreak/>
        <w:t>Вовлечение учащихся в процесс создания пособий, создание мини - групп, включающих учителей и учеников, установление контакта и взаимопонимания между ними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>Повышение заинтересованности учащихся в изучении предметов учебного плана за счет использования инновационных технологий (в том числе ИКТ)  и, как следствие, повышение успеваемости.</w:t>
      </w:r>
    </w:p>
    <w:p w:rsid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>Повышение активности участия в районных  конкурсах и олимпиадах среди учащихся и учителей.</w:t>
      </w:r>
    </w:p>
    <w:p w:rsidR="00B662F9" w:rsidRPr="007C29B5" w:rsidRDefault="00B662F9" w:rsidP="00B957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5">
        <w:rPr>
          <w:rFonts w:ascii="Times New Roman" w:hAnsi="Times New Roman" w:cs="Times New Roman"/>
          <w:sz w:val="24"/>
          <w:szCs w:val="24"/>
        </w:rPr>
        <w:t>Активизация  деятельности  органов ученического самоуправления и, как следствие, увеличение количества школьников, участвующих во внеклассных мероприятиях, усиление их интереса к общественной  жизни школы.</w:t>
      </w:r>
    </w:p>
    <w:p w:rsidR="00B662F9" w:rsidRPr="007C29B5" w:rsidRDefault="00B662F9" w:rsidP="007C29B5">
      <w:pPr>
        <w:pStyle w:val="a5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C29B5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 изменения</w:t>
      </w:r>
      <w:r w:rsidRPr="007C29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62F9" w:rsidRPr="00B662F9" w:rsidRDefault="00B662F9" w:rsidP="00B957E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Достижение взаимопонимания в педагогическом коллективе, создание рабочей среды и профессионального круга общения и  начало формирования особой корпоративной культуры школы, основанной на взаимоуважении, взаимопонимании и взаимной поддержке и сотрудничестве при достижении общих целей.</w:t>
      </w:r>
    </w:p>
    <w:p w:rsidR="00B662F9" w:rsidRPr="00B662F9" w:rsidRDefault="00B662F9" w:rsidP="00B957E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2F9">
        <w:rPr>
          <w:rFonts w:ascii="Times New Roman" w:hAnsi="Times New Roman" w:cs="Times New Roman"/>
          <w:sz w:val="24"/>
          <w:szCs w:val="24"/>
        </w:rPr>
        <w:t>Установление диалогового общения: «учитель – учитель», «учитель – администрация»,  «учитель – ученик», способствующего  улучшению микроклимата школы.</w:t>
      </w:r>
      <w:proofErr w:type="gramEnd"/>
    </w:p>
    <w:p w:rsidR="00B662F9" w:rsidRPr="00B662F9" w:rsidRDefault="00B662F9" w:rsidP="00B957E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9">
        <w:rPr>
          <w:rFonts w:ascii="Times New Roman" w:hAnsi="Times New Roman" w:cs="Times New Roman"/>
          <w:sz w:val="24"/>
          <w:szCs w:val="24"/>
        </w:rPr>
        <w:t>Разработка совместных с учениками внутренних требований, основанных на выполнении обязанностей и соблюдении прав всех участников образовательного процесса.</w:t>
      </w:r>
    </w:p>
    <w:p w:rsidR="00B662F9" w:rsidRPr="007C29B5" w:rsidRDefault="00F7106F" w:rsidP="007C29B5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29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B662F9" w:rsidRPr="007C29B5">
        <w:rPr>
          <w:rFonts w:ascii="Times New Roman" w:hAnsi="Times New Roman" w:cs="Times New Roman"/>
          <w:i/>
          <w:sz w:val="24"/>
          <w:szCs w:val="24"/>
          <w:u w:val="single"/>
        </w:rPr>
        <w:t>Изменение материально-технической базы: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 xml:space="preserve">Создание материально-технической основы для формирования  информационной образовательной среды </w:t>
      </w:r>
      <w:proofErr w:type="gramStart"/>
      <w:r w:rsidRPr="00CD56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56BB">
        <w:rPr>
          <w:rFonts w:ascii="Times New Roman" w:hAnsi="Times New Roman" w:cs="Times New Roman"/>
          <w:sz w:val="24"/>
          <w:szCs w:val="24"/>
        </w:rPr>
        <w:t xml:space="preserve">ИОС ) школы (  локальная школьная сеть, </w:t>
      </w:r>
      <w:r w:rsidRPr="00CD56BB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D56BB">
        <w:rPr>
          <w:rFonts w:ascii="Times New Roman" w:hAnsi="Times New Roman" w:cs="Times New Roman"/>
          <w:sz w:val="24"/>
          <w:szCs w:val="24"/>
        </w:rPr>
        <w:t>,  создание школ</w:t>
      </w:r>
      <w:r w:rsidR="008F1992">
        <w:rPr>
          <w:rFonts w:ascii="Times New Roman" w:hAnsi="Times New Roman" w:cs="Times New Roman"/>
          <w:sz w:val="24"/>
          <w:szCs w:val="24"/>
        </w:rPr>
        <w:t>ьного сайта,  электронная почта</w:t>
      </w:r>
      <w:r w:rsidRPr="00CD56BB">
        <w:rPr>
          <w:rFonts w:ascii="Times New Roman" w:hAnsi="Times New Roman" w:cs="Times New Roman"/>
          <w:sz w:val="24"/>
          <w:szCs w:val="24"/>
        </w:rPr>
        <w:t xml:space="preserve">, </w:t>
      </w:r>
      <w:r w:rsidR="00FC0194" w:rsidRPr="00CD56BB">
        <w:rPr>
          <w:rFonts w:ascii="Times New Roman" w:hAnsi="Times New Roman" w:cs="Times New Roman"/>
          <w:sz w:val="24"/>
          <w:szCs w:val="24"/>
        </w:rPr>
        <w:t xml:space="preserve">электронные дневники, </w:t>
      </w:r>
      <w:r w:rsidR="008F1992">
        <w:rPr>
          <w:rFonts w:ascii="Times New Roman" w:hAnsi="Times New Roman" w:cs="Times New Roman"/>
          <w:sz w:val="24"/>
          <w:szCs w:val="24"/>
        </w:rPr>
        <w:t xml:space="preserve">электронная газета, </w:t>
      </w:r>
      <w:r w:rsidRPr="00CD56BB">
        <w:rPr>
          <w:rFonts w:ascii="Times New Roman" w:hAnsi="Times New Roman" w:cs="Times New Roman"/>
          <w:sz w:val="24"/>
          <w:szCs w:val="24"/>
        </w:rPr>
        <w:t xml:space="preserve">приобретение новой мебели и дополнительной </w:t>
      </w:r>
      <w:proofErr w:type="spellStart"/>
      <w:r w:rsidRPr="00CD56B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D56BB">
        <w:rPr>
          <w:rFonts w:ascii="Times New Roman" w:hAnsi="Times New Roman" w:cs="Times New Roman"/>
          <w:sz w:val="24"/>
          <w:szCs w:val="24"/>
        </w:rPr>
        <w:t xml:space="preserve"> техники в </w:t>
      </w:r>
      <w:r w:rsidR="00FC0194" w:rsidRPr="00CD56BB">
        <w:rPr>
          <w:rFonts w:ascii="Times New Roman" w:hAnsi="Times New Roman" w:cs="Times New Roman"/>
          <w:sz w:val="24"/>
          <w:szCs w:val="24"/>
        </w:rPr>
        <w:t>учебные кабинеты</w:t>
      </w:r>
      <w:r w:rsidRPr="00CD56BB">
        <w:rPr>
          <w:rFonts w:ascii="Times New Roman" w:hAnsi="Times New Roman" w:cs="Times New Roman"/>
          <w:sz w:val="24"/>
          <w:szCs w:val="24"/>
        </w:rPr>
        <w:t>).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Создание условий для функционирования электронного документооборота.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Выполнение косметического и капитального ремонта помещений школы.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 xml:space="preserve">Пополнение </w:t>
      </w:r>
      <w:proofErr w:type="gramStart"/>
      <w:r w:rsidRPr="00CD56BB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CD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6BB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CD56BB">
        <w:rPr>
          <w:rFonts w:ascii="Times New Roman" w:hAnsi="Times New Roman" w:cs="Times New Roman"/>
          <w:sz w:val="24"/>
          <w:szCs w:val="24"/>
        </w:rPr>
        <w:t xml:space="preserve"> программными продуктами 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Оснащение школьной столовой новой мебелью  и оборудованием</w:t>
      </w:r>
      <w:r w:rsidR="00FC0194" w:rsidRPr="00CD56BB">
        <w:rPr>
          <w:rFonts w:ascii="Times New Roman" w:hAnsi="Times New Roman" w:cs="Times New Roman"/>
          <w:sz w:val="24"/>
          <w:szCs w:val="24"/>
        </w:rPr>
        <w:t>.</w:t>
      </w:r>
      <w:r w:rsidRPr="00CD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Получение современных  кабинетов  географии, истории, физики, литературы, начальных</w:t>
      </w:r>
      <w:r w:rsidR="00CD56BB" w:rsidRPr="00CD56BB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="00CD56BB" w:rsidRPr="00CD56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56BB" w:rsidRPr="00CD56BB">
        <w:rPr>
          <w:rFonts w:ascii="Times New Roman" w:hAnsi="Times New Roman" w:cs="Times New Roman"/>
          <w:sz w:val="24"/>
          <w:szCs w:val="24"/>
        </w:rPr>
        <w:t>в рамках ПНПО и КПМО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 xml:space="preserve">Получение  </w:t>
      </w:r>
      <w:r w:rsidR="008F1992">
        <w:rPr>
          <w:rFonts w:ascii="Times New Roman" w:hAnsi="Times New Roman" w:cs="Times New Roman"/>
          <w:sz w:val="24"/>
          <w:szCs w:val="24"/>
        </w:rPr>
        <w:t>двух автобусов</w:t>
      </w:r>
      <w:r w:rsidRPr="00CD56BB">
        <w:rPr>
          <w:rFonts w:ascii="Times New Roman" w:hAnsi="Times New Roman" w:cs="Times New Roman"/>
          <w:sz w:val="24"/>
          <w:szCs w:val="24"/>
        </w:rPr>
        <w:t xml:space="preserve"> (в рамках ПНПО)</w:t>
      </w:r>
    </w:p>
    <w:p w:rsidR="00B662F9" w:rsidRPr="00CD56BB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Оснащение современным оборудованием медицинского кабинета</w:t>
      </w:r>
      <w:proofErr w:type="gramStart"/>
      <w:r w:rsidRPr="00CD56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D56BB">
        <w:rPr>
          <w:rFonts w:ascii="Times New Roman" w:hAnsi="Times New Roman" w:cs="Times New Roman"/>
          <w:sz w:val="24"/>
          <w:szCs w:val="24"/>
        </w:rPr>
        <w:t xml:space="preserve"> в рамках КПМО)</w:t>
      </w:r>
    </w:p>
    <w:p w:rsidR="00B662F9" w:rsidRDefault="00B662F9" w:rsidP="00B957E8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Установка пожарной сигнализации.</w:t>
      </w:r>
    </w:p>
    <w:p w:rsidR="00ED3C9B" w:rsidRPr="00CD56BB" w:rsidRDefault="00ED3C9B" w:rsidP="00ED3C9B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28E" w:rsidRPr="00953D09" w:rsidRDefault="00510B4A" w:rsidP="00B957E8">
      <w:pPr>
        <w:pStyle w:val="31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. </w:t>
      </w:r>
      <w:r w:rsidR="0031528E" w:rsidRPr="00953D09">
        <w:rPr>
          <w:b/>
          <w:i/>
          <w:sz w:val="24"/>
          <w:szCs w:val="24"/>
        </w:rPr>
        <w:t>Требования социума к образовательным услугам школы</w:t>
      </w:r>
    </w:p>
    <w:p w:rsidR="0031528E" w:rsidRDefault="0031528E" w:rsidP="0031528E">
      <w:pPr>
        <w:pStyle w:val="21"/>
        <w:tabs>
          <w:tab w:val="num" w:pos="141"/>
        </w:tabs>
        <w:spacing w:after="0" w:line="360" w:lineRule="auto"/>
        <w:jc w:val="both"/>
        <w:rPr>
          <w:i/>
          <w:u w:val="single"/>
        </w:rPr>
      </w:pPr>
      <w:r w:rsidRPr="00CA0715">
        <w:rPr>
          <w:i/>
          <w:u w:val="single"/>
        </w:rPr>
        <w:t>К содержанию образования:</w:t>
      </w:r>
    </w:p>
    <w:p w:rsidR="0031528E" w:rsidRDefault="0031528E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 w:rsidRPr="00A02B7B">
        <w:t xml:space="preserve">позитивное изменение количественных и качественных параметров педагогической деятельности, характеризующих эффективность педагогического труда и продуктивность </w:t>
      </w:r>
      <w:r>
        <w:t xml:space="preserve">учебной деятельности школьников </w:t>
      </w:r>
      <w:r w:rsidRPr="00A02B7B">
        <w:t xml:space="preserve"> в соответствии с разработанными критериями;</w:t>
      </w:r>
    </w:p>
    <w:p w:rsidR="0031528E" w:rsidRDefault="0031528E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 w:rsidRPr="00CA0715">
        <w:t>качественно новое содержание образования,</w:t>
      </w:r>
      <w:r>
        <w:t xml:space="preserve"> обеспеченное современными образовательными ресурсами, основанное на  информационн</w:t>
      </w:r>
      <w:proofErr w:type="gramStart"/>
      <w:r>
        <w:t>о-</w:t>
      </w:r>
      <w:proofErr w:type="gramEnd"/>
      <w:r>
        <w:t xml:space="preserve"> </w:t>
      </w:r>
      <w:r w:rsidR="004A312B">
        <w:t>коммуникативных   технологиях;</w:t>
      </w:r>
    </w:p>
    <w:p w:rsidR="0031528E" w:rsidRDefault="0031528E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>
        <w:t>альтернатив</w:t>
      </w:r>
      <w:r w:rsidR="004A312B">
        <w:t>ные формы получения образования;</w:t>
      </w:r>
    </w:p>
    <w:p w:rsidR="0031528E" w:rsidRDefault="0031528E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>
        <w:t>личностно-ориентированное обучение, учитывающее  психологические особенности каждого ученика</w:t>
      </w:r>
      <w:r w:rsidR="004A312B">
        <w:t>;</w:t>
      </w:r>
    </w:p>
    <w:p w:rsidR="0031528E" w:rsidRDefault="004A312B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>
        <w:t xml:space="preserve">дальнейшая </w:t>
      </w:r>
      <w:proofErr w:type="spellStart"/>
      <w:r>
        <w:t>профилизация</w:t>
      </w:r>
      <w:proofErr w:type="spellEnd"/>
      <w:r>
        <w:t xml:space="preserve"> и дифференциация </w:t>
      </w:r>
      <w:r w:rsidR="0031528E">
        <w:t>обучения</w:t>
      </w:r>
      <w:r>
        <w:t>;</w:t>
      </w:r>
    </w:p>
    <w:p w:rsidR="004A312B" w:rsidRDefault="004A312B" w:rsidP="00B957E8">
      <w:pPr>
        <w:pStyle w:val="21"/>
        <w:numPr>
          <w:ilvl w:val="0"/>
          <w:numId w:val="15"/>
        </w:numPr>
        <w:spacing w:after="0" w:line="360" w:lineRule="auto"/>
        <w:jc w:val="both"/>
      </w:pPr>
      <w:r>
        <w:t xml:space="preserve">освоение </w:t>
      </w:r>
      <w:proofErr w:type="gramStart"/>
      <w:r>
        <w:t>новых</w:t>
      </w:r>
      <w:proofErr w:type="gramEnd"/>
      <w:r>
        <w:t xml:space="preserve"> </w:t>
      </w:r>
      <w:r w:rsidR="00D01166">
        <w:t>ФГОС.</w:t>
      </w:r>
      <w:r>
        <w:t xml:space="preserve"> </w:t>
      </w:r>
    </w:p>
    <w:p w:rsidR="0031528E" w:rsidRDefault="0031528E" w:rsidP="0031528E">
      <w:pPr>
        <w:pStyle w:val="21"/>
        <w:tabs>
          <w:tab w:val="num" w:pos="141"/>
        </w:tabs>
        <w:spacing w:after="0" w:line="360" w:lineRule="auto"/>
        <w:jc w:val="both"/>
        <w:rPr>
          <w:i/>
          <w:u w:val="single"/>
        </w:rPr>
      </w:pPr>
      <w:r w:rsidRPr="00E75273">
        <w:rPr>
          <w:i/>
          <w:u w:val="single"/>
        </w:rPr>
        <w:t>К результатам образования:</w:t>
      </w:r>
    </w:p>
    <w:p w:rsidR="0031528E" w:rsidRDefault="0031528E" w:rsidP="00B957E8">
      <w:pPr>
        <w:pStyle w:val="21"/>
        <w:numPr>
          <w:ilvl w:val="0"/>
          <w:numId w:val="16"/>
        </w:numPr>
        <w:spacing w:after="0" w:line="360" w:lineRule="auto"/>
        <w:jc w:val="both"/>
      </w:pPr>
      <w:r>
        <w:t>обеспечение качественного</w:t>
      </w:r>
      <w:r w:rsidRPr="00CA0715">
        <w:t xml:space="preserve"> среднего (полного)</w:t>
      </w:r>
      <w:r w:rsidR="004A312B">
        <w:t xml:space="preserve">  общего  образования</w:t>
      </w:r>
      <w:r>
        <w:t xml:space="preserve">,  необходимого </w:t>
      </w:r>
      <w:r w:rsidRPr="00CA0715">
        <w:t xml:space="preserve"> для продолжения обучения </w:t>
      </w:r>
      <w:r>
        <w:t xml:space="preserve"> в ВУЗе или </w:t>
      </w:r>
      <w:proofErr w:type="spellStart"/>
      <w:r>
        <w:t>ССУЗе</w:t>
      </w:r>
      <w:proofErr w:type="spellEnd"/>
      <w:r>
        <w:t>.</w:t>
      </w:r>
    </w:p>
    <w:p w:rsidR="0031528E" w:rsidRDefault="0031528E" w:rsidP="00B957E8">
      <w:pPr>
        <w:pStyle w:val="21"/>
        <w:numPr>
          <w:ilvl w:val="0"/>
          <w:numId w:val="16"/>
        </w:numPr>
        <w:spacing w:after="0" w:line="360" w:lineRule="auto"/>
        <w:jc w:val="both"/>
      </w:pPr>
      <w:r>
        <w:t>обеспечение  выпускникам школы равных с городскими  школьниками возможностей  дальнейшего жизненного трудоустройства.</w:t>
      </w:r>
    </w:p>
    <w:p w:rsidR="0031528E" w:rsidRDefault="0031528E" w:rsidP="0031528E">
      <w:pPr>
        <w:pStyle w:val="21"/>
        <w:tabs>
          <w:tab w:val="num" w:pos="141"/>
        </w:tabs>
        <w:spacing w:after="0" w:line="360" w:lineRule="auto"/>
        <w:jc w:val="both"/>
        <w:rPr>
          <w:i/>
          <w:u w:val="single"/>
        </w:rPr>
      </w:pPr>
      <w:r w:rsidRPr="00E75273">
        <w:rPr>
          <w:i/>
          <w:u w:val="single"/>
        </w:rPr>
        <w:t>К технологиям обучения и воспитания:</w:t>
      </w:r>
    </w:p>
    <w:p w:rsidR="00CD56BB" w:rsidRDefault="0031528E" w:rsidP="00B957E8">
      <w:pPr>
        <w:pStyle w:val="21"/>
        <w:numPr>
          <w:ilvl w:val="0"/>
          <w:numId w:val="17"/>
        </w:numPr>
        <w:spacing w:after="0" w:line="360" w:lineRule="auto"/>
        <w:jc w:val="both"/>
      </w:pPr>
      <w:r w:rsidRPr="00CA0715">
        <w:t>технологии, опирающиеся на развитие лич</w:t>
      </w:r>
      <w:r w:rsidR="004A312B">
        <w:t>ности, ИКТ – технологии;</w:t>
      </w:r>
    </w:p>
    <w:p w:rsidR="004A312B" w:rsidRDefault="004A312B" w:rsidP="00B957E8">
      <w:pPr>
        <w:pStyle w:val="21"/>
        <w:numPr>
          <w:ilvl w:val="0"/>
          <w:numId w:val="17"/>
        </w:numPr>
        <w:spacing w:after="0" w:line="360" w:lineRule="auto"/>
        <w:jc w:val="both"/>
      </w:pPr>
      <w:r>
        <w:t xml:space="preserve"> новые подходы к оцениванию результатов ученического труда;</w:t>
      </w:r>
    </w:p>
    <w:p w:rsidR="0031528E" w:rsidRDefault="0031528E" w:rsidP="0031528E">
      <w:pPr>
        <w:pStyle w:val="21"/>
        <w:tabs>
          <w:tab w:val="num" w:pos="141"/>
        </w:tabs>
        <w:spacing w:after="0" w:line="360" w:lineRule="auto"/>
        <w:jc w:val="both"/>
        <w:rPr>
          <w:i/>
          <w:u w:val="single"/>
        </w:rPr>
      </w:pPr>
      <w:r w:rsidRPr="00E75273">
        <w:rPr>
          <w:i/>
          <w:u w:val="single"/>
        </w:rPr>
        <w:t>К работающим педагогам:</w:t>
      </w:r>
    </w:p>
    <w:p w:rsidR="0031528E" w:rsidRDefault="0031528E" w:rsidP="00B957E8">
      <w:pPr>
        <w:pStyle w:val="21"/>
        <w:numPr>
          <w:ilvl w:val="0"/>
          <w:numId w:val="18"/>
        </w:numPr>
        <w:spacing w:after="0" w:line="360" w:lineRule="auto"/>
        <w:jc w:val="both"/>
      </w:pPr>
      <w:r>
        <w:t>профессионализм</w:t>
      </w:r>
      <w:r w:rsidRPr="00CA0715">
        <w:t>, стремление к</w:t>
      </w:r>
      <w:r>
        <w:t xml:space="preserve"> инновационному поиску,</w:t>
      </w:r>
    </w:p>
    <w:p w:rsidR="0031528E" w:rsidRDefault="0031528E" w:rsidP="00B957E8">
      <w:pPr>
        <w:pStyle w:val="21"/>
        <w:numPr>
          <w:ilvl w:val="0"/>
          <w:numId w:val="18"/>
        </w:numPr>
        <w:spacing w:after="0" w:line="360" w:lineRule="auto"/>
        <w:jc w:val="both"/>
      </w:pPr>
      <w:r>
        <w:t xml:space="preserve">поддержка и развитие </w:t>
      </w:r>
      <w:proofErr w:type="gramStart"/>
      <w:r>
        <w:t>обучающихся</w:t>
      </w:r>
      <w:proofErr w:type="gramEnd"/>
      <w:r>
        <w:t xml:space="preserve">, </w:t>
      </w:r>
    </w:p>
    <w:p w:rsidR="0031528E" w:rsidRDefault="0031528E" w:rsidP="00B957E8">
      <w:pPr>
        <w:pStyle w:val="21"/>
        <w:numPr>
          <w:ilvl w:val="0"/>
          <w:numId w:val="18"/>
        </w:numPr>
        <w:spacing w:after="0" w:line="360" w:lineRule="auto"/>
        <w:jc w:val="both"/>
      </w:pPr>
      <w:r>
        <w:t>конструктивное взаимодействие с родителями,</w:t>
      </w:r>
    </w:p>
    <w:p w:rsidR="0031528E" w:rsidRDefault="0031528E" w:rsidP="00B957E8">
      <w:pPr>
        <w:pStyle w:val="21"/>
        <w:numPr>
          <w:ilvl w:val="0"/>
          <w:numId w:val="18"/>
        </w:numPr>
        <w:spacing w:after="0" w:line="360" w:lineRule="auto"/>
        <w:jc w:val="both"/>
      </w:pPr>
      <w:r>
        <w:t>соответствие требованиям</w:t>
      </w:r>
      <w:r w:rsidRPr="00CA0715">
        <w:t xml:space="preserve"> современного</w:t>
      </w:r>
      <w:r>
        <w:t xml:space="preserve"> </w:t>
      </w:r>
      <w:r w:rsidRPr="00CA0715">
        <w:t xml:space="preserve"> образования</w:t>
      </w:r>
      <w:proofErr w:type="gramStart"/>
      <w:r w:rsidRPr="00CA0715">
        <w:t xml:space="preserve"> </w:t>
      </w:r>
      <w:r>
        <w:t>.</w:t>
      </w:r>
      <w:proofErr w:type="gramEnd"/>
    </w:p>
    <w:p w:rsidR="007C29B5" w:rsidRPr="00510B4A" w:rsidRDefault="007C29B5" w:rsidP="00B957E8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10B4A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Проблемы,  тормозящие дальнейшее развитие школы.</w:t>
      </w:r>
    </w:p>
    <w:p w:rsidR="007C29B5" w:rsidRPr="00FC0194" w:rsidRDefault="007C29B5" w:rsidP="007C29B5">
      <w:pPr>
        <w:pStyle w:val="a5"/>
        <w:spacing w:before="75" w:after="15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определённые успехи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учении </w:t>
      </w: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воспитании учащихся, накопленный опыт работы, на данном этапе развития школы педагогический коллектив, родителей, учащихся не всё удовлетворяет в образовательном и воспитательном процессе.</w:t>
      </w:r>
    </w:p>
    <w:p w:rsidR="007C29B5" w:rsidRDefault="007C29B5" w:rsidP="007C29B5">
      <w:pPr>
        <w:pStyle w:val="a5"/>
        <w:spacing w:before="75" w:after="15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43 % от общего числа </w:t>
      </w:r>
      <w:proofErr w:type="gramStart"/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– дети, успешные и в учёбе, и в общественной деятельности. Они принимают активное участие в различных мероприятиях на различных уровнях. 57 % учащихся – малоуспешны или непостоянно успешны. Это не удовлетворяет ни учительский коллектив, ни родителей, ни самих учащихся. Нас не устраивает, что в конкурсах, спортивных соревнованиях участвуют чаще всего дети, имеющие «4» и «5». За последнее время появилось значительное количество неблагополучных и малообеспеченных семей, в которых мало занимаются </w:t>
      </w: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вопросами воспитания и развития детей. Такие ребята чаще чувствуют себя «успешными» на улице, они попадают в группу риска, так как испытывают постоянный дискомфорт в домашних условиях.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негативной информации, поступающий с экранов  ТВ и из СМИ п</w:t>
      </w: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появления вредных прив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ычек, наркомании, токсикомании </w:t>
      </w:r>
      <w:r w:rsidRPr="00FC01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7C29B5" w:rsidRPr="007C29B5" w:rsidRDefault="007C29B5" w:rsidP="007C29B5">
      <w:pPr>
        <w:pStyle w:val="a5"/>
        <w:spacing w:before="75" w:after="15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Нерешенными остаются следующие проблемы:</w:t>
      </w:r>
    </w:p>
    <w:p w:rsidR="007C29B5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>не полностью удовлетворены запросы учителей по внедрению  в учебный процесс  информационно -  коммуникационных технологий;</w:t>
      </w:r>
    </w:p>
    <w:p w:rsidR="007C29B5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недостаточна индивидуализация и дифференциация на всех ступенях обучения для достижения более высоких  показателей качества знаний  учащихся; </w:t>
      </w:r>
    </w:p>
    <w:p w:rsidR="00CD56BB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D56BB">
        <w:rPr>
          <w:rFonts w:ascii="Times New Roman" w:hAnsi="Times New Roman" w:cs="Times New Roman"/>
          <w:sz w:val="24"/>
          <w:szCs w:val="24"/>
        </w:rPr>
        <w:t xml:space="preserve">ля сохранения </w:t>
      </w:r>
      <w:proofErr w:type="spellStart"/>
      <w:r w:rsidRPr="00CD56BB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CD56BB">
        <w:rPr>
          <w:rFonts w:ascii="Times New Roman" w:hAnsi="Times New Roman" w:cs="Times New Roman"/>
          <w:sz w:val="24"/>
          <w:szCs w:val="24"/>
        </w:rPr>
        <w:t xml:space="preserve"> школы и увеличения контингента учащихся, недостаточно  предоставления образовательных услуг  в 10-11 классах по одному  информационно-технологическому профилю. </w:t>
      </w:r>
      <w:r w:rsidRPr="00CD5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9B5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sz w:val="24"/>
          <w:szCs w:val="24"/>
        </w:rPr>
        <w:t>не полностью раскрыт и использован воспитательный потенциал образовательного процесса.</w:t>
      </w:r>
    </w:p>
    <w:p w:rsidR="007C29B5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>значительный процент учащихся имеет низкую мотивацию  к учению,</w:t>
      </w:r>
    </w:p>
    <w:p w:rsidR="00CD56BB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продолжается ухудшение здоровья учащихся; </w:t>
      </w:r>
    </w:p>
    <w:p w:rsidR="006B6BD7" w:rsidRPr="00CD56BB" w:rsidRDefault="007C29B5" w:rsidP="00B957E8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6BB">
        <w:rPr>
          <w:rFonts w:ascii="Times New Roman" w:hAnsi="Times New Roman" w:cs="Times New Roman"/>
          <w:color w:val="000000"/>
          <w:sz w:val="24"/>
          <w:szCs w:val="24"/>
        </w:rPr>
        <w:t>имеются сложности в социальной адаптации выпускников к условиям последующей деятельности.</w:t>
      </w:r>
    </w:p>
    <w:p w:rsidR="006B6BD7" w:rsidRDefault="006B6BD7" w:rsidP="00B957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идея инновационного развития</w:t>
      </w:r>
    </w:p>
    <w:p w:rsidR="00CD56BB" w:rsidRPr="00CD56BB" w:rsidRDefault="00CD56BB" w:rsidP="00B957E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состояние значимой для школы внешней социально-экономической среды, и социальный заказ родителей,  ориентируясь на основные положения национальной образовательной инициативы « Наша новая школа», требования новых ФГОС, педагогический коллектив поставил перед собой цель создать современн</w:t>
      </w:r>
      <w:r w:rsidR="0059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сельскую школу, успешно реализующую </w:t>
      </w:r>
      <w:proofErr w:type="spellStart"/>
      <w:r w:rsidR="00591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="0059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</w:t>
      </w:r>
    </w:p>
    <w:p w:rsidR="00CD56BB" w:rsidRPr="00CD56BB" w:rsidRDefault="008F1992" w:rsidP="00B957E8">
      <w:pPr>
        <w:pStyle w:val="a5"/>
        <w:numPr>
          <w:ilvl w:val="0"/>
          <w:numId w:val="20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олноценная социализация личности 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успех, 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своем будущем.  Успехом мы считаем процесс, помогающий и ребенку, и взрослому поверить в себя, свои способности, найти достойное место в обществе.</w:t>
      </w:r>
    </w:p>
    <w:p w:rsidR="00CD56BB" w:rsidRPr="00CD56BB" w:rsidRDefault="008F1992" w:rsidP="00B957E8">
      <w:pPr>
        <w:pStyle w:val="a5"/>
        <w:numPr>
          <w:ilvl w:val="0"/>
          <w:numId w:val="20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Успешную социализацию мы  опред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еляем, во-первых,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одну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потребностей выпускника школы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и, во – вторых,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результат эффективности его учебной 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оцениваемой 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самим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BB" w:rsidRPr="00CD56BB" w:rsidRDefault="00F65A9B" w:rsidP="00B957E8">
      <w:pPr>
        <w:pStyle w:val="a5"/>
        <w:numPr>
          <w:ilvl w:val="0"/>
          <w:numId w:val="20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социализация личности</w:t>
      </w:r>
      <w:r w:rsidR="00CD56BB"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сумма отдельных полновесных успехов каждого, а не один успех, поделенный на количество участников образовательного процесса.</w:t>
      </w:r>
    </w:p>
    <w:p w:rsidR="00CD56BB" w:rsidRPr="00CD56BB" w:rsidRDefault="00CD56BB" w:rsidP="00B957E8">
      <w:pPr>
        <w:pStyle w:val="a5"/>
        <w:numPr>
          <w:ilvl w:val="0"/>
          <w:numId w:val="20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был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</w:t>
      </w:r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успешным, педагогам и родителям придется изменить привычный стиль общения и взаимодействия с ним. Взрослым придется сосредоточиться на позитивной стороне его поступков и поощрять то, что он делает.</w:t>
      </w:r>
    </w:p>
    <w:p w:rsidR="00CD56BB" w:rsidRDefault="00CD56BB" w:rsidP="00B957E8">
      <w:pPr>
        <w:pStyle w:val="a5"/>
        <w:numPr>
          <w:ilvl w:val="0"/>
          <w:numId w:val="20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программы развития, направленной на  социализацию личности,  предполагает консолидацию деятельности педагогов, учащихся, родителей, общественных организаций по решению широкого комплекса проблем обучения и воспитания успешного </w:t>
      </w:r>
      <w:proofErr w:type="gramStart"/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End"/>
      <w:r w:rsidRPr="00CD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быстро меняющегося информационного пространства и единой государственной политики в соответствии с Концепцией модер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российского образования</w:t>
      </w:r>
    </w:p>
    <w:p w:rsidR="00CD56BB" w:rsidRDefault="00CD56BB" w:rsidP="00CD56B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BB" w:rsidRPr="00CD56BB" w:rsidRDefault="00CD56BB" w:rsidP="00CD56B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BB" w:rsidRDefault="00CD56BB" w:rsidP="00CD56BB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CC0" w:rsidRPr="000A7CC0" w:rsidRDefault="00CD56BB" w:rsidP="00B957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Концептуальный проект развития</w:t>
      </w:r>
      <w:bookmarkStart w:id="2" w:name="Обоснование_концептуальной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14A4" w:rsidRDefault="00CA14A4" w:rsidP="00B957E8">
      <w:pPr>
        <w:pStyle w:val="a5"/>
        <w:numPr>
          <w:ilvl w:val="0"/>
          <w:numId w:val="6"/>
        </w:num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3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Обоснование концептуальной идеи Программы развития</w:t>
      </w:r>
    </w:p>
    <w:p w:rsidR="00524857" w:rsidRPr="00524857" w:rsidRDefault="00524857" w:rsidP="00524857">
      <w:pPr>
        <w:pStyle w:val="a5"/>
        <w:spacing w:before="75"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модель МБОУСОШ№28 – «Социализация личности 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ED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модернизации образования</w:t>
      </w:r>
      <w:r w:rsid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Pr="0052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на концептуальном и методическом уровне обеспечить преемственность между ступенями образования – содержательную, кадровую, информационно-средовую.</w:t>
      </w:r>
    </w:p>
    <w:p w:rsidR="00CA14A4" w:rsidRPr="00CA14A4" w:rsidRDefault="00CA14A4" w:rsidP="00CA14A4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</w:t>
      </w:r>
      <w:r w:rsidR="00F65A9B"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3C9B" w:rsidRPr="00ED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 личности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одно из условий модернизации образования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концептуальная идея развития личности как единого </w:t>
      </w:r>
      <w:proofErr w:type="spellStart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биосоциального</w:t>
      </w:r>
      <w:proofErr w:type="spell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в котором происходят не только количественные изменения, но и качественные преобразования. В качестве движущих сил развития личности выступают противоречия</w:t>
      </w:r>
    </w:p>
    <w:p w:rsidR="00CA14A4" w:rsidRPr="00CA14A4" w:rsidRDefault="00CA14A4" w:rsidP="00CA14A4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новыми потребностями, порождаемыми деятельностью, и возможностями их удовлетворения;</w:t>
      </w:r>
    </w:p>
    <w:p w:rsidR="00CA14A4" w:rsidRPr="00CA14A4" w:rsidRDefault="00CA14A4" w:rsidP="00CA14A4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возросшими физическими и духовными возможностями ребенка и старыми, ранее сложившимися формами взаимоотношений и видами деятельности;</w:t>
      </w:r>
    </w:p>
    <w:p w:rsidR="00CA14A4" w:rsidRPr="00CA14A4" w:rsidRDefault="00CA14A4" w:rsidP="00CA14A4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растущими требованиями со стороны общества, группы взрослых и наличным уровнем развития личности.</w:t>
      </w:r>
    </w:p>
    <w:p w:rsidR="00CA14A4" w:rsidRPr="00CA14A4" w:rsidRDefault="00CA14A4" w:rsidP="00D01166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разрешении данных противоречий в образовательной системе играет процесс социализации личности. </w:t>
      </w:r>
    </w:p>
    <w:p w:rsidR="00CA14A4" w:rsidRPr="00CA14A4" w:rsidRDefault="00D01166" w:rsidP="00510B4A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14A4"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 социализации как двустороннего процесса раскрывается на пересечении таких ее составляющих, как адаптация, интеграция, саморазвитие и самореализация. Диалектическое их единство обеспечивает оптимальное развитие личности на протяжении всей жизни человека во взаимодействии с окружающей средой.</w:t>
      </w:r>
    </w:p>
    <w:p w:rsidR="00CA14A4" w:rsidRPr="00CA14A4" w:rsidRDefault="00CA14A4" w:rsidP="00510B4A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социализации в условиях образовательного учреждения - это развивающая образовательная среда, которая должна быть спроектирована, хорошо организована и управляема. Основным требованием к развивающей среде является создание атмосферы, в которой будут господствовать гуманные отношения, доверие, безопасность, возможность личностного роста.</w:t>
      </w:r>
    </w:p>
    <w:p w:rsidR="00CA14A4" w:rsidRPr="00573B51" w:rsidRDefault="00CA14A4" w:rsidP="00B957E8">
      <w:pPr>
        <w:pStyle w:val="a5"/>
        <w:numPr>
          <w:ilvl w:val="0"/>
          <w:numId w:val="6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Принципы социально-ориентированного образования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гуманистическая направленность обучения и воспитания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переход к </w:t>
      </w:r>
      <w:proofErr w:type="spellStart"/>
      <w:proofErr w:type="gramStart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субъект-субъектным</w:t>
      </w:r>
      <w:proofErr w:type="spellEnd"/>
      <w:proofErr w:type="gram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 между педагогами и учащимися; уважение каждого ребёнка, отношение к воспитаннику как к субъекту собственного развития;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природосообразность</w:t>
      </w:r>
      <w:proofErr w:type="spellEnd"/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 воспитание с учётом природы ребёнка, его индивидуальных, биологических, физиологических и психических особенностей, восприятие его как части природы, единственного и неповторимого;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культуросообразность</w:t>
      </w:r>
      <w:proofErr w:type="spell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личности ребёнка в рамках национальной культуры, культуры отношений с природой, взаимодействие с семьёй как «элементом» культуры, восприятие достоинств культуры народа через историю и культуру семьи;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социального взаимодействия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деятельности в системе образования коллективов различного типа;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концентрации воспитания на развитии социальной и культурной компетентности личности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помощь ребёнку в освоении </w:t>
      </w:r>
      <w:proofErr w:type="spellStart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и свободном самоопределении в социальном окружении;</w:t>
      </w:r>
    </w:p>
    <w:p w:rsidR="00CA14A4" w:rsidRPr="00CA14A4" w:rsidRDefault="00CA14A4" w:rsidP="00B957E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событийности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жизнь ребёнка ярких, красочных, эмоционально-значимых событий, формирование способности быть творцами и участниками этих дел.</w:t>
      </w:r>
    </w:p>
    <w:p w:rsidR="00CA14A4" w:rsidRPr="00F65A9B" w:rsidRDefault="00CA14A4" w:rsidP="00B957E8">
      <w:pPr>
        <w:pStyle w:val="a5"/>
        <w:numPr>
          <w:ilvl w:val="0"/>
          <w:numId w:val="6"/>
        </w:num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3" w:name="Ценностно-целевые_ориентиры"/>
      <w:bookmarkEnd w:id="3"/>
      <w:r w:rsidRPr="00573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Ценностно-целевые ориентиры </w:t>
      </w:r>
      <w:r w:rsidR="00F65A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программы </w:t>
      </w:r>
      <w:r w:rsidRPr="00F65A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D3C9B" w:rsidRPr="00ED3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Социализация личности 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одно из условий модерниз</w:t>
      </w:r>
      <w:r w:rsid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ации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</w:t>
      </w:r>
      <w:r w:rsid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F65A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0A7CC0" w:rsidRPr="00F65A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A7CC0" w:rsidRPr="00CA14A4" w:rsidRDefault="000A7CC0" w:rsidP="00F65A9B">
      <w:pPr>
        <w:spacing w:before="75" w:after="15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ценностным ориентациям </w:t>
      </w:r>
      <w:r w:rsidR="00F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5A9B" w:rsidRPr="0052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личности </w:t>
      </w:r>
      <w:r w:rsidR="00ED3C9B" w:rsidRPr="00ED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одно из условий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образования</w:t>
      </w:r>
      <w:r w:rsidR="00ED3C9B" w:rsidRPr="00ED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относим: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образовательное моделирование целостного </w:t>
      </w:r>
      <w:proofErr w:type="spellStart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как основа становления социально-активной личности;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уникальность личности ребёнка и учителя как полноправных субъектов диалогических отношений образовательного процесса;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с высокими </w:t>
      </w:r>
      <w:proofErr w:type="spellStart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компетентностными</w:t>
      </w:r>
      <w:proofErr w:type="spellEnd"/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социального интеллекта;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интереса учащихся как основной побудительной силы общественной деятельности;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открытие, понимание личностных смыслов и целей своей учебной, социально-проектной, учебно-профессиональной деятельности и т.д.;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самоопределение каждого субъекта образовательного процесса как активного деятеля по изменению себя и собственной жизни, преобразования села и жизни сельского социума;</w:t>
      </w:r>
    </w:p>
    <w:p w:rsidR="000A7CC0" w:rsidRPr="00CA14A4" w:rsidRDefault="000A7CC0" w:rsidP="00B957E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саморазвития, самоорганизации, самодеятельности в образовании.</w:t>
      </w:r>
    </w:p>
    <w:p w:rsidR="000A7CC0" w:rsidRPr="00CA14A4" w:rsidRDefault="000A7CC0" w:rsidP="000A7CC0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социализации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условиях сельского социума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оказании содействия достижению каждым обучающимся того уровня образования, которое соответствует его способностям и личностным особенностям; развитию интеллектуальной, эмоциональной сферы личности, формированию ценностных ориентиров, привитие навыков компетентного поведения в разных областях и на разных этапах «школьной жизни».</w:t>
      </w:r>
    </w:p>
    <w:p w:rsidR="000A7CC0" w:rsidRPr="000A7CC0" w:rsidRDefault="000A7CC0" w:rsidP="000A7CC0">
      <w:pPr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УСОШ№28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C9B"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3C9B" w:rsidRPr="0052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личности </w:t>
      </w:r>
      <w:r w:rsidR="00ED3C9B" w:rsidRPr="00ED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одно из условий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образования</w:t>
      </w:r>
      <w:r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состоит в проектирование комплекса условий для управления социализацией школьников, поддержки каждого ребенка в осознании и развитии собственных социальных качеств, укреплении тех из них, которые отражают его сущностные личностные проявления.</w:t>
      </w:r>
    </w:p>
    <w:p w:rsidR="00CA14A4" w:rsidRPr="00885B78" w:rsidRDefault="00CA14A4" w:rsidP="000A7CC0">
      <w:pPr>
        <w:spacing w:before="150" w:after="15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85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="000A7CC0" w:rsidRPr="00885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A14A4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высокие качественные показатели реализации образовательных программ, соответствующие задачам инновационного развития общества и обеспечивающее компетентное личностное и профессиональное самоопределение выпускников школы.</w:t>
      </w:r>
    </w:p>
    <w:p w:rsidR="00CA14A4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учащимся широкие возможности для реализации индивидуальных образовательных запросов и развития способностей в условиях творческой развивающей образовательной среды.</w:t>
      </w:r>
    </w:p>
    <w:p w:rsidR="00CA14A4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нравственные качества и коммуникативные навыки обучающихся, способствующие их успешной социализации в современном обществе.</w:t>
      </w:r>
      <w:proofErr w:type="gramEnd"/>
    </w:p>
    <w:p w:rsidR="000A7CC0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способствующие сохранению здоровья обучающихся, формированию у них здорового образа и стиля жизни.</w:t>
      </w:r>
      <w:proofErr w:type="gramEnd"/>
    </w:p>
    <w:p w:rsidR="00CA14A4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непрерывное профессиональное развитие педагогических кадров, позволяющее им эффективно реализовывать задачи инновационного развития образования.</w:t>
      </w:r>
    </w:p>
    <w:p w:rsidR="00524857" w:rsidRPr="000A7CC0" w:rsidRDefault="00CA14A4" w:rsidP="00B957E8">
      <w:pPr>
        <w:pStyle w:val="a5"/>
        <w:numPr>
          <w:ilvl w:val="0"/>
          <w:numId w:val="23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контроля и диагностирования содержания образования и условий, способствующих социализации личности школьников, подготовки их к социальной жизни.</w:t>
      </w:r>
    </w:p>
    <w:p w:rsidR="00CA14A4" w:rsidRDefault="00524857" w:rsidP="00B957E8">
      <w:pPr>
        <w:pStyle w:val="a5"/>
        <w:numPr>
          <w:ilvl w:val="0"/>
          <w:numId w:val="6"/>
        </w:num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4" w:name="Инновационная_модель"/>
      <w:bookmarkEnd w:id="4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выпускника МБОУСОШ№28</w:t>
      </w:r>
    </w:p>
    <w:tbl>
      <w:tblPr>
        <w:tblW w:w="109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3"/>
        <w:gridCol w:w="2698"/>
        <w:gridCol w:w="2975"/>
        <w:gridCol w:w="2514"/>
      </w:tblGrid>
      <w:tr w:rsidR="00113DC6" w:rsidTr="00113DC6">
        <w:trPr>
          <w:trHeight w:val="147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Потенциал личности (методы и методики отслеживания)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240" w:hanging="2240"/>
              <w:jc w:val="center"/>
              <w:rPr>
                <w:rStyle w:val="a8"/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 xml:space="preserve">Образ выпускника </w:t>
            </w:r>
          </w:p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240" w:hanging="224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начальной школы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Style w:val="a8"/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Образ выпускника</w:t>
            </w:r>
          </w:p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 xml:space="preserve"> базовой школы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Style w:val="a8"/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Образ выпускника</w:t>
            </w:r>
          </w:p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 xml:space="preserve"> средней школы</w:t>
            </w:r>
          </w:p>
        </w:tc>
      </w:tr>
      <w:tr w:rsidR="00113DC6" w:rsidTr="00113DC6">
        <w:trPr>
          <w:trHeight w:val="147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Нравственный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Понимание общечеловеческих ценностей, усвоение правил поведения в общественных </w:t>
            </w:r>
            <w:r>
              <w:rPr>
                <w:rFonts w:ascii="Verdana" w:hAnsi="Verdana"/>
                <w:sz w:val="17"/>
                <w:szCs w:val="17"/>
              </w:rPr>
              <w:lastRenderedPageBreak/>
              <w:t>местах, умение различать хорошие и плохие поступки людей.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 xml:space="preserve">Усвоение общечеловеческих ценностей; осознание возможностей собственного «я»; готовность отвечать за </w:t>
            </w:r>
            <w:r>
              <w:rPr>
                <w:rFonts w:ascii="Verdana" w:hAnsi="Verdana"/>
                <w:sz w:val="17"/>
                <w:szCs w:val="17"/>
              </w:rPr>
              <w:lastRenderedPageBreak/>
              <w:t>свои поступки и действия; умение найти свое место в КТД; усвоение общечеловеческих норм жизни.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 xml:space="preserve">Принятие общечеловеческих ценностей; осмысление своего назначения в </w:t>
            </w:r>
            <w:r>
              <w:rPr>
                <w:rFonts w:ascii="Verdana" w:hAnsi="Verdana"/>
                <w:sz w:val="17"/>
                <w:szCs w:val="17"/>
              </w:rPr>
              <w:lastRenderedPageBreak/>
              <w:t>жизни; устойчивая положительная самооценка; готовность к успешному выбору профессии; принятие общественных норм жизни</w:t>
            </w:r>
          </w:p>
        </w:tc>
      </w:tr>
      <w:tr w:rsidR="00113DC6" w:rsidTr="00113DC6">
        <w:trPr>
          <w:trHeight w:val="1720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lastRenderedPageBreak/>
              <w:t>Познавательный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Прилежание в учебе, устойчивый познавательный интерес,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сформированность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внутреннего плана действий, рефлексия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Сформированность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устойчивых учебных интересов и склонностей, умение развивать и управлять своими познавательными процессами.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Потребность в добывании знаний в определенной профессиональной области.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Саморефлексия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113DC6" w:rsidTr="00113DC6">
        <w:trPr>
          <w:trHeight w:val="2212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Коммуникативный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Овладение простейшими навыками общения; способность сопереживать. Самоконтроль. Способность к дружбе.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Умение высказывать и отстаивать свою точку зрения, владение навыками толерантного общения. Способность к глубоким и продолжительным эмоциональным привязанностям.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Владение умениями и навыками культуры общения.</w:t>
            </w:r>
            <w:r>
              <w:rPr>
                <w:rFonts w:ascii="Verdana" w:hAnsi="Verdana"/>
                <w:sz w:val="17"/>
                <w:szCs w:val="17"/>
              </w:rPr>
              <w:br/>
              <w:t>Включенность в широкую социальную систему контактов.</w:t>
            </w:r>
          </w:p>
        </w:tc>
      </w:tr>
      <w:tr w:rsidR="00113DC6" w:rsidTr="00113DC6">
        <w:trPr>
          <w:trHeight w:val="1475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Эстетический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Наличие личностного эмоционально окрашенного отношения к явлениям природы, произведениям искусства.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Способность видеть и понимать гармонию и красоту, апробация своих возможностей в искусстве.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Умение строить свою жизнь по законам красоты и гармонии, стремление творить прекрасное.</w:t>
            </w:r>
          </w:p>
        </w:tc>
      </w:tr>
      <w:tr w:rsidR="00113DC6" w:rsidTr="00113DC6">
        <w:trPr>
          <w:trHeight w:val="1244"/>
          <w:tblCellSpacing w:w="15" w:type="dxa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Style w:val="a8"/>
                <w:rFonts w:ascii="Verdana" w:hAnsi="Verdana"/>
                <w:sz w:val="17"/>
                <w:szCs w:val="17"/>
              </w:rPr>
              <w:t>Физический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Соблюдение режима дня и правил личной гигиены, стремление стать сильным, быстрым, ловким.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Развитие основных физических качеств, включение в режим дня физических упражнений.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DC6" w:rsidRDefault="00113DC6" w:rsidP="00CD56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Стремление к физическому совершенству для улучшения работоспособности и эмоционального состояния.</w:t>
            </w:r>
          </w:p>
        </w:tc>
      </w:tr>
    </w:tbl>
    <w:p w:rsidR="00113DC6" w:rsidRPr="00113DC6" w:rsidRDefault="00113DC6" w:rsidP="00113DC6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85B78" w:rsidRPr="00885B78" w:rsidRDefault="00113DC6" w:rsidP="00B957E8">
      <w:pPr>
        <w:pStyle w:val="4"/>
        <w:numPr>
          <w:ilvl w:val="0"/>
          <w:numId w:val="5"/>
        </w:numPr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85B78">
        <w:rPr>
          <w:rFonts w:ascii="Times New Roman" w:hAnsi="Times New Roman" w:cs="Times New Roman"/>
          <w:i w:val="0"/>
          <w:color w:val="auto"/>
          <w:sz w:val="28"/>
          <w:szCs w:val="28"/>
        </w:rPr>
        <w:t>Стратегия и тактика программы развития</w:t>
      </w:r>
    </w:p>
    <w:p w:rsidR="00113DC6" w:rsidRDefault="00113DC6" w:rsidP="00113DC6">
      <w:pPr>
        <w:pStyle w:val="a6"/>
        <w:ind w:firstLine="708"/>
        <w:jc w:val="both"/>
        <w:rPr>
          <w:rFonts w:ascii="Verdana" w:hAnsi="Verdana"/>
        </w:rPr>
      </w:pPr>
      <w:r>
        <w:t xml:space="preserve">Стратегическая  цель программы развития – создание условий для формирования здорового, разносторонне развитого, </w:t>
      </w:r>
      <w:proofErr w:type="spellStart"/>
      <w:r w:rsidR="00F65A9B">
        <w:t>компетентностного</w:t>
      </w:r>
      <w:proofErr w:type="gramStart"/>
      <w:r w:rsidR="00F65A9B">
        <w:t>,</w:t>
      </w:r>
      <w:r>
        <w:t>у</w:t>
      </w:r>
      <w:proofErr w:type="gramEnd"/>
      <w:r>
        <w:t>спешного</w:t>
      </w:r>
      <w:proofErr w:type="spellEnd"/>
      <w:r>
        <w:t xml:space="preserve"> человека.</w:t>
      </w:r>
    </w:p>
    <w:p w:rsidR="00113DC6" w:rsidRPr="00113DC6" w:rsidRDefault="00113DC6" w:rsidP="00113D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113DC6">
        <w:rPr>
          <w:rFonts w:ascii="Times New Roman" w:hAnsi="Times New Roman" w:cs="Times New Roman"/>
          <w:sz w:val="24"/>
          <w:szCs w:val="24"/>
        </w:rPr>
        <w:t xml:space="preserve"> организуется и сопровождается слаженно действ</w:t>
      </w:r>
      <w:r w:rsidR="00F65A9B">
        <w:rPr>
          <w:rFonts w:ascii="Times New Roman" w:hAnsi="Times New Roman" w:cs="Times New Roman"/>
          <w:sz w:val="24"/>
          <w:szCs w:val="24"/>
        </w:rPr>
        <w:t>ующими командами специалистов (</w:t>
      </w:r>
      <w:r w:rsidRPr="00113DC6">
        <w:rPr>
          <w:rFonts w:ascii="Times New Roman" w:hAnsi="Times New Roman" w:cs="Times New Roman"/>
          <w:sz w:val="24"/>
          <w:szCs w:val="24"/>
        </w:rPr>
        <w:t>администрация, педагоги, психолог, педагоги дополнительного образования, представители общественности станицы Тамань), использующих в учебном процессе инновационные технологии: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DC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13D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метод проектов; 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коллективного способа обучения; 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творческих мастерских; 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информационно-коммуникационные; </w:t>
      </w:r>
    </w:p>
    <w:p w:rsidR="00113DC6" w:rsidRPr="00113DC6" w:rsidRDefault="00113DC6" w:rsidP="00B957E8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критического мышления. </w:t>
      </w:r>
    </w:p>
    <w:p w:rsidR="00113DC6" w:rsidRPr="00113DC6" w:rsidRDefault="00113DC6" w:rsidP="00113D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DC6">
        <w:rPr>
          <w:rFonts w:ascii="Times New Roman" w:hAnsi="Times New Roman" w:cs="Times New Roman"/>
          <w:sz w:val="24"/>
          <w:szCs w:val="24"/>
        </w:rPr>
        <w:t xml:space="preserve">Для эффективного анализа динамики успешности предлагается педагогам и учащимся наряду с традиционными формами оценки вести </w:t>
      </w:r>
      <w:proofErr w:type="spellStart"/>
      <w:r w:rsidRPr="00113DC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13DC6">
        <w:rPr>
          <w:rFonts w:ascii="Times New Roman" w:hAnsi="Times New Roman" w:cs="Times New Roman"/>
          <w:sz w:val="24"/>
          <w:szCs w:val="24"/>
        </w:rPr>
        <w:t>, развивать рефлексивные навыки, вести мониторинги участия в мероприятиях, отслеживать и анализировать динамику успешности.</w:t>
      </w:r>
    </w:p>
    <w:p w:rsidR="00113DC6" w:rsidRPr="00885B78" w:rsidRDefault="00113DC6" w:rsidP="00B957E8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6.1"/>
      <w:r w:rsidRPr="00885B78">
        <w:rPr>
          <w:rFonts w:ascii="Times New Roman" w:hAnsi="Times New Roman" w:cs="Times New Roman"/>
          <w:sz w:val="24"/>
          <w:szCs w:val="24"/>
        </w:rPr>
        <w:t>учителей</w:t>
      </w:r>
      <w:bookmarkEnd w:id="5"/>
      <w:r w:rsidRPr="00885B78">
        <w:rPr>
          <w:rFonts w:ascii="Times New Roman" w:hAnsi="Times New Roman" w:cs="Times New Roman"/>
          <w:sz w:val="24"/>
          <w:szCs w:val="24"/>
        </w:rPr>
        <w:t xml:space="preserve"> – на заседаниях МО; </w:t>
      </w:r>
    </w:p>
    <w:p w:rsidR="00113DC6" w:rsidRPr="00885B78" w:rsidRDefault="00113DC6" w:rsidP="00B957E8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учащихся – на советах </w:t>
      </w:r>
      <w:proofErr w:type="spellStart"/>
      <w:r w:rsidRPr="00885B78">
        <w:rPr>
          <w:rFonts w:ascii="Times New Roman" w:hAnsi="Times New Roman" w:cs="Times New Roman"/>
          <w:sz w:val="24"/>
          <w:szCs w:val="24"/>
        </w:rPr>
        <w:t>учкома</w:t>
      </w:r>
      <w:proofErr w:type="spellEnd"/>
      <w:r w:rsidRPr="00885B78">
        <w:rPr>
          <w:rFonts w:ascii="Times New Roman" w:hAnsi="Times New Roman" w:cs="Times New Roman"/>
          <w:sz w:val="24"/>
          <w:szCs w:val="24"/>
        </w:rPr>
        <w:t xml:space="preserve">. заседаниях ШВР. </w:t>
      </w:r>
    </w:p>
    <w:p w:rsidR="00113DC6" w:rsidRDefault="00113DC6" w:rsidP="00113DC6">
      <w:pPr>
        <w:pStyle w:val="a6"/>
        <w:ind w:firstLine="708"/>
        <w:jc w:val="both"/>
        <w:rPr>
          <w:rFonts w:ascii="Verdana" w:hAnsi="Verdana"/>
          <w:sz w:val="17"/>
          <w:szCs w:val="17"/>
        </w:rPr>
      </w:pPr>
      <w:r>
        <w:t xml:space="preserve">Умелое использование образовательных технологий в учебной и воспитательной работе – залог успеха нашей программы развития, которая осуществляется через реализацию инновационных технологий в учебном процессе и проектов: «Олимпийский факел», «Казачьи корни», «Золотой и серебряный росток». Проект «Казачьи корни» направлен на формирование духовно-нравственных ценностей. «Олимпийский факел» создает условия для достижения физического совершенства. «Золотой и серебряный росток» не только осуществляет информационную поддержку указанных проектов, но и способствует успешности в интеллектуальной сфере. Внедряемые проекты характеризуются системностью, </w:t>
      </w:r>
      <w:proofErr w:type="spellStart"/>
      <w:r>
        <w:t>интегративностью</w:t>
      </w:r>
      <w:proofErr w:type="spellEnd"/>
      <w:r>
        <w:t>, целостностью.</w:t>
      </w:r>
    </w:p>
    <w:p w:rsidR="00113DC6" w:rsidRDefault="00113DC6" w:rsidP="00113DC6">
      <w:pPr>
        <w:pStyle w:val="a6"/>
        <w:ind w:firstLine="708"/>
        <w:jc w:val="both"/>
        <w:rPr>
          <w:rFonts w:ascii="Verdana" w:hAnsi="Verdana"/>
        </w:rPr>
      </w:pPr>
      <w:r>
        <w:t>Мы понимаем, что ребенок по каким-либо причинам может быть неуспешным в учебной деятельности, либо осваивать программу медленнее сверстников. В связи с этим должно быть дополнительное образовательное пространство, в котором можно было бы формировать основные компоненты в структуре деятельности. Учитывая социальный заказ родителей, мы задумались о том, как организовать единое пространство в урочной и внеурочной деятельности и при этом создать ситуацию успеха для всех субъектов образовательного процесса.</w:t>
      </w:r>
    </w:p>
    <w:p w:rsidR="00113DC6" w:rsidRDefault="00113DC6" w:rsidP="00113DC6">
      <w:pPr>
        <w:pStyle w:val="a6"/>
        <w:ind w:firstLine="708"/>
        <w:jc w:val="both"/>
      </w:pPr>
      <w:r>
        <w:t>В свое</w:t>
      </w:r>
      <w:r w:rsidR="00385E9E">
        <w:t xml:space="preserve">й программе </w:t>
      </w:r>
      <w:r>
        <w:t xml:space="preserve"> мы постарались  значительно расширить образовательное пространство  за счет организации внеурочной </w:t>
      </w:r>
      <w:proofErr w:type="gramStart"/>
      <w:r>
        <w:t>деятельности</w:t>
      </w:r>
      <w:proofErr w:type="gramEnd"/>
      <w:r>
        <w:t xml:space="preserve"> как в рамках школы,  так и за счет  взаимодействия  с учреждениями дополнительного образования социальной среды. В процессе обучения и отдыха учащиеся получают навыки сознательного </w:t>
      </w:r>
      <w:r w:rsidR="00385E9E">
        <w:t xml:space="preserve">поведения </w:t>
      </w:r>
      <w:r>
        <w:t xml:space="preserve">и рационального использования </w:t>
      </w:r>
      <w:r w:rsidR="00385E9E">
        <w:t xml:space="preserve">своих возможностей </w:t>
      </w:r>
      <w:r>
        <w:t xml:space="preserve">в учебной и </w:t>
      </w:r>
      <w:proofErr w:type="spellStart"/>
      <w:r>
        <w:t>досуговой</w:t>
      </w:r>
      <w:proofErr w:type="spellEnd"/>
      <w:r>
        <w:t xml:space="preserve"> деятельности, </w:t>
      </w:r>
      <w:r w:rsidR="00385E9E">
        <w:t xml:space="preserve">а также </w:t>
      </w:r>
      <w:r>
        <w:t xml:space="preserve"> дополнительную возможность проявить свою успешность.</w:t>
      </w:r>
    </w:p>
    <w:p w:rsidR="00113DC6" w:rsidRDefault="00066EE0" w:rsidP="00066EE0">
      <w:pPr>
        <w:pStyle w:val="a6"/>
        <w:ind w:firstLine="708"/>
        <w:jc w:val="both"/>
      </w:pPr>
      <w:r>
        <w:rPr>
          <w:rStyle w:val="a8"/>
        </w:rPr>
        <w:t xml:space="preserve"> </w:t>
      </w:r>
      <w:r w:rsidRPr="00066EE0">
        <w:rPr>
          <w:rStyle w:val="a8"/>
          <w:b w:val="0"/>
        </w:rPr>
        <w:t>Мы стремимся</w:t>
      </w:r>
      <w:r>
        <w:rPr>
          <w:rStyle w:val="a8"/>
        </w:rPr>
        <w:t xml:space="preserve"> </w:t>
      </w:r>
      <w:r>
        <w:t>формировать успешную личность</w:t>
      </w:r>
      <w:r w:rsidR="00113DC6">
        <w:t xml:space="preserve"> через создание условий для самовыражения, самоопределения учащихся, используя современные достижения информационных технологий.</w:t>
      </w:r>
    </w:p>
    <w:p w:rsidR="00113DC6" w:rsidRPr="00066EE0" w:rsidRDefault="00113DC6" w:rsidP="00066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Style w:val="a8"/>
          <w:rFonts w:ascii="Times New Roman" w:hAnsi="Times New Roman" w:cs="Times New Roman"/>
          <w:b w:val="0"/>
          <w:sz w:val="24"/>
          <w:szCs w:val="24"/>
        </w:rPr>
        <w:t>Потребности</w:t>
      </w:r>
      <w:r w:rsidRPr="00066EE0">
        <w:rPr>
          <w:rFonts w:ascii="Times New Roman" w:hAnsi="Times New Roman" w:cs="Times New Roman"/>
          <w:sz w:val="24"/>
          <w:szCs w:val="24"/>
        </w:rPr>
        <w:t>, на удовлетворение которых направлена реализация проекта:</w:t>
      </w:r>
    </w:p>
    <w:p w:rsidR="00113DC6" w:rsidRPr="00066EE0" w:rsidRDefault="00113DC6" w:rsidP="00B957E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потребность ребенка в успешном самовыражении через близкие ему формы творческой деятельности; </w:t>
      </w:r>
    </w:p>
    <w:p w:rsidR="00113DC6" w:rsidRPr="00066EE0" w:rsidRDefault="00113DC6" w:rsidP="00B957E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потребность родителей в воспитании здоровой, информационно грамотной, социально успешной личности; </w:t>
      </w:r>
    </w:p>
    <w:p w:rsidR="00113DC6" w:rsidRPr="00066EE0" w:rsidRDefault="00113DC6" w:rsidP="00B957E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потребность учителя в успешных партнерских отношениях с учащимися через активную творческую деятельность; </w:t>
      </w:r>
    </w:p>
    <w:p w:rsidR="00113DC6" w:rsidRPr="00066EE0" w:rsidRDefault="00113DC6" w:rsidP="00B957E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потребность школы в формировании успешной личности.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9"/>
        <w:gridCol w:w="4197"/>
      </w:tblGrid>
      <w:tr w:rsidR="00066EE0" w:rsidRPr="00066EE0" w:rsidTr="00CD56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385E9E" w:rsidP="0038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066EE0" w:rsidRPr="00066E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ов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06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Программные мероприятия</w:t>
            </w:r>
          </w:p>
        </w:tc>
      </w:tr>
      <w:tr w:rsidR="00066EE0" w:rsidRPr="00066EE0" w:rsidTr="00CD56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CD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>Выявление интереса учащихся, родителей и выпускников к работе на компьютере, овладению компьютерными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логиями, пользованию Интернетом,</w:t>
            </w: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Pr="0006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06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 составление диагностических карт</w:t>
            </w:r>
          </w:p>
        </w:tc>
      </w:tr>
      <w:tr w:rsidR="00066EE0" w:rsidRPr="00066EE0" w:rsidTr="00CD56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CD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3.Создание совместных творческих групп учащихся, педагогов,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CD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творческих групп, консультация психолога, привлечение специалистов.</w:t>
            </w:r>
          </w:p>
        </w:tc>
      </w:tr>
      <w:tr w:rsidR="00066EE0" w:rsidRPr="00066EE0" w:rsidTr="00CD56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CD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>4. Определение маршрутов продвижения творческих групп и создание индивидуальных образовательных траекторий.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0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планов творческих групп, индивидуальных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066EE0" w:rsidRPr="00066EE0" w:rsidTr="00CD56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CD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>5. Определение наиболее эффективных форм и методов работы по реализации успешности педагогов, учащихся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EE0" w:rsidRPr="00066EE0" w:rsidRDefault="00066EE0" w:rsidP="000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E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отчеты, конкурсы, педагогические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исследовательские конференции</w:t>
            </w:r>
          </w:p>
        </w:tc>
      </w:tr>
    </w:tbl>
    <w:p w:rsidR="00CD56BB" w:rsidRPr="000A7CC0" w:rsidRDefault="00CD56BB" w:rsidP="000A7CC0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5B78" w:rsidRPr="00385E9E" w:rsidRDefault="00066EE0" w:rsidP="00B957E8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85B78">
        <w:rPr>
          <w:rStyle w:val="a8"/>
          <w:rFonts w:ascii="Times New Roman" w:hAnsi="Times New Roman" w:cs="Times New Roman"/>
          <w:sz w:val="28"/>
          <w:szCs w:val="28"/>
        </w:rPr>
        <w:t>Ожидаемые результаты</w:t>
      </w:r>
      <w:r w:rsidR="00385E9E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Выполнение социального заказа родителей. 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Увеличение количества обучающихся и молодежи микрорайона, охваченных организованными формами отдыха и занятости, что повлечет за собой снижение роста преступности и правонарушений несовершеннолетних. 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Внедрение современных эффективных форм организации отдыха, оздоровления и занятости детей и подростков. 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Повышение духовного, культурного и интеллектуального уровня несовершеннолетних. 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Творческий рост учителей и учащихся. </w:t>
      </w:r>
    </w:p>
    <w:p w:rsidR="00885B78" w:rsidRPr="00066EE0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Привлечение родителей к реализации успешности детей. </w:t>
      </w:r>
    </w:p>
    <w:p w:rsidR="00885B78" w:rsidRDefault="00885B78" w:rsidP="00B957E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>Не только формирование навыков, умений и знаний, но и воспитание поведенческих мо</w:t>
      </w:r>
      <w:r w:rsidR="00385E9E">
        <w:rPr>
          <w:rFonts w:ascii="Times New Roman" w:hAnsi="Times New Roman" w:cs="Times New Roman"/>
          <w:sz w:val="24"/>
          <w:szCs w:val="24"/>
        </w:rPr>
        <w:t>тивов работы в  интерактивной среде.</w:t>
      </w:r>
      <w:r w:rsidRPr="0006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59" w:rsidRPr="00885B78" w:rsidRDefault="001E3059" w:rsidP="00B957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Индивидуальный прогресс учащегося в течение длительного периода обучения в широком образовательном пространстве и различных жизненных контекстах. </w:t>
      </w:r>
    </w:p>
    <w:p w:rsidR="001E3059" w:rsidRPr="00885B78" w:rsidRDefault="001E3059" w:rsidP="00B957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 конкурентоспособности </w:t>
      </w:r>
      <w:r w:rsidRPr="00885B78">
        <w:rPr>
          <w:rFonts w:ascii="Times New Roman" w:hAnsi="Times New Roman" w:cs="Times New Roman"/>
          <w:sz w:val="24"/>
          <w:szCs w:val="24"/>
        </w:rPr>
        <w:t xml:space="preserve"> выпускника сельской школы; </w:t>
      </w:r>
    </w:p>
    <w:p w:rsidR="001E3059" w:rsidRPr="00885B78" w:rsidRDefault="001E3059" w:rsidP="00B957E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885B78">
        <w:rPr>
          <w:rFonts w:ascii="Times New Roman" w:hAnsi="Times New Roman" w:cs="Times New Roman"/>
          <w:sz w:val="24"/>
          <w:szCs w:val="24"/>
        </w:rPr>
        <w:t xml:space="preserve"> престиж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5B78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1E3059" w:rsidRPr="001E3059" w:rsidRDefault="001E3059" w:rsidP="001E3059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385E9E">
        <w:rPr>
          <w:rFonts w:ascii="Times New Roman" w:hAnsi="Times New Roman" w:cs="Times New Roman"/>
          <w:sz w:val="28"/>
          <w:szCs w:val="28"/>
        </w:rPr>
        <w:t>Успешный ученик станет успешным выпускником, успешный выпускник – успешным родителем, успешный родитель воспитает успешного ученика.</w:t>
      </w:r>
    </w:p>
    <w:p w:rsidR="00885B78" w:rsidRPr="00885B78" w:rsidRDefault="00885B78" w:rsidP="00885B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5B78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Способы контроля результатов:</w:t>
      </w:r>
    </w:p>
    <w:p w:rsidR="00885B78" w:rsidRPr="00066EE0" w:rsidRDefault="00885B78" w:rsidP="00B957E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Наблюдение (психологический комфорт) </w:t>
      </w:r>
    </w:p>
    <w:p w:rsidR="00885B78" w:rsidRPr="00066EE0" w:rsidRDefault="00885B78" w:rsidP="00B957E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Анкетирование (психологическая совместимость) </w:t>
      </w:r>
    </w:p>
    <w:p w:rsidR="00885B78" w:rsidRPr="00066EE0" w:rsidRDefault="00885B78" w:rsidP="00B957E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Тестирование (уровень профессионального роста учителя) </w:t>
      </w:r>
    </w:p>
    <w:p w:rsidR="00885B78" w:rsidRPr="00066EE0" w:rsidRDefault="00885B78" w:rsidP="00B957E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6EE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66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B78" w:rsidRPr="00066EE0" w:rsidRDefault="00885B78" w:rsidP="00B957E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>Защита творческих рабо</w:t>
      </w:r>
      <w:r>
        <w:rPr>
          <w:rFonts w:ascii="Times New Roman" w:hAnsi="Times New Roman" w:cs="Times New Roman"/>
          <w:sz w:val="24"/>
          <w:szCs w:val="24"/>
        </w:rPr>
        <w:t>т в различных формах (экскурсии</w:t>
      </w:r>
      <w:proofErr w:type="gramStart"/>
      <w:r w:rsidRPr="00066E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E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66EE0">
        <w:rPr>
          <w:rFonts w:ascii="Times New Roman" w:hAnsi="Times New Roman" w:cs="Times New Roman"/>
          <w:sz w:val="24"/>
          <w:szCs w:val="24"/>
        </w:rPr>
        <w:t xml:space="preserve"> презентации, газеты, буклеты, открытки и др.) </w:t>
      </w:r>
    </w:p>
    <w:p w:rsidR="00885B78" w:rsidRPr="00885B78" w:rsidRDefault="00885B78" w:rsidP="00885B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5B78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Прогнозирование негативных последствий и способы их преодоления:</w:t>
      </w:r>
    </w:p>
    <w:p w:rsidR="00885B78" w:rsidRPr="00066EE0" w:rsidRDefault="00885B78" w:rsidP="00B957E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Односторонняя направленность в развитии ребенка. Необходимо расширение возможностей внутри творческой группы и совместная деятельность групп. </w:t>
      </w:r>
    </w:p>
    <w:p w:rsidR="00885B78" w:rsidRPr="00066EE0" w:rsidRDefault="00885B78" w:rsidP="00B957E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Перегрузка учащихся. Предусмотреть систему </w:t>
      </w:r>
      <w:proofErr w:type="gramStart"/>
      <w:r w:rsidRPr="00066E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6EE0">
        <w:rPr>
          <w:rFonts w:ascii="Times New Roman" w:hAnsi="Times New Roman" w:cs="Times New Roman"/>
          <w:sz w:val="24"/>
          <w:szCs w:val="24"/>
        </w:rPr>
        <w:t xml:space="preserve"> временем работы групп. </w:t>
      </w:r>
    </w:p>
    <w:p w:rsidR="00885B78" w:rsidRPr="00066EE0" w:rsidRDefault="00885B78" w:rsidP="00B957E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lastRenderedPageBreak/>
        <w:t xml:space="preserve">Гиподинамия. Проводить физкультурные паузы. Соблюдать режим проветривания. </w:t>
      </w:r>
    </w:p>
    <w:p w:rsidR="00885B78" w:rsidRPr="00066EE0" w:rsidRDefault="00885B78" w:rsidP="00B957E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E0">
        <w:rPr>
          <w:rStyle w:val="a8"/>
          <w:rFonts w:ascii="Times New Roman" w:hAnsi="Times New Roman" w:cs="Times New Roman"/>
          <w:b w:val="0"/>
          <w:sz w:val="24"/>
          <w:szCs w:val="24"/>
        </w:rPr>
        <w:t>Время реализации</w:t>
      </w:r>
      <w:r w:rsidRPr="00066EE0">
        <w:rPr>
          <w:rFonts w:ascii="Times New Roman" w:hAnsi="Times New Roman" w:cs="Times New Roman"/>
          <w:b/>
          <w:sz w:val="24"/>
          <w:szCs w:val="24"/>
        </w:rPr>
        <w:t xml:space="preserve"> – 4 года </w:t>
      </w:r>
    </w:p>
    <w:p w:rsidR="00885B78" w:rsidRPr="00885B78" w:rsidRDefault="00885B78" w:rsidP="00885B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5B78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Ресурсы:</w:t>
      </w:r>
    </w:p>
    <w:p w:rsidR="00885B78" w:rsidRPr="00066EE0" w:rsidRDefault="00385E9E" w:rsidP="00B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укрепленная учебно-материальная база школы</w:t>
      </w:r>
      <w:r w:rsidR="00885B78" w:rsidRPr="00066EE0">
        <w:rPr>
          <w:rFonts w:ascii="Times New Roman" w:hAnsi="Times New Roman" w:cs="Times New Roman"/>
          <w:sz w:val="24"/>
          <w:szCs w:val="24"/>
        </w:rPr>
        <w:t>, локальная сеть, подключение к сети И</w:t>
      </w:r>
      <w:r>
        <w:rPr>
          <w:rFonts w:ascii="Times New Roman" w:hAnsi="Times New Roman" w:cs="Times New Roman"/>
          <w:sz w:val="24"/>
          <w:szCs w:val="24"/>
        </w:rPr>
        <w:t>нтернет;</w:t>
      </w:r>
      <w:r w:rsidR="00885B78" w:rsidRPr="0006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78" w:rsidRPr="00066EE0" w:rsidRDefault="00885B78" w:rsidP="00B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6EE0">
        <w:rPr>
          <w:rFonts w:ascii="Times New Roman" w:hAnsi="Times New Roman" w:cs="Times New Roman"/>
          <w:sz w:val="24"/>
          <w:szCs w:val="24"/>
        </w:rPr>
        <w:t xml:space="preserve">Творческий потенциал учителей и учащихся. Желание и интерес взрослых и детей. </w:t>
      </w:r>
    </w:p>
    <w:p w:rsidR="00385E9E" w:rsidRDefault="00885B78" w:rsidP="00B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высокий уровень подготовки учителей </w:t>
      </w:r>
      <w:r w:rsidRPr="00066EE0">
        <w:rPr>
          <w:rFonts w:ascii="Times New Roman" w:hAnsi="Times New Roman" w:cs="Times New Roman"/>
          <w:sz w:val="24"/>
          <w:szCs w:val="24"/>
        </w:rPr>
        <w:t xml:space="preserve"> в об</w:t>
      </w:r>
      <w:r w:rsidR="00385E9E">
        <w:rPr>
          <w:rFonts w:ascii="Times New Roman" w:hAnsi="Times New Roman" w:cs="Times New Roman"/>
          <w:sz w:val="24"/>
          <w:szCs w:val="24"/>
        </w:rPr>
        <w:t>ласти информационных технологий;</w:t>
      </w:r>
    </w:p>
    <w:p w:rsidR="00885B78" w:rsidRPr="00885B78" w:rsidRDefault="00385E9E" w:rsidP="00B957E8">
      <w:pPr>
        <w:numPr>
          <w:ilvl w:val="0"/>
          <w:numId w:val="27"/>
        </w:num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социуме  учреждений дополнительного образования, выражающих готовность к сотрудничеству в рамках программы.</w:t>
      </w:r>
    </w:p>
    <w:p w:rsidR="00963EA6" w:rsidRPr="00885B78" w:rsidRDefault="00963EA6" w:rsidP="00B957E8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78">
        <w:rPr>
          <w:rFonts w:ascii="Times New Roman" w:hAnsi="Times New Roman" w:cs="Times New Roman"/>
          <w:b/>
          <w:sz w:val="28"/>
          <w:szCs w:val="28"/>
        </w:rPr>
        <w:t>Стратегия и тактика перевода школы в новое состояние</w:t>
      </w:r>
    </w:p>
    <w:p w:rsidR="00963EA6" w:rsidRPr="00B11946" w:rsidRDefault="00963EA6" w:rsidP="00B119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Для успешной реализации целей и задач программы, миссии школы необходимо решение следующей группы задач: </w:t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B11946"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Нормативные</w:t>
      </w:r>
      <w:proofErr w:type="gramStart"/>
      <w:r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r w:rsidR="00885B78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:</w:t>
      </w:r>
      <w:proofErr w:type="gramEnd"/>
    </w:p>
    <w:p w:rsidR="00963EA6" w:rsidRPr="00885B78" w:rsidRDefault="00963EA6" w:rsidP="00B957E8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Разработка нормативно-правовой базы для реализации программы «</w:t>
      </w:r>
      <w:r w:rsidR="00ED3C9B" w:rsidRP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3C9B" w:rsidRPr="0052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личности </w:t>
      </w:r>
      <w:r w:rsidR="00ED3C9B" w:rsidRPr="00ED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одно из условий </w:t>
      </w:r>
      <w:r w:rsidR="00ED3C9B" w:rsidRPr="00ED3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образования</w:t>
      </w:r>
      <w:r w:rsidR="00ED3C9B" w:rsidRPr="00885B78">
        <w:rPr>
          <w:rFonts w:ascii="Times New Roman" w:hAnsi="Times New Roman" w:cs="Times New Roman"/>
          <w:sz w:val="24"/>
          <w:szCs w:val="24"/>
        </w:rPr>
        <w:t xml:space="preserve"> </w:t>
      </w:r>
      <w:r w:rsidRPr="00885B7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11946" w:rsidRPr="00B11946" w:rsidRDefault="00963EA6" w:rsidP="00B957E8">
      <w:pPr>
        <w:numPr>
          <w:ilvl w:val="0"/>
          <w:numId w:val="30"/>
        </w:numPr>
        <w:spacing w:before="100" w:beforeAutospacing="1" w:after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Разработка нормативно-правовой базы для реализации индивидуальных образовательных траекторий каждого ученика специальных (коррекционных) классов в рамках существующей классно-урочной системы обучения и условиях существующего финансирования. </w:t>
      </w:r>
      <w:r w:rsidRPr="00885B78">
        <w:rPr>
          <w:rFonts w:ascii="Times New Roman" w:hAnsi="Times New Roman" w:cs="Times New Roman"/>
          <w:sz w:val="24"/>
          <w:szCs w:val="24"/>
        </w:rPr>
        <w:br/>
      </w:r>
    </w:p>
    <w:p w:rsidR="00963EA6" w:rsidRPr="00B11946" w:rsidRDefault="00B83165" w:rsidP="00B119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Кадровые:</w:t>
      </w:r>
      <w:r w:rsidR="00963EA6" w:rsidRPr="00B11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3EA6" w:rsidRPr="00885B78" w:rsidRDefault="00963EA6" w:rsidP="00B95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Прохождение курсовой переподготовки педагогического персонала (аттестация, </w:t>
      </w:r>
      <w:r w:rsidR="00B11946">
        <w:rPr>
          <w:rFonts w:ascii="Times New Roman" w:hAnsi="Times New Roman" w:cs="Times New Roman"/>
          <w:sz w:val="24"/>
          <w:szCs w:val="24"/>
        </w:rPr>
        <w:t>ККИДППО</w:t>
      </w:r>
      <w:r w:rsidRPr="00885B78">
        <w:rPr>
          <w:rFonts w:ascii="Times New Roman" w:hAnsi="Times New Roman" w:cs="Times New Roman"/>
          <w:sz w:val="24"/>
          <w:szCs w:val="24"/>
        </w:rPr>
        <w:t xml:space="preserve">, дистанционные курсы). </w:t>
      </w:r>
    </w:p>
    <w:p w:rsidR="00963EA6" w:rsidRPr="00885B78" w:rsidRDefault="00963EA6" w:rsidP="00B957E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Подготовка кадров для ведения исследовательской работы в учебных рамках и рамках реализации проектов. </w:t>
      </w:r>
    </w:p>
    <w:p w:rsidR="00B11946" w:rsidRDefault="00963EA6" w:rsidP="00B95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885B78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85B78">
        <w:rPr>
          <w:rFonts w:ascii="Times New Roman" w:hAnsi="Times New Roman" w:cs="Times New Roman"/>
          <w:sz w:val="24"/>
          <w:szCs w:val="24"/>
        </w:rPr>
        <w:t xml:space="preserve"> комиссии по анализу деятельности школы в соответствии с требованиями к технике безопасности и </w:t>
      </w:r>
      <w:proofErr w:type="spellStart"/>
      <w:r w:rsidRPr="00885B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Start"/>
      <w:r w:rsidRPr="00885B78">
        <w:rPr>
          <w:rFonts w:ascii="Times New Roman" w:hAnsi="Times New Roman" w:cs="Times New Roman"/>
          <w:sz w:val="24"/>
          <w:szCs w:val="24"/>
        </w:rPr>
        <w:t xml:space="preserve"> </w:t>
      </w:r>
      <w:r w:rsidR="00B119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946" w:rsidRPr="00B11946" w:rsidRDefault="00B11946" w:rsidP="00B119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63EA6" w:rsidRPr="00B11946" w:rsidRDefault="00B83165" w:rsidP="00B11946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Материально- технические:</w:t>
      </w:r>
      <w:r w:rsidR="00963EA6" w:rsidRPr="00B11946"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3EA6" w:rsidRPr="00885B78" w:rsidRDefault="00963EA6" w:rsidP="00B957E8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Провести ремонт спортивного зала. </w:t>
      </w:r>
    </w:p>
    <w:p w:rsidR="00963EA6" w:rsidRPr="00885B78" w:rsidRDefault="00963EA6" w:rsidP="00B957E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Выделить и отремонтировать помещение для психологической разгрузки учащихся и педагогов. </w:t>
      </w:r>
    </w:p>
    <w:p w:rsidR="00963EA6" w:rsidRPr="00885B78" w:rsidRDefault="00963EA6" w:rsidP="00B957E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Приобрести доп</w:t>
      </w:r>
      <w:r w:rsidR="00385E9E">
        <w:rPr>
          <w:rFonts w:ascii="Times New Roman" w:hAnsi="Times New Roman" w:cs="Times New Roman"/>
          <w:sz w:val="24"/>
          <w:szCs w:val="24"/>
        </w:rPr>
        <w:t>олнительно компьютерную технику.</w:t>
      </w:r>
    </w:p>
    <w:p w:rsidR="00963EA6" w:rsidRPr="00885B78" w:rsidRDefault="00963EA6" w:rsidP="00B957E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Приобрести тренажёры для за</w:t>
      </w:r>
      <w:r w:rsidR="00385E9E">
        <w:rPr>
          <w:rFonts w:ascii="Times New Roman" w:hAnsi="Times New Roman" w:cs="Times New Roman"/>
          <w:sz w:val="24"/>
          <w:szCs w:val="24"/>
        </w:rPr>
        <w:t>нятий в  школьном спортивном клубе «Гармония</w:t>
      </w:r>
      <w:r w:rsidRPr="00885B7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11946" w:rsidRDefault="00963EA6" w:rsidP="00B957E8">
      <w:pPr>
        <w:numPr>
          <w:ilvl w:val="0"/>
          <w:numId w:val="31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1946">
        <w:rPr>
          <w:rFonts w:ascii="Times New Roman" w:hAnsi="Times New Roman" w:cs="Times New Roman"/>
          <w:sz w:val="24"/>
          <w:szCs w:val="24"/>
        </w:rPr>
        <w:t>Приобрести комплект</w:t>
      </w:r>
      <w:r w:rsidR="00B11946">
        <w:rPr>
          <w:rFonts w:ascii="Times New Roman" w:hAnsi="Times New Roman" w:cs="Times New Roman"/>
          <w:sz w:val="24"/>
          <w:szCs w:val="24"/>
        </w:rPr>
        <w:t>ы</w:t>
      </w:r>
      <w:r w:rsidRPr="00B11946">
        <w:rPr>
          <w:rFonts w:ascii="Times New Roman" w:hAnsi="Times New Roman" w:cs="Times New Roman"/>
          <w:sz w:val="24"/>
          <w:szCs w:val="24"/>
        </w:rPr>
        <w:t xml:space="preserve"> школьной мебели для учащихся начальной школы</w:t>
      </w:r>
      <w:r w:rsidR="00B11946" w:rsidRPr="00B11946">
        <w:rPr>
          <w:rFonts w:ascii="Times New Roman" w:hAnsi="Times New Roman" w:cs="Times New Roman"/>
          <w:sz w:val="24"/>
          <w:szCs w:val="24"/>
        </w:rPr>
        <w:t>.</w:t>
      </w:r>
      <w:r w:rsidRPr="00B1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A6" w:rsidRPr="00B11946" w:rsidRDefault="00963EA6" w:rsidP="00B957E8">
      <w:pPr>
        <w:numPr>
          <w:ilvl w:val="0"/>
          <w:numId w:val="31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19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Партнерские:</w:t>
      </w:r>
      <w:r w:rsidRPr="00B11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3EA6" w:rsidRPr="00885B78" w:rsidRDefault="00963EA6" w:rsidP="00B95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Создать условия для вовлечения родителей в деятельность школы; активизация родителей с целью сделать их заинтересованными участниками образовательного процесса. </w:t>
      </w:r>
    </w:p>
    <w:p w:rsidR="00B11946" w:rsidRDefault="00963EA6" w:rsidP="00B957E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885B7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85B78">
        <w:rPr>
          <w:rFonts w:ascii="Times New Roman" w:hAnsi="Times New Roman" w:cs="Times New Roman"/>
          <w:sz w:val="24"/>
          <w:szCs w:val="24"/>
        </w:rPr>
        <w:t xml:space="preserve"> центр взаимодействия и социально-психологической поддержки для организации помощи в вопросах воспитания детей для родителей, испытывающих затруднения в общении с ними. </w:t>
      </w:r>
    </w:p>
    <w:p w:rsidR="00963EA6" w:rsidRPr="00B11946" w:rsidRDefault="00963EA6" w:rsidP="00B957E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94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Здоровьесберегающие</w:t>
      </w:r>
      <w:proofErr w:type="spellEnd"/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:</w:t>
      </w:r>
      <w:r w:rsidRPr="00B1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A6" w:rsidRPr="00885B78" w:rsidRDefault="00B11946" w:rsidP="00B95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и применение</w:t>
      </w:r>
      <w:r w:rsidR="00963EA6" w:rsidRPr="00885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EA6" w:rsidRPr="00885B7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63EA6" w:rsidRPr="00885B78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963EA6" w:rsidRPr="00885B78" w:rsidRDefault="00B11946" w:rsidP="00B95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963EA6" w:rsidRPr="00885B78">
        <w:rPr>
          <w:rFonts w:ascii="Times New Roman" w:hAnsi="Times New Roman" w:cs="Times New Roman"/>
          <w:sz w:val="24"/>
          <w:szCs w:val="24"/>
        </w:rPr>
        <w:t xml:space="preserve"> психофизического состояния учащихся. </w:t>
      </w:r>
    </w:p>
    <w:p w:rsidR="00B11946" w:rsidRDefault="00963EA6" w:rsidP="00B95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Проведение в системе</w:t>
      </w:r>
      <w:r w:rsidR="00B11946">
        <w:rPr>
          <w:rFonts w:ascii="Times New Roman" w:hAnsi="Times New Roman" w:cs="Times New Roman"/>
          <w:sz w:val="24"/>
          <w:szCs w:val="24"/>
        </w:rPr>
        <w:t xml:space="preserve"> динамических пауз,</w:t>
      </w:r>
      <w:r w:rsidRPr="00885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946">
        <w:rPr>
          <w:rFonts w:ascii="Times New Roman" w:hAnsi="Times New Roman" w:cs="Times New Roman"/>
          <w:sz w:val="24"/>
          <w:szCs w:val="24"/>
        </w:rPr>
        <w:t>фикультминуток</w:t>
      </w:r>
      <w:proofErr w:type="spellEnd"/>
      <w:r w:rsidR="00B11946">
        <w:rPr>
          <w:rFonts w:ascii="Times New Roman" w:hAnsi="Times New Roman" w:cs="Times New Roman"/>
          <w:sz w:val="24"/>
          <w:szCs w:val="24"/>
        </w:rPr>
        <w:t>, утренних зарядок, Дней здоровья.</w:t>
      </w:r>
      <w:r w:rsidRPr="0088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46" w:rsidRPr="00B11946" w:rsidRDefault="00963EA6" w:rsidP="00B957E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946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родителей к решению проблем здоровья учащихся через организацию лектория. </w:t>
      </w:r>
    </w:p>
    <w:p w:rsidR="00963EA6" w:rsidRPr="00B11946" w:rsidRDefault="00963EA6" w:rsidP="00B1194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5B78">
        <w:rPr>
          <w:rFonts w:ascii="Times New Roman" w:hAnsi="Times New Roman" w:cs="Times New Roman"/>
          <w:sz w:val="24"/>
          <w:szCs w:val="24"/>
        </w:rPr>
        <w:br/>
      </w:r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Организационные:</w:t>
      </w:r>
    </w:p>
    <w:p w:rsidR="00963EA6" w:rsidRPr="00885B78" w:rsidRDefault="00963EA6" w:rsidP="00B957E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Расширить сеть дополнительного образования детей в школе, позволяющую увеличить возможности развития у школьников опыта творческой деятельности на основе добровольного выбора. </w:t>
      </w:r>
    </w:p>
    <w:p w:rsidR="00963EA6" w:rsidRPr="00885B78" w:rsidRDefault="00385E9E" w:rsidP="00B957E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школы будущего первоклассника, расширять взаимодействие  с дошкольными детскими учреждениями;</w:t>
      </w:r>
    </w:p>
    <w:p w:rsidR="00B11946" w:rsidRDefault="00963EA6" w:rsidP="00B957E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8"/>
      <w:r w:rsidRPr="00885B78">
        <w:rPr>
          <w:rFonts w:ascii="Times New Roman" w:hAnsi="Times New Roman" w:cs="Times New Roman"/>
          <w:sz w:val="24"/>
          <w:szCs w:val="24"/>
        </w:rPr>
        <w:t xml:space="preserve">Создание индивидуальных воспитательных программ, ориентированных на оптимальную реализацию социального, интеллектуального, творческого потенциала ребёнка. </w:t>
      </w:r>
    </w:p>
    <w:p w:rsidR="00963EA6" w:rsidRPr="00B11946" w:rsidRDefault="00963EA6" w:rsidP="004F0EC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1946">
        <w:rPr>
          <w:rFonts w:ascii="Times New Roman" w:hAnsi="Times New Roman" w:cs="Times New Roman"/>
          <w:sz w:val="24"/>
          <w:szCs w:val="24"/>
        </w:rPr>
        <w:br/>
      </w:r>
      <w:bookmarkEnd w:id="6"/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И</w:t>
      </w:r>
      <w:r w:rsidR="004F0EC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н</w:t>
      </w:r>
      <w:r w:rsidR="00B83165" w:rsidRPr="00B11946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новационные</w:t>
      </w:r>
      <w:proofErr w:type="gramStart"/>
      <w:r w:rsidRPr="00B11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3165" w:rsidRPr="00B11946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963EA6" w:rsidRPr="00885B78" w:rsidRDefault="00963EA6" w:rsidP="00B957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Создание творческих групп, мотивированных на работу по новым технологиям. </w:t>
      </w:r>
    </w:p>
    <w:p w:rsidR="00963EA6" w:rsidRPr="00885B78" w:rsidRDefault="00963EA6" w:rsidP="00B957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Организация педагогических чтений по внедрению в учебный и воспитательный процесс инновационных технологий. </w:t>
      </w:r>
    </w:p>
    <w:p w:rsidR="00963EA6" w:rsidRPr="00885B78" w:rsidRDefault="00963EA6" w:rsidP="00B957E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Разработка системы мониторинга личностного развития, обучения и во</w:t>
      </w:r>
      <w:r w:rsidR="004F0ECA">
        <w:rPr>
          <w:rFonts w:ascii="Times New Roman" w:hAnsi="Times New Roman" w:cs="Times New Roman"/>
          <w:sz w:val="24"/>
          <w:szCs w:val="24"/>
        </w:rPr>
        <w:t>спитания учащегося (</w:t>
      </w:r>
      <w:proofErr w:type="spellStart"/>
      <w:r w:rsidR="004F0EC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F0ECA">
        <w:rPr>
          <w:rFonts w:ascii="Times New Roman" w:hAnsi="Times New Roman" w:cs="Times New Roman"/>
          <w:sz w:val="24"/>
          <w:szCs w:val="24"/>
        </w:rPr>
        <w:t>).</w:t>
      </w:r>
    </w:p>
    <w:p w:rsidR="004F0ECA" w:rsidRDefault="004F0ECA" w:rsidP="00B957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963EA6" w:rsidRPr="00885B78">
        <w:rPr>
          <w:rFonts w:ascii="Times New Roman" w:hAnsi="Times New Roman" w:cs="Times New Roman"/>
          <w:sz w:val="24"/>
          <w:szCs w:val="24"/>
        </w:rPr>
        <w:t xml:space="preserve"> модели и технологии психолого-педагогического, медико-социального сопровождения всех компонентов образовательной среды. </w:t>
      </w:r>
    </w:p>
    <w:p w:rsidR="00963EA6" w:rsidRPr="00885B78" w:rsidRDefault="00963EA6" w:rsidP="00B957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Вне</w:t>
      </w:r>
      <w:r w:rsidR="004F0ECA">
        <w:rPr>
          <w:rFonts w:ascii="Times New Roman" w:hAnsi="Times New Roman" w:cs="Times New Roman"/>
          <w:sz w:val="24"/>
          <w:szCs w:val="24"/>
        </w:rPr>
        <w:t xml:space="preserve">сение </w:t>
      </w:r>
      <w:r w:rsidRPr="00885B78">
        <w:rPr>
          <w:rFonts w:ascii="Times New Roman" w:hAnsi="Times New Roman" w:cs="Times New Roman"/>
          <w:sz w:val="24"/>
          <w:szCs w:val="24"/>
        </w:rPr>
        <w:t>и</w:t>
      </w:r>
      <w:r w:rsidR="004F0ECA">
        <w:rPr>
          <w:rFonts w:ascii="Times New Roman" w:hAnsi="Times New Roman" w:cs="Times New Roman"/>
          <w:sz w:val="24"/>
          <w:szCs w:val="24"/>
        </w:rPr>
        <w:t>зменений в структуру</w:t>
      </w:r>
      <w:r w:rsidRPr="00885B78">
        <w:rPr>
          <w:rFonts w:ascii="Times New Roman" w:hAnsi="Times New Roman" w:cs="Times New Roman"/>
          <w:sz w:val="24"/>
          <w:szCs w:val="24"/>
        </w:rPr>
        <w:t xml:space="preserve"> управления об</w:t>
      </w:r>
      <w:r w:rsidR="004F0ECA">
        <w:rPr>
          <w:rFonts w:ascii="Times New Roman" w:hAnsi="Times New Roman" w:cs="Times New Roman"/>
          <w:sz w:val="24"/>
          <w:szCs w:val="24"/>
        </w:rPr>
        <w:t>разовательным процессом в школе:</w:t>
      </w:r>
    </w:p>
    <w:p w:rsidR="00963EA6" w:rsidRPr="00BA327A" w:rsidRDefault="00333210" w:rsidP="00963E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          </w:t>
      </w: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д</w:t>
      </w:r>
      <w:r w:rsidR="00963EA6"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иректор:</w:t>
      </w:r>
    </w:p>
    <w:p w:rsidR="00963EA6" w:rsidRPr="00885B78" w:rsidRDefault="00963EA6" w:rsidP="00B957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4F0ECA">
        <w:rPr>
          <w:rFonts w:ascii="Times New Roman" w:hAnsi="Times New Roman" w:cs="Times New Roman"/>
          <w:sz w:val="24"/>
          <w:szCs w:val="24"/>
        </w:rPr>
        <w:t>реализацией программы развития</w:t>
      </w:r>
      <w:r w:rsidRPr="00885B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3EA6" w:rsidRPr="00885B78" w:rsidRDefault="00963EA6" w:rsidP="00B957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координация внедрения иннова</w:t>
      </w:r>
      <w:r w:rsidR="004F0ECA">
        <w:rPr>
          <w:rFonts w:ascii="Times New Roman" w:hAnsi="Times New Roman" w:cs="Times New Roman"/>
          <w:sz w:val="24"/>
          <w:szCs w:val="24"/>
        </w:rPr>
        <w:t>ционных технологий и проектов «Казачьи корни</w:t>
      </w:r>
      <w:r w:rsidRPr="00885B78">
        <w:rPr>
          <w:rFonts w:ascii="Times New Roman" w:hAnsi="Times New Roman" w:cs="Times New Roman"/>
          <w:sz w:val="24"/>
          <w:szCs w:val="24"/>
        </w:rPr>
        <w:t>», «Олимп</w:t>
      </w:r>
      <w:r w:rsidR="004F0ECA">
        <w:rPr>
          <w:rFonts w:ascii="Times New Roman" w:hAnsi="Times New Roman" w:cs="Times New Roman"/>
          <w:sz w:val="24"/>
          <w:szCs w:val="24"/>
        </w:rPr>
        <w:t>ийский факел</w:t>
      </w:r>
      <w:r w:rsidRPr="00885B78">
        <w:rPr>
          <w:rFonts w:ascii="Times New Roman" w:hAnsi="Times New Roman" w:cs="Times New Roman"/>
          <w:sz w:val="24"/>
          <w:szCs w:val="24"/>
        </w:rPr>
        <w:t>», «</w:t>
      </w:r>
      <w:r w:rsidR="00333210">
        <w:rPr>
          <w:rFonts w:ascii="Times New Roman" w:hAnsi="Times New Roman" w:cs="Times New Roman"/>
          <w:sz w:val="24"/>
          <w:szCs w:val="24"/>
        </w:rPr>
        <w:t>Золотой и серебряный росток</w:t>
      </w:r>
      <w:r w:rsidRPr="00885B7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63EA6" w:rsidRPr="00885B78" w:rsidRDefault="00963EA6" w:rsidP="00B957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разработка локальных актов, положений; </w:t>
      </w:r>
    </w:p>
    <w:p w:rsidR="00963EA6" w:rsidRPr="00885B78" w:rsidRDefault="00963EA6" w:rsidP="00B957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отслеживание эффективности программных мероприятий; </w:t>
      </w:r>
    </w:p>
    <w:p w:rsidR="00963EA6" w:rsidRPr="00BA327A" w:rsidRDefault="00963EA6" w:rsidP="00B957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финансовое обеспечение развития школы. </w:t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="00333210"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П</w:t>
      </w: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едагогический совет:</w:t>
      </w:r>
      <w:r w:rsidRPr="00BA3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63EA6" w:rsidRPr="00885B78" w:rsidRDefault="00963EA6" w:rsidP="00B957E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анализ и подведение итогов работы педагогического коллектива в режиме развития за учебный год; </w:t>
      </w:r>
    </w:p>
    <w:p w:rsidR="00963EA6" w:rsidRPr="00885B78" w:rsidRDefault="00963EA6" w:rsidP="00B957E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утверждение плана работы в режиме развития</w:t>
      </w:r>
      <w:r w:rsidR="00333210">
        <w:rPr>
          <w:rFonts w:ascii="Times New Roman" w:hAnsi="Times New Roman" w:cs="Times New Roman"/>
          <w:sz w:val="24"/>
          <w:szCs w:val="24"/>
        </w:rPr>
        <w:t xml:space="preserve"> </w:t>
      </w:r>
      <w:r w:rsidRPr="00885B78">
        <w:rPr>
          <w:rFonts w:ascii="Times New Roman" w:hAnsi="Times New Roman" w:cs="Times New Roman"/>
          <w:sz w:val="24"/>
          <w:szCs w:val="24"/>
        </w:rPr>
        <w:t xml:space="preserve">на новый учебный год; </w:t>
      </w:r>
    </w:p>
    <w:p w:rsidR="00963EA6" w:rsidRPr="00885B78" w:rsidRDefault="00963EA6" w:rsidP="00B957E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утверждение системы мер стимулирования труда педагогов, участвующих в инновационных процессах школы. </w:t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="00333210" w:rsidRPr="00BA327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Заместители </w:t>
      </w:r>
      <w:r w:rsidRPr="00BA327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директора по </w:t>
      </w:r>
      <w:r w:rsidR="00333210" w:rsidRPr="00BA327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УВР  и УМР</w:t>
      </w:r>
      <w:r w:rsidRPr="00BA327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:</w:t>
      </w:r>
      <w:r w:rsidRPr="00885B7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организация информационной работы с участниками образовательного процесса; 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B78">
        <w:rPr>
          <w:rFonts w:ascii="Times New Roman" w:hAnsi="Times New Roman" w:cs="Times New Roman"/>
          <w:sz w:val="24"/>
          <w:szCs w:val="24"/>
        </w:rPr>
        <w:t xml:space="preserve"> разработкой программ обучения; 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организация обучающих семинаров по </w:t>
      </w:r>
      <w:r w:rsidR="00333210">
        <w:rPr>
          <w:rFonts w:ascii="Times New Roman" w:hAnsi="Times New Roman" w:cs="Times New Roman"/>
          <w:sz w:val="24"/>
          <w:szCs w:val="24"/>
        </w:rPr>
        <w:t>инновационных технологиям;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B78">
        <w:rPr>
          <w:rFonts w:ascii="Times New Roman" w:hAnsi="Times New Roman" w:cs="Times New Roman"/>
          <w:sz w:val="24"/>
          <w:szCs w:val="24"/>
        </w:rPr>
        <w:t xml:space="preserve"> внедрением и эффективностью инновационных технологий; 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разработка прогноза подготовки, переподготовки и повышения квалификации педагогических кадров для развития школы; </w:t>
      </w:r>
    </w:p>
    <w:p w:rsidR="00963EA6" w:rsidRPr="00885B78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диагностика состояния образовательного процесса с последующим проблемным анализом и коррекцией; </w:t>
      </w:r>
    </w:p>
    <w:p w:rsidR="00963EA6" w:rsidRPr="00BA327A" w:rsidRDefault="00963EA6" w:rsidP="00B957E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диагностика, мониторинг и анализ успешности в учебной деятельности. </w:t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BA327A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Заместитель директора по воспитательной работе: </w:t>
      </w:r>
    </w:p>
    <w:p w:rsidR="00963EA6" w:rsidRPr="00885B78" w:rsidRDefault="00963EA6" w:rsidP="00B957E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диагностика, мониторинг и анализ успешности в воспитательном процессе; </w:t>
      </w:r>
    </w:p>
    <w:p w:rsidR="00963EA6" w:rsidRPr="00885B78" w:rsidRDefault="00963EA6" w:rsidP="00B957E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B78">
        <w:rPr>
          <w:rFonts w:ascii="Times New Roman" w:hAnsi="Times New Roman" w:cs="Times New Roman"/>
          <w:sz w:val="24"/>
          <w:szCs w:val="24"/>
        </w:rPr>
        <w:t xml:space="preserve"> эффективностью построения </w:t>
      </w:r>
      <w:proofErr w:type="spellStart"/>
      <w:r w:rsidRPr="00885B7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85B78">
        <w:rPr>
          <w:rFonts w:ascii="Times New Roman" w:hAnsi="Times New Roman" w:cs="Times New Roman"/>
          <w:sz w:val="24"/>
          <w:szCs w:val="24"/>
        </w:rPr>
        <w:t xml:space="preserve"> среды школьника; </w:t>
      </w:r>
    </w:p>
    <w:p w:rsidR="00DC668D" w:rsidRDefault="00963EA6" w:rsidP="00B957E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>отслеживание эффективности программных мероприятий проектов</w:t>
      </w:r>
      <w:proofErr w:type="gramStart"/>
      <w:r w:rsidRPr="00885B78">
        <w:rPr>
          <w:rFonts w:ascii="Times New Roman" w:hAnsi="Times New Roman" w:cs="Times New Roman"/>
          <w:sz w:val="24"/>
          <w:szCs w:val="24"/>
        </w:rPr>
        <w:t xml:space="preserve"> </w:t>
      </w:r>
      <w:r w:rsidR="00DC66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4340" w:rsidRPr="00254340" w:rsidRDefault="00254340" w:rsidP="00B957E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рекламирование</w:t>
      </w:r>
      <w:r w:rsidRPr="00254340">
        <w:rPr>
          <w:rFonts w:ascii="Times New Roman" w:hAnsi="Times New Roman" w:cs="Times New Roman"/>
          <w:sz w:val="24"/>
          <w:szCs w:val="24"/>
        </w:rPr>
        <w:t xml:space="preserve"> программных мероприятий среди педагогов, учеников, родителей и населения; </w:t>
      </w:r>
    </w:p>
    <w:p w:rsidR="00963EA6" w:rsidRPr="00BA327A" w:rsidRDefault="00963EA6" w:rsidP="00B957E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68D">
        <w:rPr>
          <w:rFonts w:ascii="Times New Roman" w:hAnsi="Times New Roman" w:cs="Times New Roman"/>
          <w:sz w:val="24"/>
          <w:szCs w:val="24"/>
        </w:rPr>
        <w:br/>
      </w: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Заместитель директора по административно-хозяйственной части: </w:t>
      </w:r>
    </w:p>
    <w:p w:rsidR="00963EA6" w:rsidRPr="00885B78" w:rsidRDefault="00963EA6" w:rsidP="00B957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B78">
        <w:rPr>
          <w:rFonts w:ascii="Times New Roman" w:hAnsi="Times New Roman" w:cs="Times New Roman"/>
          <w:sz w:val="24"/>
          <w:szCs w:val="24"/>
        </w:rPr>
        <w:t xml:space="preserve"> материально-техническим обеспечением программы</w:t>
      </w:r>
      <w:r w:rsidR="00DC668D">
        <w:rPr>
          <w:rFonts w:ascii="Times New Roman" w:hAnsi="Times New Roman" w:cs="Times New Roman"/>
          <w:sz w:val="24"/>
          <w:szCs w:val="24"/>
        </w:rPr>
        <w:t>;</w:t>
      </w:r>
      <w:r w:rsidRPr="0088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A6" w:rsidRPr="00BA327A" w:rsidRDefault="00963EA6" w:rsidP="00B957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85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B78">
        <w:rPr>
          <w:rFonts w:ascii="Times New Roman" w:hAnsi="Times New Roman" w:cs="Times New Roman"/>
          <w:sz w:val="24"/>
          <w:szCs w:val="24"/>
        </w:rPr>
        <w:t xml:space="preserve"> соблюдением санитарно-гигиенических норм. </w:t>
      </w:r>
      <w:r w:rsidRPr="00885B78">
        <w:rPr>
          <w:rFonts w:ascii="Times New Roman" w:hAnsi="Times New Roman" w:cs="Times New Roman"/>
          <w:sz w:val="24"/>
          <w:szCs w:val="24"/>
        </w:rPr>
        <w:br/>
      </w:r>
      <w:r w:rsidRPr="00254340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="00BA327A"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Ученическое самоуправление</w:t>
      </w: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):</w:t>
      </w:r>
      <w:r w:rsidRPr="00BA327A"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963EA6" w:rsidRPr="00885B78" w:rsidRDefault="00963EA6" w:rsidP="00B957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оказание помощи в выборе успешной для ученика формы внеурочной деятельности; </w:t>
      </w:r>
    </w:p>
    <w:p w:rsidR="00963EA6" w:rsidRPr="00885B78" w:rsidRDefault="00254340" w:rsidP="00B957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в 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4340" w:rsidRDefault="00963EA6" w:rsidP="00B957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ведение электронной переписки; </w:t>
      </w:r>
    </w:p>
    <w:p w:rsidR="00963EA6" w:rsidRPr="00BA327A" w:rsidRDefault="00963EA6" w:rsidP="00B957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340">
        <w:rPr>
          <w:rFonts w:ascii="Times New Roman" w:hAnsi="Times New Roman" w:cs="Times New Roman"/>
          <w:sz w:val="24"/>
          <w:szCs w:val="24"/>
        </w:rPr>
        <w:t>поддержка и обновление школьного сайта</w:t>
      </w:r>
      <w:r w:rsidR="00254340" w:rsidRPr="00254340">
        <w:rPr>
          <w:rFonts w:ascii="Times New Roman" w:hAnsi="Times New Roman" w:cs="Times New Roman"/>
          <w:sz w:val="24"/>
          <w:szCs w:val="24"/>
        </w:rPr>
        <w:t>, участие в выпуске школьной электронной газеты</w:t>
      </w:r>
      <w:r w:rsidRPr="00254340">
        <w:rPr>
          <w:rFonts w:ascii="Times New Roman" w:hAnsi="Times New Roman" w:cs="Times New Roman"/>
          <w:sz w:val="24"/>
          <w:szCs w:val="24"/>
        </w:rPr>
        <w:t xml:space="preserve">. </w:t>
      </w:r>
      <w:r w:rsidRPr="00254340">
        <w:rPr>
          <w:rFonts w:ascii="Times New Roman" w:hAnsi="Times New Roman" w:cs="Times New Roman"/>
          <w:sz w:val="24"/>
          <w:szCs w:val="24"/>
        </w:rPr>
        <w:br/>
      </w:r>
      <w:r w:rsidRPr="00254340">
        <w:rPr>
          <w:rFonts w:ascii="Times New Roman" w:hAnsi="Times New Roman" w:cs="Times New Roman"/>
          <w:sz w:val="24"/>
          <w:szCs w:val="24"/>
        </w:rPr>
        <w:br/>
      </w: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Психолог: </w:t>
      </w:r>
    </w:p>
    <w:p w:rsidR="00963EA6" w:rsidRPr="00885B78" w:rsidRDefault="00963EA6" w:rsidP="00B957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диагностика, мониторинг и анализ программных мероприятий. </w:t>
      </w:r>
    </w:p>
    <w:p w:rsidR="00963EA6" w:rsidRPr="00254340" w:rsidRDefault="00963EA6" w:rsidP="00B957E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4340">
        <w:rPr>
          <w:rFonts w:ascii="Times New Roman" w:hAnsi="Times New Roman" w:cs="Times New Roman"/>
          <w:sz w:val="24"/>
          <w:szCs w:val="24"/>
        </w:rPr>
        <w:t xml:space="preserve">реклама программных мероприятий среди педагогов, учеников, родителей; отслеживание эффективности программных мероприятий в личностном развитии учащихся </w:t>
      </w:r>
      <w:r w:rsidRPr="00254340">
        <w:rPr>
          <w:rFonts w:ascii="Times New Roman" w:hAnsi="Times New Roman" w:cs="Times New Roman"/>
          <w:sz w:val="24"/>
          <w:szCs w:val="24"/>
        </w:rPr>
        <w:br/>
      </w:r>
      <w:r w:rsidRPr="00254340">
        <w:rPr>
          <w:rFonts w:ascii="Times New Roman" w:hAnsi="Times New Roman" w:cs="Times New Roman"/>
          <w:sz w:val="24"/>
          <w:szCs w:val="24"/>
        </w:rPr>
        <w:br/>
        <w:t xml:space="preserve">логопедическое сопровождение, диагностика, мониторинг и анализ программных мероприятий; </w:t>
      </w:r>
    </w:p>
    <w:p w:rsidR="00963EA6" w:rsidRPr="00BA327A" w:rsidRDefault="00963EA6" w:rsidP="00B957E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27A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Творческие проблемные группы: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презентация опыта работы учителей по инновационным образовательным технологиям;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мониторинг эффективности использования инновационных образовательных технологий;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организация проведения педагогических чтений;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принятие решений о путях устранения недостатков, выявленных в ходе освоения новшества;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оценка работы педагогических кадров в режиме развития; </w:t>
      </w:r>
    </w:p>
    <w:p w:rsidR="00963EA6" w:rsidRPr="00885B78" w:rsidRDefault="00963EA6" w:rsidP="00B957E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B78">
        <w:rPr>
          <w:rFonts w:ascii="Times New Roman" w:hAnsi="Times New Roman" w:cs="Times New Roman"/>
          <w:sz w:val="24"/>
          <w:szCs w:val="24"/>
        </w:rPr>
        <w:t xml:space="preserve">представление к вознаграждению педагогических работников. </w:t>
      </w:r>
    </w:p>
    <w:p w:rsidR="00066EE0" w:rsidRPr="001E3059" w:rsidRDefault="00066EE0" w:rsidP="00B957E8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E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</w:t>
      </w:r>
      <w:r w:rsidR="001E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программы развития.</w:t>
      </w:r>
    </w:p>
    <w:p w:rsidR="004D5DA0" w:rsidRDefault="004D5DA0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Критерий новизны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конкурентные преимущества инновационной модели школы. </w:t>
      </w:r>
    </w:p>
    <w:p w:rsidR="004D5DA0" w:rsidRDefault="004D5DA0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Критерий эффективности организации УВП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скоординированная работа педагогов, учащихся, родителей, мотивационная основа обучения и воспитания</w:t>
      </w:r>
    </w:p>
    <w:p w:rsidR="004D5DA0" w:rsidRDefault="004D5DA0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Критерий действенности педагогического процесса</w:t>
      </w:r>
      <w:r w:rsidRP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</w:t>
      </w:r>
      <w:proofErr w:type="gramEnd"/>
      <w:r w:rsidRP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организационно-управленческой модели, сотрудничество всех участников образовательного процесса, позитивная динамика </w:t>
      </w:r>
      <w:proofErr w:type="spellStart"/>
      <w:r w:rsidRP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воспитанности.</w:t>
      </w:r>
    </w:p>
    <w:p w:rsidR="00F9100E" w:rsidRPr="00F9100E" w:rsidRDefault="00F9100E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Главный результат</w:t>
      </w:r>
      <w:r w:rsidRPr="00F91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инновационных преобразований</w:t>
      </w:r>
    </w:p>
    <w:p w:rsidR="00F9100E" w:rsidRDefault="00F9100E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потенциала личности выпускника школы, включающего ориентацию на высокие нравственные ценности, готовность к участию в социально-экономическом и духовном развитии общества, способность к творчески преобразующей </w:t>
      </w:r>
      <w:r w:rsidRPr="0070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 в различных сферах общественной жизни</w:t>
      </w:r>
    </w:p>
    <w:p w:rsidR="00F9100E" w:rsidRPr="00F9100E" w:rsidRDefault="00F9100E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Система </w:t>
      </w:r>
      <w:proofErr w:type="gramStart"/>
      <w:r w:rsidRPr="00F910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контроля </w:t>
      </w:r>
      <w:r w:rsidRPr="00F91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proofErr w:type="gramEnd"/>
      <w:r w:rsidRPr="00F91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исполнением </w:t>
      </w:r>
      <w:r w:rsidR="001E3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1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 развития</w:t>
      </w:r>
      <w:r w:rsidR="001E3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100E" w:rsidRPr="005B7370" w:rsidRDefault="00F9100E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развития осуществляется на паритетных началах Учредителя, администрации и полномочных представителей, включением родительской общественности с целью своевременной координации действий исполнителей программы.</w:t>
      </w:r>
    </w:p>
    <w:p w:rsidR="00F9100E" w:rsidRDefault="00F9100E" w:rsidP="00B957E8">
      <w:pPr>
        <w:pStyle w:val="a5"/>
        <w:numPr>
          <w:ilvl w:val="0"/>
          <w:numId w:val="8"/>
        </w:num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Программы развития используется система показателей, позволяющая оценить ход и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льтативность поставленных задач. </w:t>
      </w: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контроля состоит из установки положительной динамики изменения фактически</w:t>
      </w: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6.Этапы реализации Программы.</w:t>
      </w: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Ориентационно-мотивационный</w:t>
      </w:r>
      <w:proofErr w:type="spellEnd"/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  2010-2011 гг.</w:t>
      </w: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Конструктивно-формирующий этап:     2011-2012 гг.</w:t>
      </w: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3.Результативно-диагностический этап:    2012-2015 гг.</w:t>
      </w:r>
    </w:p>
    <w:p w:rsidR="0011195A" w:rsidRPr="0011195A" w:rsidRDefault="0011195A" w:rsidP="0011195A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5A" w:rsidRPr="0011195A" w:rsidRDefault="0011195A" w:rsidP="00B957E8">
      <w:pPr>
        <w:pStyle w:val="a5"/>
        <w:numPr>
          <w:ilvl w:val="0"/>
          <w:numId w:val="29"/>
        </w:num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механизмы реализации Программы развития.</w:t>
      </w:r>
    </w:p>
    <w:p w:rsidR="0011195A" w:rsidRPr="0011195A" w:rsidRDefault="0011195A" w:rsidP="0011195A">
      <w:pPr>
        <w:pStyle w:val="a5"/>
        <w:spacing w:before="75"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подпрограмм (проектов) развития школы в соответствии с задачами Программы, направленных на создание </w:t>
      </w:r>
      <w:proofErr w:type="gramStart"/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достижения целей Программы развития</w:t>
      </w:r>
      <w:proofErr w:type="gramEnd"/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включающих имеющиеся ресурсы, возможные решения  в данном направлении,  ответственных за их выполнение и ожидаемые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«Казачьи корни», «Золотой и серебряный росток», «Олимпийский факел».</w:t>
      </w:r>
    </w:p>
    <w:p w:rsidR="0011195A" w:rsidRPr="0011195A" w:rsidRDefault="0011195A" w:rsidP="0011195A">
      <w:pPr>
        <w:pStyle w:val="a5"/>
        <w:spacing w:before="75"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управления, диагностики и контроля реализации Программы развития с целью обеспечения условий для ее реализации по схеме: </w:t>
      </w:r>
    </w:p>
    <w:p w:rsidR="0011195A" w:rsidRPr="0011195A" w:rsidRDefault="0011195A" w:rsidP="0011195A">
      <w:pPr>
        <w:pStyle w:val="a5"/>
        <w:spacing w:before="75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5A" w:rsidRPr="0011195A" w:rsidRDefault="0011195A" w:rsidP="0011195A">
      <w:pPr>
        <w:pStyle w:val="a5"/>
        <w:spacing w:before="75"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↔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одический совет ↔ предметные МО</w:t>
      </w:r>
    </w:p>
    <w:p w:rsidR="0011195A" w:rsidRPr="0011195A" w:rsidRDefault="0011195A" w:rsidP="0011195A">
      <w:pPr>
        <w:pStyle w:val="a5"/>
        <w:spacing w:before="75"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 творческие коллективы</w:t>
      </w:r>
    </w:p>
    <w:p w:rsidR="0011195A" w:rsidRPr="0011195A" w:rsidRDefault="0011195A" w:rsidP="0011195A">
      <w:pPr>
        <w:pStyle w:val="a5"/>
        <w:spacing w:before="75"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Ассоциация ↔ Классные родительские комитеты</w:t>
      </w:r>
    </w:p>
    <w:p w:rsidR="001E3059" w:rsidRPr="0011195A" w:rsidRDefault="0011195A" w:rsidP="0011195A">
      <w:pPr>
        <w:pStyle w:val="a5"/>
        <w:spacing w:before="75"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↔ Классные коллективы</w:t>
      </w:r>
    </w:p>
    <w:p w:rsidR="00705763" w:rsidRDefault="001E3059" w:rsidP="00B957E8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« </w:t>
      </w:r>
      <w:r w:rsidR="006C2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Золотой и серебряный росток</w:t>
      </w:r>
      <w:r w:rsidRPr="001E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5F2B" w:rsidRPr="006C2298" w:rsidRDefault="00175F2B" w:rsidP="00175F2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65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проекта</w:t>
      </w:r>
      <w:r w:rsidRPr="00F96B65">
        <w:rPr>
          <w:rFonts w:ascii="Times New Roman" w:hAnsi="Times New Roman" w:cs="Times New Roman"/>
          <w:sz w:val="24"/>
          <w:szCs w:val="24"/>
        </w:rPr>
        <w:t xml:space="preserve">: </w:t>
      </w:r>
      <w:r w:rsidR="009314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успешную</w:t>
      </w:r>
      <w:r w:rsidRPr="006C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</w:t>
      </w:r>
      <w:r w:rsidR="009314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6C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самовыражения, самоопределения, используя современные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технологии, опираясь на их  индивидуальн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особенности и интересы  учащихся.</w:t>
      </w:r>
    </w:p>
    <w:p w:rsidR="00175F2B" w:rsidRPr="00F96B65" w:rsidRDefault="00175F2B" w:rsidP="00175F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C2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B6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Направления работы:</w:t>
      </w:r>
    </w:p>
    <w:p w:rsidR="00931460" w:rsidRDefault="00931460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государственных программ, в том числе по новым ФГОС;</w:t>
      </w:r>
    </w:p>
    <w:p w:rsidR="00175F2B" w:rsidRDefault="00175F2B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исследовательской деятельности учащихся;</w:t>
      </w:r>
    </w:p>
    <w:p w:rsidR="00175F2B" w:rsidRPr="00931460" w:rsidRDefault="00175F2B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 Одаренные дети»; </w:t>
      </w:r>
    </w:p>
    <w:p w:rsidR="00931460" w:rsidRPr="00175F2B" w:rsidRDefault="00931460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занятости учащихся;</w:t>
      </w:r>
    </w:p>
    <w:p w:rsidR="00175F2B" w:rsidRPr="00175F2B" w:rsidRDefault="00175F2B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школы за счет участия в заочных  конкурсах и 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проектах;</w:t>
      </w:r>
    </w:p>
    <w:p w:rsidR="00175F2B" w:rsidRPr="00B055B8" w:rsidRDefault="00175F2B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дополнительных </w:t>
      </w:r>
      <w:r w:rsidR="00B055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B055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занятий </w:t>
      </w:r>
      <w:r w:rsidR="00B0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выпускных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</w:t>
      </w:r>
      <w:r w:rsidR="00B0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эффективности сдачи ими  ГИА и ЕГЭ;</w:t>
      </w:r>
    </w:p>
    <w:p w:rsidR="00B055B8" w:rsidRPr="00B055B8" w:rsidRDefault="00B055B8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системных занятий с одаренными детьми;</w:t>
      </w:r>
    </w:p>
    <w:p w:rsidR="00B055B8" w:rsidRPr="00175F2B" w:rsidRDefault="00B055B8" w:rsidP="00B957E8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в рамках ресурсного центра;</w:t>
      </w:r>
    </w:p>
    <w:p w:rsidR="00B055B8" w:rsidRPr="00B055B8" w:rsidRDefault="00B055B8" w:rsidP="00B055B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75F2B" w:rsidRPr="00B055B8" w:rsidRDefault="00175F2B" w:rsidP="00B05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055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Ожидаемые результаты:</w:t>
      </w:r>
      <w:r w:rsidRPr="00B0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5B8" w:rsidRDefault="00B055B8" w:rsidP="00B957E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17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успеха у учащихся, </w:t>
      </w:r>
      <w:r w:rsidR="00175F2B" w:rsidRPr="006C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достижений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460" w:rsidRDefault="00931460" w:rsidP="00B957E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показателей школы на ГИА, ЕГЭ, в олимпиадах, конкурсах, творческих проектах;</w:t>
      </w:r>
    </w:p>
    <w:p w:rsidR="00931460" w:rsidRDefault="00931460" w:rsidP="00B957E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рейтинга школы  в социуме;</w:t>
      </w:r>
    </w:p>
    <w:p w:rsidR="00931460" w:rsidRDefault="00931460" w:rsidP="00B957E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процента охвата учащихся различными формами внеурочной деятельности;</w:t>
      </w:r>
    </w:p>
    <w:p w:rsidR="00175F2B" w:rsidRPr="006C2298" w:rsidRDefault="00175F2B" w:rsidP="00175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2B" w:rsidRDefault="00175F2B" w:rsidP="00175F2B">
      <w:pPr>
        <w:pStyle w:val="a5"/>
        <w:spacing w:before="100" w:beforeAutospacing="1" w:after="100" w:afterAutospacing="1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47F0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Критерии результативности</w:t>
      </w:r>
      <w:r w:rsidR="009314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:</w:t>
      </w:r>
    </w:p>
    <w:p w:rsidR="00931460" w:rsidRDefault="00931460" w:rsidP="00B957E8">
      <w:pPr>
        <w:pStyle w:val="a5"/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КДР, ЕГЭ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ИА;</w:t>
      </w:r>
    </w:p>
    <w:p w:rsidR="00931460" w:rsidRPr="00931460" w:rsidRDefault="00931460" w:rsidP="00B957E8">
      <w:pPr>
        <w:pStyle w:val="a5"/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призовых мест в олимпиадах, конкурсах, творческих проектах;</w:t>
      </w:r>
    </w:p>
    <w:p w:rsidR="00931460" w:rsidRDefault="00931460" w:rsidP="00B957E8">
      <w:pPr>
        <w:pStyle w:val="a5"/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 всех участников образовательного процесса результатами своего труда;</w:t>
      </w:r>
    </w:p>
    <w:p w:rsidR="00475364" w:rsidRPr="00475364" w:rsidRDefault="00475364" w:rsidP="00B957E8">
      <w:pPr>
        <w:pStyle w:val="a5"/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3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364">
        <w:rPr>
          <w:rFonts w:ascii="Times New Roman" w:hAnsi="Times New Roman" w:cs="Times New Roman"/>
          <w:sz w:val="24"/>
          <w:szCs w:val="24"/>
        </w:rPr>
        <w:t xml:space="preserve"> ресурсного потенц</w:t>
      </w:r>
      <w:r>
        <w:rPr>
          <w:rFonts w:ascii="Times New Roman" w:hAnsi="Times New Roman" w:cs="Times New Roman"/>
          <w:sz w:val="24"/>
          <w:szCs w:val="24"/>
        </w:rPr>
        <w:t xml:space="preserve">иала личности выпускника школы </w:t>
      </w:r>
      <w:r w:rsidRPr="00475364">
        <w:rPr>
          <w:rFonts w:ascii="Times New Roman" w:hAnsi="Times New Roman" w:cs="Times New Roman"/>
          <w:sz w:val="24"/>
          <w:szCs w:val="24"/>
        </w:rPr>
        <w:t xml:space="preserve">как необходимого элемента нормальной жизнедеятельности человека в </w:t>
      </w:r>
      <w:proofErr w:type="spellStart"/>
      <w:r w:rsidRPr="00475364"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 w:rsidRPr="00475364">
        <w:rPr>
          <w:rFonts w:ascii="Times New Roman" w:hAnsi="Times New Roman" w:cs="Times New Roman"/>
          <w:sz w:val="24"/>
          <w:szCs w:val="24"/>
        </w:rPr>
        <w:t xml:space="preserve"> современном обществе.</w:t>
      </w:r>
    </w:p>
    <w:p w:rsidR="00475364" w:rsidRPr="00475364" w:rsidRDefault="00475364" w:rsidP="00B957E8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5364">
        <w:rPr>
          <w:rFonts w:ascii="Times New Roman" w:hAnsi="Times New Roman" w:cs="Times New Roman"/>
          <w:sz w:val="24"/>
          <w:szCs w:val="24"/>
        </w:rPr>
        <w:t>ариативные формы самореализации школьников в урочной и внеурочной деятельности, адаптированные к возможностям и способностям каждого конкретного ребенка.</w:t>
      </w:r>
    </w:p>
    <w:p w:rsidR="00475364" w:rsidRPr="00475364" w:rsidRDefault="00475364" w:rsidP="00B957E8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творческой развивающей среды;</w:t>
      </w:r>
    </w:p>
    <w:p w:rsidR="00475364" w:rsidRPr="00475364" w:rsidRDefault="00475364" w:rsidP="00B957E8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5364">
        <w:rPr>
          <w:rFonts w:ascii="Times New Roman" w:hAnsi="Times New Roman" w:cs="Times New Roman"/>
          <w:sz w:val="24"/>
          <w:szCs w:val="24"/>
        </w:rPr>
        <w:t xml:space="preserve">тверждение статуса школы в системе образования </w:t>
      </w:r>
      <w:r>
        <w:rPr>
          <w:rFonts w:ascii="Times New Roman" w:hAnsi="Times New Roman" w:cs="Times New Roman"/>
          <w:sz w:val="24"/>
          <w:szCs w:val="24"/>
        </w:rPr>
        <w:t>Темрюкского района;</w:t>
      </w:r>
    </w:p>
    <w:p w:rsidR="00475364" w:rsidRPr="00475364" w:rsidRDefault="00475364" w:rsidP="00B957E8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5364">
        <w:rPr>
          <w:rFonts w:ascii="Times New Roman" w:hAnsi="Times New Roman" w:cs="Times New Roman"/>
          <w:sz w:val="24"/>
          <w:szCs w:val="24"/>
        </w:rPr>
        <w:t xml:space="preserve">оздание ресурсной базы для реализации экспериментальной и инновационной деятельности в области </w:t>
      </w:r>
      <w:proofErr w:type="spellStart"/>
      <w:r w:rsidRPr="0047536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75364">
        <w:rPr>
          <w:rFonts w:ascii="Times New Roman" w:hAnsi="Times New Roman" w:cs="Times New Roman"/>
          <w:sz w:val="24"/>
          <w:szCs w:val="24"/>
        </w:rPr>
        <w:t xml:space="preserve"> модернизации образования на уровне района.</w:t>
      </w:r>
    </w:p>
    <w:p w:rsidR="00475364" w:rsidRPr="00475364" w:rsidRDefault="00475364" w:rsidP="00B957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5364">
        <w:rPr>
          <w:rFonts w:ascii="Times New Roman" w:hAnsi="Times New Roman" w:cs="Times New Roman"/>
          <w:sz w:val="24"/>
          <w:szCs w:val="24"/>
        </w:rPr>
        <w:t>довлетворенность учащихся и их родителей новым качеством образовательного процесса, высокий уровень адаптации выпускников к современным условиям жизни.</w:t>
      </w:r>
    </w:p>
    <w:p w:rsidR="00475364" w:rsidRPr="00475364" w:rsidRDefault="00475364" w:rsidP="00475364">
      <w:pPr>
        <w:pStyle w:val="a5"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3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3"/>
      </w:tblGrid>
      <w:tr w:rsidR="00705763" w:rsidTr="00F96B65">
        <w:trPr>
          <w:tblCellSpacing w:w="15" w:type="dxa"/>
        </w:trPr>
        <w:tc>
          <w:tcPr>
            <w:tcW w:w="10333" w:type="dxa"/>
            <w:hideMark/>
          </w:tcPr>
          <w:p w:rsidR="00931460" w:rsidRPr="006C2298" w:rsidRDefault="00931460" w:rsidP="00475364">
            <w:pPr>
              <w:tabs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Обновление_содержания"/>
            <w:bookmarkEnd w:id="7"/>
          </w:p>
          <w:p w:rsidR="00983360" w:rsidRPr="00F96B65" w:rsidRDefault="00983360" w:rsidP="00B957E8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«Олимп</w:t>
            </w:r>
            <w:r w:rsidR="00ED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ийский факел</w:t>
            </w:r>
            <w:r w:rsidRPr="00F96B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83360" w:rsidRDefault="00F96B65" w:rsidP="00F96B6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данного направления деятельности объясняется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стущими потребностями       населения      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физическом развитии, поддержке психологического здоровья. </w:t>
            </w:r>
          </w:p>
          <w:p w:rsidR="00F96B65" w:rsidRPr="006C2298" w:rsidRDefault="00F96B65" w:rsidP="00F96B6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B65" w:rsidRDefault="00F96B65" w:rsidP="00F96B65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B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 проекта</w:t>
            </w:r>
            <w:r w:rsidRPr="00F96B6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здорового образа жизни как основы для успешной социализации личности, </w:t>
            </w:r>
            <w:r w:rsidR="00983360" w:rsidRP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людей, нуждающихся в сохранении здоровья, физической активности. В первую очередь удовлетворение потребности родителей в укреплении здоровья своих детей, организация досуга детей и родителей с детьми.</w:t>
            </w:r>
          </w:p>
          <w:p w:rsidR="00F96B65" w:rsidRPr="00F96B65" w:rsidRDefault="00983360" w:rsidP="00F96B65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Направления работы:</w:t>
            </w:r>
          </w:p>
          <w:p w:rsidR="00F96B65" w:rsidRDefault="00983360" w:rsidP="00B957E8">
            <w:pPr>
              <w:pStyle w:val="a5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</w:t>
            </w:r>
            <w:r w:rsid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учащихся;</w:t>
            </w:r>
          </w:p>
          <w:p w:rsidR="00F96B65" w:rsidRDefault="00983360" w:rsidP="00B957E8">
            <w:pPr>
              <w:pStyle w:val="a5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учащихся, семей, пр</w:t>
            </w:r>
            <w:r w:rsid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оживающих в микрорайоне школы;</w:t>
            </w:r>
          </w:p>
          <w:p w:rsidR="00F96B65" w:rsidRDefault="00983360" w:rsidP="00B957E8">
            <w:pPr>
              <w:pStyle w:val="a5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</w:t>
            </w:r>
            <w:r w:rsid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разгрузка учителей и учащихся;</w:t>
            </w:r>
          </w:p>
          <w:p w:rsidR="00F96B65" w:rsidRDefault="00F96B65" w:rsidP="00B957E8">
            <w:pPr>
              <w:pStyle w:val="a5"/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федеральных программ « Президентские игры», « Президентские состязания»,</w:t>
            </w:r>
          </w:p>
          <w:p w:rsidR="00983360" w:rsidRPr="00F96B65" w:rsidRDefault="00F96B65" w:rsidP="00F96B65">
            <w:pPr>
              <w:pStyle w:val="a5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краевых программ  « Спортивные надежды Кубани»,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3360" w:rsidRPr="00F9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83360" w:rsidRPr="00F96B65" w:rsidRDefault="00983360" w:rsidP="00F96B65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Ожидаемые результаты</w:t>
            </w:r>
            <w:r w:rsidR="00F96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983360" w:rsidRPr="006C2298" w:rsidRDefault="00983360" w:rsidP="00B957E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здоровья</w:t>
            </w:r>
            <w:r w:rsidR="006C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 и учителей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развитие физической активности. </w:t>
            </w:r>
          </w:p>
          <w:p w:rsidR="00983360" w:rsidRPr="006C2298" w:rsidRDefault="00983360" w:rsidP="00B957E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детей и взрослых </w:t>
            </w:r>
            <w:r w:rsidR="006C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станицы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социальных проблем: сокращение количества правонарушений, решение проблемы безнадзорности подростков, </w:t>
            </w:r>
            <w:bookmarkStart w:id="8" w:name="6.3"/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</w:t>
            </w:r>
            <w:bookmarkEnd w:id="8"/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вредными привычками. </w:t>
            </w:r>
          </w:p>
          <w:p w:rsidR="00983360" w:rsidRPr="006C2298" w:rsidRDefault="00983360" w:rsidP="00B957E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Соцзащита многодетных, опекаемых семей, детей</w:t>
            </w:r>
            <w:r w:rsidR="006C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инвалидов. </w:t>
            </w:r>
          </w:p>
          <w:p w:rsidR="00983360" w:rsidRDefault="006C3ED3" w:rsidP="00B957E8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успеха у учащихся,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достижений мо</w:t>
            </w:r>
            <w:r w:rsidR="0004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ниторинга развития </w:t>
            </w:r>
            <w:r w:rsidR="0004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 дифференцированно). </w:t>
            </w:r>
            <w:proofErr w:type="gramEnd"/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стремления к здоровому образу жизни как одной из главных жизненных ценностей. </w:t>
            </w:r>
          </w:p>
          <w:p w:rsidR="00043E3F" w:rsidRPr="006C2298" w:rsidRDefault="00043E3F" w:rsidP="00043E3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60" w:rsidRPr="00D47F08" w:rsidRDefault="00983360" w:rsidP="00D47F08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7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Критерии результативности:</w:t>
            </w:r>
          </w:p>
          <w:p w:rsidR="00983360" w:rsidRPr="006C2298" w:rsidRDefault="00983360" w:rsidP="00B957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заболеваемости учащихся; </w:t>
            </w:r>
          </w:p>
          <w:p w:rsidR="00983360" w:rsidRPr="006C2298" w:rsidRDefault="00983360" w:rsidP="00B957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тревожности, агрессивности детей; </w:t>
            </w:r>
          </w:p>
          <w:p w:rsidR="00983360" w:rsidRPr="006C2298" w:rsidRDefault="00983360" w:rsidP="00B957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семей, требующи</w:t>
            </w:r>
            <w:r w:rsidR="00D4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особого педагогического сопро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вождения; </w:t>
            </w:r>
          </w:p>
          <w:p w:rsidR="00983360" w:rsidRDefault="00983360" w:rsidP="00B957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спортивных достижений учащихся. </w:t>
            </w:r>
          </w:p>
          <w:p w:rsidR="00475364" w:rsidRPr="006C2298" w:rsidRDefault="00475364" w:rsidP="00B957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60" w:rsidRPr="00D47F08" w:rsidRDefault="00033A00" w:rsidP="00B957E8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83360" w:rsidRPr="00D4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«</w:t>
            </w:r>
            <w:r w:rsidR="00D4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Казачьи корни</w:t>
            </w:r>
            <w:r w:rsidR="00983360" w:rsidRPr="00D4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83360" w:rsidRPr="006C2298" w:rsidRDefault="00033A00" w:rsidP="00D47F08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Основой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данного проекта является </w:t>
            </w:r>
            <w:r w:rsidR="00D4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уховно – нравственное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уходящее корнями в казачьи традиции и направленное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– патриота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Составной частью этого воспитания является выработка объективной оценки и самооценки личности.</w:t>
            </w:r>
          </w:p>
          <w:p w:rsidR="00983360" w:rsidRPr="006C2298" w:rsidRDefault="00033A00" w:rsidP="00033A00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последнего времени подтверждают, что экономическое состояние жителей сельской местности, социальная дифференциация общества, упадок нравственных ценностей оказали негативное влияние на общественное сознание большинства социальных и возрастных групп населения всей страны в целом, снизили воспитательное воздействие культуры, искусства, образования как важнейших факторов формирования личности человека.</w:t>
            </w:r>
          </w:p>
          <w:p w:rsidR="00983360" w:rsidRPr="006C2298" w:rsidRDefault="00033A00" w:rsidP="00033A00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этого, по исследованию социологов и психологов, жители сельской местности менее успешны в социальной жизни, во-первых, потому что качество </w:t>
            </w:r>
            <w:proofErr w:type="gramStart"/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полученного в сельской школе не всегда отвечает</w:t>
            </w:r>
            <w:proofErr w:type="gramEnd"/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 современным обществом требованиям, во-вторых, у жителей сельской местности заниженная самооценка, что не позволяет изначально быть достаточно успешной личностью.</w:t>
            </w:r>
          </w:p>
          <w:p w:rsidR="00983360" w:rsidRPr="006C2298" w:rsidRDefault="00033A00" w:rsidP="00033A00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83360"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формирование и развитие успешной личности, получение дополнительного образования, формирование социально значимых ценностей, гражданственности, патриотиз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ма.</w:t>
            </w:r>
          </w:p>
          <w:p w:rsidR="00983360" w:rsidRPr="00033A00" w:rsidRDefault="00983360" w:rsidP="0098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33A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Цель проекта:</w:t>
            </w:r>
          </w:p>
          <w:p w:rsidR="00983360" w:rsidRPr="006C2298" w:rsidRDefault="00983360" w:rsidP="00B957E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духовно – нравственного воспитания учащихся на осно</w:t>
            </w:r>
            <w:r w:rsidR="0003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изучения истории своего края, казачьих традиций;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360" w:rsidRPr="006C2298" w:rsidRDefault="00983360" w:rsidP="00B957E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</w:t>
            </w:r>
          </w:p>
          <w:p w:rsidR="00033A00" w:rsidRDefault="00983360" w:rsidP="00B957E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учащихся к социальной активности и творчеству, воспитание гражданина высокой демократической культуры;</w:t>
            </w:r>
          </w:p>
          <w:p w:rsidR="00033A00" w:rsidRDefault="00033A00" w:rsidP="00033A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033A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Направления работы:</w:t>
            </w:r>
          </w:p>
          <w:p w:rsidR="00033A00" w:rsidRPr="00C24E48" w:rsidRDefault="00043E3F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поисково-краеведческое, 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предмета «</w:t>
            </w:r>
            <w:proofErr w:type="spellStart"/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4E48" w:rsidRDefault="00C24E48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трудовое: участие в озеленении  и уборке территории школы и станицы, экологических субботниках на территории Таманского поселения</w:t>
            </w:r>
            <w:r w:rsidR="00033A00"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4E48" w:rsidRDefault="00033A00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24E48"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пополнение экспозиций школьного музея, организация экскурсий 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Таманский музейный комплекс;</w:t>
            </w:r>
          </w:p>
          <w:p w:rsidR="00C24E48" w:rsidRDefault="00C24E48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онное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раздела на школьном сайте о работе участников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корни»,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поддержка, распространение 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  в рамках 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буклетов, открыток, плакатов,</w:t>
            </w:r>
            <w:proofErr w:type="gramStart"/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презентаций,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электронной газеты;</w:t>
            </w:r>
          </w:p>
          <w:p w:rsidR="00043E3F" w:rsidRPr="00C24E48" w:rsidRDefault="00043E3F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этнокультурное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24E48"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станичных </w:t>
            </w: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праздниках,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с  социально-культурным центром « Тамань», этнографическим музеем под открытым небом  « Атамань»</w:t>
            </w: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E3F" w:rsidRDefault="00043E3F" w:rsidP="00B957E8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православно-культурное</w:t>
            </w:r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сотрудничество с Храмом Покрова Пресвятой Богородицы, ведение  факультативных курсов « Основы православной этики» и « Основы светской этики»</w:t>
            </w:r>
            <w:proofErr w:type="gramStart"/>
            <w:r w:rsidR="00C2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43E3F" w:rsidRDefault="00043E3F" w:rsidP="00043E3F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96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духовно-нравственных качеств и сознания учащихся на основе приобщения к историческим ценностям, осознание роли родного края в истории страны; </w:t>
            </w:r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чувства ответственности перед родителями, семьёй, родиной; </w:t>
            </w:r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самореализации учащихся; </w:t>
            </w:r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осознания учащимися своей причастности к судьбе Отечества, его прошлому, настоящему и будущему; </w:t>
            </w:r>
          </w:p>
          <w:p w:rsidR="00043E3F" w:rsidRPr="006C2298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гуманистического отношения школьника к окружающему миру; </w:t>
            </w:r>
          </w:p>
          <w:p w:rsidR="00043E3F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общественно-значимых инициатив подростков; </w:t>
            </w:r>
          </w:p>
          <w:p w:rsidR="00043E3F" w:rsidRDefault="00043E3F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и веротерпимости</w:t>
            </w:r>
            <w:r w:rsidR="0039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674" w:rsidRDefault="00391674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опыта работы в  информационном пространстве;</w:t>
            </w:r>
          </w:p>
          <w:p w:rsidR="00391674" w:rsidRDefault="00391674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 написания  и защиты исследовательских работ</w:t>
            </w:r>
          </w:p>
          <w:p w:rsidR="00391674" w:rsidRPr="006C2298" w:rsidRDefault="00391674" w:rsidP="00B957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способностей, самоутверждение в коллективе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культуры общения.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43E3F" w:rsidRDefault="00043E3F" w:rsidP="00043E3F">
            <w:pPr>
              <w:spacing w:before="75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D47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Критерии результативности:</w:t>
            </w:r>
          </w:p>
          <w:p w:rsidR="00391674" w:rsidRPr="00BB1D8E" w:rsidRDefault="00BB1D8E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</w:t>
            </w:r>
            <w:r w:rsidR="0039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и учащихся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значимых проект</w:t>
            </w:r>
            <w:r w:rsid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том числе совместных)</w:t>
            </w:r>
            <w:r w:rsid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спортивных мероприятиях.</w:t>
            </w:r>
          </w:p>
          <w:p w:rsidR="005B2B32" w:rsidRPr="005B2B32" w:rsidRDefault="005B2B32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культуры общения, </w:t>
            </w:r>
            <w:r w:rsidRP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в коллективе.</w:t>
            </w:r>
          </w:p>
          <w:p w:rsidR="00BB1D8E" w:rsidRPr="005B2B32" w:rsidRDefault="005B2B32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роявление инициативы и самостоятельности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4D93" w:rsidRPr="00954D93" w:rsidRDefault="005B2B32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и родителей  новым качеством образовательного процесса, 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</w:t>
            </w:r>
            <w:r w:rsidR="0095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деятельности</w:t>
            </w:r>
            <w:r w:rsidRPr="006C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ощущение собственной необходимости</w:t>
            </w:r>
            <w:r w:rsidR="0095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4D93" w:rsidRPr="00954D93" w:rsidRDefault="00954D93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54D93">
              <w:rPr>
                <w:rFonts w:ascii="Times New Roman" w:hAnsi="Times New Roman" w:cs="Times New Roman"/>
                <w:sz w:val="24"/>
                <w:szCs w:val="24"/>
              </w:rPr>
              <w:t>повышение статуса школы в  социуме;</w:t>
            </w:r>
          </w:p>
          <w:p w:rsidR="00175F2B" w:rsidRPr="00175F2B" w:rsidRDefault="00954D93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54D9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выпускников  к современным условиям жизни </w:t>
            </w:r>
            <w:proofErr w:type="gramStart"/>
            <w:r w:rsidRPr="00954D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4D93">
              <w:rPr>
                <w:rFonts w:ascii="Times New Roman" w:hAnsi="Times New Roman" w:cs="Times New Roman"/>
                <w:sz w:val="24"/>
                <w:szCs w:val="24"/>
              </w:rPr>
              <w:t>по данным мониторинга о дальнейшем жизненном трудоустройстве</w:t>
            </w:r>
            <w:r w:rsidR="00175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F2B" w:rsidRPr="00175F2B" w:rsidRDefault="00175F2B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4D93" w:rsidRPr="0017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обучающихся и молодежи микрорайона, охваченных организованными формами отдыха и занятости, что повлечет за собой снижение роста преступности и правонарушений несовершеннолетних. </w:t>
            </w:r>
          </w:p>
          <w:p w:rsidR="00954D93" w:rsidRPr="00175F2B" w:rsidRDefault="00175F2B" w:rsidP="00B957E8">
            <w:pPr>
              <w:pStyle w:val="a5"/>
              <w:numPr>
                <w:ilvl w:val="0"/>
                <w:numId w:val="50"/>
              </w:num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4D93" w:rsidRPr="0017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современных эффективных форм организации отдыха, оздоровления и занятости детей и подростков. </w:t>
            </w:r>
          </w:p>
          <w:p w:rsidR="00705763" w:rsidRPr="00475364" w:rsidRDefault="00705763" w:rsidP="004753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Новый_педагогический_проф"/>
            <w:bookmarkEnd w:id="9"/>
          </w:p>
          <w:p w:rsidR="00705763" w:rsidRPr="00475364" w:rsidRDefault="00705763" w:rsidP="00B957E8">
            <w:pPr>
              <w:pStyle w:val="a6"/>
              <w:numPr>
                <w:ilvl w:val="0"/>
                <w:numId w:val="29"/>
              </w:numPr>
              <w:jc w:val="center"/>
              <w:rPr>
                <w:rFonts w:ascii="Verdana" w:hAnsi="Verdana"/>
                <w:sz w:val="28"/>
                <w:szCs w:val="28"/>
              </w:rPr>
            </w:pPr>
            <w:r w:rsidRPr="00475364">
              <w:rPr>
                <w:rStyle w:val="a8"/>
                <w:sz w:val="28"/>
                <w:szCs w:val="28"/>
              </w:rPr>
              <w:t>Формы анализа результатов</w:t>
            </w:r>
            <w:r w:rsidR="00475364" w:rsidRPr="00475364">
              <w:rPr>
                <w:rStyle w:val="a8"/>
                <w:sz w:val="28"/>
                <w:szCs w:val="28"/>
              </w:rPr>
              <w:t xml:space="preserve">  реализации программы </w:t>
            </w:r>
            <w:r w:rsidR="00475364" w:rsidRPr="00ED3C9B">
              <w:rPr>
                <w:rStyle w:val="a8"/>
                <w:b w:val="0"/>
                <w:sz w:val="28"/>
                <w:szCs w:val="28"/>
              </w:rPr>
              <w:t>«</w:t>
            </w:r>
            <w:r w:rsidR="00ED3C9B" w:rsidRPr="00ED3C9B">
              <w:rPr>
                <w:b/>
                <w:sz w:val="28"/>
                <w:szCs w:val="28"/>
              </w:rPr>
              <w:t xml:space="preserve">«Социализация личности </w:t>
            </w:r>
            <w:r w:rsidR="00ED3C9B" w:rsidRPr="00ED3C9B">
              <w:rPr>
                <w:b/>
                <w:color w:val="000000"/>
                <w:sz w:val="28"/>
                <w:szCs w:val="28"/>
              </w:rPr>
              <w:t xml:space="preserve">как одно из условий </w:t>
            </w:r>
            <w:r w:rsidR="00ED3C9B" w:rsidRPr="00ED3C9B">
              <w:rPr>
                <w:b/>
                <w:sz w:val="28"/>
                <w:szCs w:val="28"/>
              </w:rPr>
              <w:t>модернизации образования</w:t>
            </w:r>
            <w:r w:rsidR="00475364" w:rsidRPr="00475364">
              <w:rPr>
                <w:rStyle w:val="a8"/>
                <w:sz w:val="28"/>
                <w:szCs w:val="28"/>
              </w:rPr>
              <w:t>»</w:t>
            </w:r>
            <w:r w:rsidR="00475364">
              <w:rPr>
                <w:rStyle w:val="a8"/>
                <w:sz w:val="28"/>
                <w:szCs w:val="28"/>
              </w:rPr>
              <w:t>.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>обобщение, анализ и представление результатов опросов, статистических исследований, мониторинга образовательной успешности учащихся;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>мониторинг образовательных потребностей учащихся;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>мониторинг комфортности пребывания в школе и удовлетворенности качеством образовательных услуг учеников и их родителей;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 xml:space="preserve">обсуждение, анализ, обобщение работы учителей в контексте проектной деятельности и </w:t>
            </w:r>
            <w:r>
              <w:lastRenderedPageBreak/>
              <w:t>функционирования методических объединений по предметам и проблемных групп;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>анализ промежуточных результатов и подведение общих итогов на методическом совете школы;</w:t>
            </w:r>
          </w:p>
          <w:p w:rsidR="00705763" w:rsidRDefault="00705763" w:rsidP="00B957E8">
            <w:pPr>
              <w:pStyle w:val="a6"/>
              <w:numPr>
                <w:ilvl w:val="0"/>
                <w:numId w:val="52"/>
              </w:numPr>
              <w:jc w:val="both"/>
            </w:pPr>
            <w:r>
              <w:t>ежегодные публичные отчеты об образовательной и хозяйственной деятельности школы.</w:t>
            </w:r>
          </w:p>
          <w:p w:rsidR="00705763" w:rsidRPr="00475364" w:rsidRDefault="00705763" w:rsidP="00B957E8">
            <w:pPr>
              <w:pStyle w:val="a6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475364">
              <w:rPr>
                <w:rStyle w:val="a8"/>
                <w:sz w:val="28"/>
                <w:szCs w:val="28"/>
              </w:rPr>
              <w:t>Формы представления результатов</w:t>
            </w:r>
            <w:r w:rsidR="00475364">
              <w:rPr>
                <w:rStyle w:val="a8"/>
                <w:sz w:val="28"/>
                <w:szCs w:val="28"/>
              </w:rPr>
              <w:t>.</w:t>
            </w:r>
          </w:p>
          <w:p w:rsidR="00705763" w:rsidRDefault="00705763" w:rsidP="00B957E8">
            <w:pPr>
              <w:pStyle w:val="a6"/>
              <w:numPr>
                <w:ilvl w:val="0"/>
                <w:numId w:val="53"/>
              </w:numPr>
              <w:jc w:val="both"/>
            </w:pPr>
            <w:r>
              <w:t>участие в семинарах, конференциях, работе круглых столов по актуальным проблемам образовательной деятельности;</w:t>
            </w:r>
          </w:p>
          <w:p w:rsidR="00705763" w:rsidRDefault="00705763" w:rsidP="00B957E8">
            <w:pPr>
              <w:pStyle w:val="a6"/>
              <w:numPr>
                <w:ilvl w:val="0"/>
                <w:numId w:val="53"/>
              </w:numPr>
              <w:jc w:val="both"/>
            </w:pPr>
            <w:r>
              <w:t>консультационная деятельность на базе школы;</w:t>
            </w:r>
          </w:p>
          <w:p w:rsidR="00705763" w:rsidRDefault="00475364" w:rsidP="00B957E8">
            <w:pPr>
              <w:pStyle w:val="a6"/>
              <w:numPr>
                <w:ilvl w:val="0"/>
                <w:numId w:val="53"/>
              </w:numPr>
              <w:jc w:val="both"/>
            </w:pPr>
            <w:r>
              <w:t>публикации;</w:t>
            </w:r>
          </w:p>
          <w:p w:rsidR="00475364" w:rsidRDefault="00475364" w:rsidP="00B957E8">
            <w:pPr>
              <w:pStyle w:val="a6"/>
              <w:numPr>
                <w:ilvl w:val="0"/>
                <w:numId w:val="53"/>
              </w:numPr>
              <w:jc w:val="both"/>
            </w:pPr>
            <w:r>
              <w:t>презентации.</w:t>
            </w:r>
          </w:p>
          <w:p w:rsidR="00705763" w:rsidRPr="00475364" w:rsidRDefault="00705763" w:rsidP="00B957E8">
            <w:pPr>
              <w:pStyle w:val="a6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475364">
              <w:rPr>
                <w:rStyle w:val="a8"/>
                <w:sz w:val="28"/>
                <w:szCs w:val="28"/>
              </w:rPr>
              <w:t>Критерии эффективности</w:t>
            </w:r>
            <w:r w:rsidR="00475364">
              <w:rPr>
                <w:rStyle w:val="a8"/>
                <w:sz w:val="28"/>
                <w:szCs w:val="28"/>
              </w:rPr>
              <w:t>.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r>
              <w:t xml:space="preserve">устойчивость и </w:t>
            </w:r>
            <w:proofErr w:type="spellStart"/>
            <w:r>
              <w:t>воспроизводимость</w:t>
            </w:r>
            <w:proofErr w:type="spellEnd"/>
            <w:r>
              <w:t xml:space="preserve"> высокого качества знаний школьников; наличие у них представлений о существующих взаимосвязях (целостное видение мира) предметных областей;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r>
              <w:t>соответствие содержания образования и методов обучения и воспитания требованиям ФГОС общего образования, социальному заказу и индивидуальным образовательным потребностям;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r>
              <w:t>сокращение временных затрат на подтверждение качественного усвоения учебного материала большинством учащихся;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r>
              <w:t>понижение уровня тревожности школьников, рост удовлетворенности организацией образовательного процесса со стороны учителей, учащихся и их родителей, повышение интереса школьников к учебе;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r>
              <w:t>общая высокая культура, толерантность выпускников, удовлетворенность подготовкой к продолжению образования и уровень их адаптации к современным условиям жизни;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proofErr w:type="spellStart"/>
            <w:r>
              <w:t>транслируемость</w:t>
            </w:r>
            <w:proofErr w:type="spellEnd"/>
            <w:r>
              <w:t xml:space="preserve"> достигнутых результатов;</w:t>
            </w:r>
          </w:p>
          <w:p w:rsidR="00705763" w:rsidRDefault="00705763" w:rsidP="00B957E8">
            <w:pPr>
              <w:pStyle w:val="a6"/>
              <w:numPr>
                <w:ilvl w:val="0"/>
                <w:numId w:val="54"/>
              </w:numPr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консультационных услуг школы.</w:t>
            </w:r>
          </w:p>
          <w:p w:rsidR="00705763" w:rsidRDefault="00705763" w:rsidP="00F9100E">
            <w:pPr>
              <w:pStyle w:val="a6"/>
              <w:jc w:val="both"/>
            </w:pPr>
          </w:p>
          <w:p w:rsidR="00705763" w:rsidRDefault="00705763" w:rsidP="00F9100E">
            <w:pPr>
              <w:pStyle w:val="a6"/>
              <w:jc w:val="both"/>
            </w:pPr>
            <w:r>
              <w:t>.</w:t>
            </w:r>
            <w:r>
              <w:rPr>
                <w:rStyle w:val="a8"/>
              </w:rPr>
              <w:t xml:space="preserve"> </w:t>
            </w:r>
          </w:p>
          <w:p w:rsidR="00705763" w:rsidRDefault="00705763" w:rsidP="00F9100E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C51838" w:rsidRPr="002F59E7" w:rsidRDefault="005B7370" w:rsidP="00F9100E">
      <w:pPr>
        <w:pStyle w:val="a5"/>
        <w:spacing w:before="100" w:beforeAutospacing="1" w:after="100" w:afterAutospacing="1" w:line="240" w:lineRule="auto"/>
        <w:ind w:left="360" w:firstLine="34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05763" w:rsidRDefault="006B6BD7" w:rsidP="00983360">
      <w:pPr>
        <w:tabs>
          <w:tab w:val="left" w:pos="2026"/>
          <w:tab w:val="left" w:pos="4371"/>
          <w:tab w:val="left" w:pos="5701"/>
        </w:tabs>
        <w:spacing w:after="0" w:line="240" w:lineRule="auto"/>
        <w:ind w:left="68"/>
        <w:jc w:val="both"/>
        <w:rPr>
          <w:rFonts w:ascii="Verdana" w:hAnsi="Verdana"/>
          <w:color w:val="FFFFFF"/>
          <w:sz w:val="11"/>
          <w:szCs w:val="11"/>
        </w:rPr>
      </w:pP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BD7" w:rsidRPr="006B6BD7" w:rsidRDefault="006B6BD7" w:rsidP="00F9100E">
      <w:pPr>
        <w:tabs>
          <w:tab w:val="left" w:pos="2026"/>
          <w:tab w:val="left" w:pos="4371"/>
          <w:tab w:val="left" w:pos="5701"/>
        </w:tabs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:rsidR="00475364" w:rsidRPr="006B6BD7" w:rsidRDefault="00475364">
      <w:pPr>
        <w:tabs>
          <w:tab w:val="left" w:pos="2026"/>
          <w:tab w:val="left" w:pos="4371"/>
          <w:tab w:val="left" w:pos="5701"/>
        </w:tabs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sectPr w:rsidR="00475364" w:rsidRPr="006B6BD7" w:rsidSect="00D01166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B4" w:rsidRDefault="00FA35B4" w:rsidP="00887D19">
      <w:pPr>
        <w:spacing w:after="0" w:line="240" w:lineRule="auto"/>
      </w:pPr>
      <w:r>
        <w:separator/>
      </w:r>
    </w:p>
  </w:endnote>
  <w:endnote w:type="continuationSeparator" w:id="0">
    <w:p w:rsidR="00FA35B4" w:rsidRDefault="00FA35B4" w:rsidP="008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B4" w:rsidRDefault="00FA35B4" w:rsidP="00887D19">
      <w:pPr>
        <w:spacing w:after="0" w:line="240" w:lineRule="auto"/>
      </w:pPr>
      <w:r>
        <w:separator/>
      </w:r>
    </w:p>
  </w:footnote>
  <w:footnote w:type="continuationSeparator" w:id="0">
    <w:p w:rsidR="00FA35B4" w:rsidRDefault="00FA35B4" w:rsidP="008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337"/>
      <w:docPartObj>
        <w:docPartGallery w:val="Page Numbers (Top of Page)"/>
        <w:docPartUnique/>
      </w:docPartObj>
    </w:sdtPr>
    <w:sdtContent>
      <w:p w:rsidR="00931460" w:rsidRDefault="00D6745E">
        <w:pPr>
          <w:pStyle w:val="aa"/>
          <w:jc w:val="center"/>
        </w:pPr>
        <w:fldSimple w:instr=" PAGE   \* MERGEFORMAT ">
          <w:r w:rsidR="00F94844">
            <w:rPr>
              <w:noProof/>
            </w:rPr>
            <w:t>1</w:t>
          </w:r>
        </w:fldSimple>
      </w:p>
    </w:sdtContent>
  </w:sdt>
  <w:p w:rsidR="00931460" w:rsidRDefault="009314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00C"/>
    <w:multiLevelType w:val="multilevel"/>
    <w:tmpl w:val="C28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64C1"/>
    <w:multiLevelType w:val="multilevel"/>
    <w:tmpl w:val="2AEADB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D25E1"/>
    <w:multiLevelType w:val="hybridMultilevel"/>
    <w:tmpl w:val="E3DCF51A"/>
    <w:lvl w:ilvl="0" w:tplc="62745E6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169B7"/>
    <w:multiLevelType w:val="multilevel"/>
    <w:tmpl w:val="A552D3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4573F"/>
    <w:multiLevelType w:val="multilevel"/>
    <w:tmpl w:val="A0B488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C657F"/>
    <w:multiLevelType w:val="hybridMultilevel"/>
    <w:tmpl w:val="F9A82CA0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7C9A"/>
    <w:multiLevelType w:val="hybridMultilevel"/>
    <w:tmpl w:val="09FAF730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67C6F"/>
    <w:multiLevelType w:val="hybridMultilevel"/>
    <w:tmpl w:val="E8409D94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4B94"/>
    <w:multiLevelType w:val="multilevel"/>
    <w:tmpl w:val="7318D0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94A6B32"/>
    <w:multiLevelType w:val="hybridMultilevel"/>
    <w:tmpl w:val="DB4A6270"/>
    <w:lvl w:ilvl="0" w:tplc="18ACBC70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1A2A1F04">
      <w:start w:val="1"/>
      <w:numFmt w:val="decimal"/>
      <w:lvlText w:val="%2."/>
      <w:lvlJc w:val="left"/>
      <w:pPr>
        <w:ind w:left="29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EEA1EDF"/>
    <w:multiLevelType w:val="multilevel"/>
    <w:tmpl w:val="A1EC8CFC"/>
    <w:styleLink w:val="1"/>
    <w:lvl w:ilvl="0">
      <w:start w:val="6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48A6D95"/>
    <w:multiLevelType w:val="multilevel"/>
    <w:tmpl w:val="5B2AE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0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62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62" w:hanging="1800"/>
      </w:pPr>
      <w:rPr>
        <w:rFonts w:hint="default"/>
        <w:b/>
      </w:rPr>
    </w:lvl>
  </w:abstractNum>
  <w:abstractNum w:abstractNumId="12">
    <w:nsid w:val="2C114CA3"/>
    <w:multiLevelType w:val="hybridMultilevel"/>
    <w:tmpl w:val="91B2EB18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2FF7"/>
    <w:multiLevelType w:val="hybridMultilevel"/>
    <w:tmpl w:val="86E8F4EC"/>
    <w:lvl w:ilvl="0" w:tplc="FFFFFFFF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85289B"/>
    <w:multiLevelType w:val="hybridMultilevel"/>
    <w:tmpl w:val="0726B0D2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50ED2"/>
    <w:multiLevelType w:val="hybridMultilevel"/>
    <w:tmpl w:val="86D2A08C"/>
    <w:lvl w:ilvl="0" w:tplc="913A04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338410FB"/>
    <w:multiLevelType w:val="hybridMultilevel"/>
    <w:tmpl w:val="2D72B622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832FE"/>
    <w:multiLevelType w:val="multilevel"/>
    <w:tmpl w:val="D5942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93FB6"/>
    <w:multiLevelType w:val="hybridMultilevel"/>
    <w:tmpl w:val="F40C0372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03CE8"/>
    <w:multiLevelType w:val="hybridMultilevel"/>
    <w:tmpl w:val="9BAC7F34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87ADC"/>
    <w:multiLevelType w:val="hybridMultilevel"/>
    <w:tmpl w:val="B06CCB9A"/>
    <w:lvl w:ilvl="0" w:tplc="92040584">
      <w:start w:val="1"/>
      <w:numFmt w:val="decimal"/>
      <w:lvlText w:val="5.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D240D"/>
    <w:multiLevelType w:val="multilevel"/>
    <w:tmpl w:val="8F869A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501FE"/>
    <w:multiLevelType w:val="multilevel"/>
    <w:tmpl w:val="58762A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A5ADA"/>
    <w:multiLevelType w:val="multilevel"/>
    <w:tmpl w:val="6712B030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D4026"/>
    <w:multiLevelType w:val="multilevel"/>
    <w:tmpl w:val="60A0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172D9C"/>
    <w:multiLevelType w:val="multilevel"/>
    <w:tmpl w:val="0D223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3A5B90"/>
    <w:multiLevelType w:val="multilevel"/>
    <w:tmpl w:val="E00600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9946751"/>
    <w:multiLevelType w:val="hybridMultilevel"/>
    <w:tmpl w:val="D59C6AF0"/>
    <w:lvl w:ilvl="0" w:tplc="0E66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223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2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E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C6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0B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CD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7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06A6"/>
    <w:multiLevelType w:val="multilevel"/>
    <w:tmpl w:val="6D32A4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1D487A"/>
    <w:multiLevelType w:val="hybridMultilevel"/>
    <w:tmpl w:val="5C1C19D2"/>
    <w:lvl w:ilvl="0" w:tplc="1B8E7F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8B9A3054">
      <w:numFmt w:val="none"/>
      <w:lvlText w:val=""/>
      <w:lvlJc w:val="left"/>
      <w:pPr>
        <w:tabs>
          <w:tab w:val="num" w:pos="360"/>
        </w:tabs>
      </w:pPr>
    </w:lvl>
    <w:lvl w:ilvl="2" w:tplc="86DAF1DA">
      <w:numFmt w:val="none"/>
      <w:lvlText w:val=""/>
      <w:lvlJc w:val="left"/>
      <w:pPr>
        <w:tabs>
          <w:tab w:val="num" w:pos="360"/>
        </w:tabs>
      </w:pPr>
    </w:lvl>
    <w:lvl w:ilvl="3" w:tplc="EA0EA93E">
      <w:numFmt w:val="none"/>
      <w:lvlText w:val=""/>
      <w:lvlJc w:val="left"/>
      <w:pPr>
        <w:tabs>
          <w:tab w:val="num" w:pos="360"/>
        </w:tabs>
      </w:pPr>
    </w:lvl>
    <w:lvl w:ilvl="4" w:tplc="59DCC0CA">
      <w:numFmt w:val="none"/>
      <w:lvlText w:val=""/>
      <w:lvlJc w:val="left"/>
      <w:pPr>
        <w:tabs>
          <w:tab w:val="num" w:pos="360"/>
        </w:tabs>
      </w:pPr>
    </w:lvl>
    <w:lvl w:ilvl="5" w:tplc="7DD84C48">
      <w:numFmt w:val="none"/>
      <w:lvlText w:val=""/>
      <w:lvlJc w:val="left"/>
      <w:pPr>
        <w:tabs>
          <w:tab w:val="num" w:pos="360"/>
        </w:tabs>
      </w:pPr>
    </w:lvl>
    <w:lvl w:ilvl="6" w:tplc="E80A8DFA">
      <w:numFmt w:val="none"/>
      <w:lvlText w:val=""/>
      <w:lvlJc w:val="left"/>
      <w:pPr>
        <w:tabs>
          <w:tab w:val="num" w:pos="360"/>
        </w:tabs>
      </w:pPr>
    </w:lvl>
    <w:lvl w:ilvl="7" w:tplc="1CA8B214">
      <w:numFmt w:val="none"/>
      <w:lvlText w:val=""/>
      <w:lvlJc w:val="left"/>
      <w:pPr>
        <w:tabs>
          <w:tab w:val="num" w:pos="360"/>
        </w:tabs>
      </w:pPr>
    </w:lvl>
    <w:lvl w:ilvl="8" w:tplc="52B45AA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55283C"/>
    <w:multiLevelType w:val="multilevel"/>
    <w:tmpl w:val="6BBC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D79512C"/>
    <w:multiLevelType w:val="multilevel"/>
    <w:tmpl w:val="B9207F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822EB"/>
    <w:multiLevelType w:val="multilevel"/>
    <w:tmpl w:val="94AE51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436BA8"/>
    <w:multiLevelType w:val="hybridMultilevel"/>
    <w:tmpl w:val="CB8C4770"/>
    <w:lvl w:ilvl="0" w:tplc="27F4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00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49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28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9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6C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8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C7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A62D6"/>
    <w:multiLevelType w:val="hybridMultilevel"/>
    <w:tmpl w:val="FE62B7B6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72B1B"/>
    <w:multiLevelType w:val="hybridMultilevel"/>
    <w:tmpl w:val="EEAE3B46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6636A"/>
    <w:multiLevelType w:val="hybridMultilevel"/>
    <w:tmpl w:val="397A5E30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164EC"/>
    <w:multiLevelType w:val="multilevel"/>
    <w:tmpl w:val="EBACA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374333"/>
    <w:multiLevelType w:val="multilevel"/>
    <w:tmpl w:val="8D3A62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714C48"/>
    <w:multiLevelType w:val="multilevel"/>
    <w:tmpl w:val="30B635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C73250"/>
    <w:multiLevelType w:val="multilevel"/>
    <w:tmpl w:val="EE10A0B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5CD0617A"/>
    <w:multiLevelType w:val="hybridMultilevel"/>
    <w:tmpl w:val="90B61308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892AB0"/>
    <w:multiLevelType w:val="multilevel"/>
    <w:tmpl w:val="D2883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4C7C90"/>
    <w:multiLevelType w:val="hybridMultilevel"/>
    <w:tmpl w:val="DF86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14C3E"/>
    <w:multiLevelType w:val="hybridMultilevel"/>
    <w:tmpl w:val="502C3878"/>
    <w:lvl w:ilvl="0" w:tplc="C47E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CD1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CFC1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24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EB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68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1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B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86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3B00D6"/>
    <w:multiLevelType w:val="hybridMultilevel"/>
    <w:tmpl w:val="7CE4C7E8"/>
    <w:lvl w:ilvl="0" w:tplc="A20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3E7A78"/>
    <w:multiLevelType w:val="hybridMultilevel"/>
    <w:tmpl w:val="1D6ABC8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56148E"/>
    <w:multiLevelType w:val="multilevel"/>
    <w:tmpl w:val="7E2CE9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4B43D9"/>
    <w:multiLevelType w:val="multilevel"/>
    <w:tmpl w:val="17A6C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D43C7E"/>
    <w:multiLevelType w:val="hybridMultilevel"/>
    <w:tmpl w:val="E5E0432C"/>
    <w:lvl w:ilvl="0" w:tplc="A202A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2B42DB"/>
    <w:multiLevelType w:val="multilevel"/>
    <w:tmpl w:val="FDA0B1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1">
    <w:nsid w:val="7C0F19EB"/>
    <w:multiLevelType w:val="multilevel"/>
    <w:tmpl w:val="07E4F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3A7F39"/>
    <w:multiLevelType w:val="multilevel"/>
    <w:tmpl w:val="1F8EF6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4D7113"/>
    <w:multiLevelType w:val="multilevel"/>
    <w:tmpl w:val="0320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7FDB3A34"/>
    <w:multiLevelType w:val="hybridMultilevel"/>
    <w:tmpl w:val="281AB47C"/>
    <w:lvl w:ilvl="0" w:tplc="64AEF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B1460B4" w:tentative="1">
      <w:start w:val="1"/>
      <w:numFmt w:val="lowerLetter"/>
      <w:lvlText w:val="%2."/>
      <w:lvlJc w:val="left"/>
      <w:pPr>
        <w:ind w:left="1080" w:hanging="360"/>
      </w:pPr>
    </w:lvl>
    <w:lvl w:ilvl="2" w:tplc="6B0E8868" w:tentative="1">
      <w:start w:val="1"/>
      <w:numFmt w:val="lowerRoman"/>
      <w:lvlText w:val="%3."/>
      <w:lvlJc w:val="right"/>
      <w:pPr>
        <w:ind w:left="1800" w:hanging="180"/>
      </w:pPr>
    </w:lvl>
    <w:lvl w:ilvl="3" w:tplc="5D8E7720" w:tentative="1">
      <w:start w:val="1"/>
      <w:numFmt w:val="decimal"/>
      <w:lvlText w:val="%4."/>
      <w:lvlJc w:val="left"/>
      <w:pPr>
        <w:ind w:left="2520" w:hanging="360"/>
      </w:pPr>
    </w:lvl>
    <w:lvl w:ilvl="4" w:tplc="AB20909A" w:tentative="1">
      <w:start w:val="1"/>
      <w:numFmt w:val="lowerLetter"/>
      <w:lvlText w:val="%5."/>
      <w:lvlJc w:val="left"/>
      <w:pPr>
        <w:ind w:left="3240" w:hanging="360"/>
      </w:pPr>
    </w:lvl>
    <w:lvl w:ilvl="5" w:tplc="F4AACC68" w:tentative="1">
      <w:start w:val="1"/>
      <w:numFmt w:val="lowerRoman"/>
      <w:lvlText w:val="%6."/>
      <w:lvlJc w:val="right"/>
      <w:pPr>
        <w:ind w:left="3960" w:hanging="180"/>
      </w:pPr>
    </w:lvl>
    <w:lvl w:ilvl="6" w:tplc="3140DBEE" w:tentative="1">
      <w:start w:val="1"/>
      <w:numFmt w:val="decimal"/>
      <w:lvlText w:val="%7."/>
      <w:lvlJc w:val="left"/>
      <w:pPr>
        <w:ind w:left="4680" w:hanging="360"/>
      </w:pPr>
    </w:lvl>
    <w:lvl w:ilvl="7" w:tplc="FAD69498" w:tentative="1">
      <w:start w:val="1"/>
      <w:numFmt w:val="lowerLetter"/>
      <w:lvlText w:val="%8."/>
      <w:lvlJc w:val="left"/>
      <w:pPr>
        <w:ind w:left="5400" w:hanging="360"/>
      </w:pPr>
    </w:lvl>
    <w:lvl w:ilvl="8" w:tplc="FD680E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3"/>
  </w:num>
  <w:num w:numId="3">
    <w:abstractNumId w:val="43"/>
  </w:num>
  <w:num w:numId="4">
    <w:abstractNumId w:val="9"/>
  </w:num>
  <w:num w:numId="5">
    <w:abstractNumId w:val="30"/>
  </w:num>
  <w:num w:numId="6">
    <w:abstractNumId w:val="20"/>
  </w:num>
  <w:num w:numId="7">
    <w:abstractNumId w:val="10"/>
  </w:num>
  <w:num w:numId="8">
    <w:abstractNumId w:val="11"/>
  </w:num>
  <w:num w:numId="9">
    <w:abstractNumId w:val="50"/>
  </w:num>
  <w:num w:numId="10">
    <w:abstractNumId w:val="0"/>
  </w:num>
  <w:num w:numId="11">
    <w:abstractNumId w:val="44"/>
  </w:num>
  <w:num w:numId="12">
    <w:abstractNumId w:val="27"/>
  </w:num>
  <w:num w:numId="13">
    <w:abstractNumId w:val="29"/>
  </w:num>
  <w:num w:numId="14">
    <w:abstractNumId w:val="54"/>
  </w:num>
  <w:num w:numId="15">
    <w:abstractNumId w:val="46"/>
  </w:num>
  <w:num w:numId="16">
    <w:abstractNumId w:val="12"/>
  </w:num>
  <w:num w:numId="17">
    <w:abstractNumId w:val="33"/>
  </w:num>
  <w:num w:numId="18">
    <w:abstractNumId w:val="36"/>
  </w:num>
  <w:num w:numId="19">
    <w:abstractNumId w:val="5"/>
  </w:num>
  <w:num w:numId="20">
    <w:abstractNumId w:val="2"/>
  </w:num>
  <w:num w:numId="21">
    <w:abstractNumId w:val="26"/>
  </w:num>
  <w:num w:numId="22">
    <w:abstractNumId w:val="28"/>
  </w:num>
  <w:num w:numId="23">
    <w:abstractNumId w:val="14"/>
  </w:num>
  <w:num w:numId="24">
    <w:abstractNumId w:val="31"/>
  </w:num>
  <w:num w:numId="25">
    <w:abstractNumId w:val="42"/>
  </w:num>
  <w:num w:numId="26">
    <w:abstractNumId w:val="21"/>
  </w:num>
  <w:num w:numId="27">
    <w:abstractNumId w:val="22"/>
  </w:num>
  <w:num w:numId="28">
    <w:abstractNumId w:val="13"/>
  </w:num>
  <w:num w:numId="29">
    <w:abstractNumId w:val="40"/>
  </w:num>
  <w:num w:numId="30">
    <w:abstractNumId w:val="51"/>
  </w:num>
  <w:num w:numId="31">
    <w:abstractNumId w:val="39"/>
  </w:num>
  <w:num w:numId="32">
    <w:abstractNumId w:val="41"/>
  </w:num>
  <w:num w:numId="33">
    <w:abstractNumId w:val="16"/>
  </w:num>
  <w:num w:numId="34">
    <w:abstractNumId w:val="52"/>
  </w:num>
  <w:num w:numId="35">
    <w:abstractNumId w:val="4"/>
  </w:num>
  <w:num w:numId="36">
    <w:abstractNumId w:val="38"/>
  </w:num>
  <w:num w:numId="37">
    <w:abstractNumId w:val="47"/>
  </w:num>
  <w:num w:numId="38">
    <w:abstractNumId w:val="37"/>
  </w:num>
  <w:num w:numId="39">
    <w:abstractNumId w:val="1"/>
  </w:num>
  <w:num w:numId="40">
    <w:abstractNumId w:val="34"/>
  </w:num>
  <w:num w:numId="41">
    <w:abstractNumId w:val="3"/>
  </w:num>
  <w:num w:numId="42">
    <w:abstractNumId w:val="25"/>
  </w:num>
  <w:num w:numId="43">
    <w:abstractNumId w:val="23"/>
  </w:num>
  <w:num w:numId="44">
    <w:abstractNumId w:val="35"/>
  </w:num>
  <w:num w:numId="45">
    <w:abstractNumId w:val="32"/>
  </w:num>
  <w:num w:numId="46">
    <w:abstractNumId w:val="17"/>
  </w:num>
  <w:num w:numId="47">
    <w:abstractNumId w:val="8"/>
  </w:num>
  <w:num w:numId="48">
    <w:abstractNumId w:val="6"/>
  </w:num>
  <w:num w:numId="49">
    <w:abstractNumId w:val="48"/>
  </w:num>
  <w:num w:numId="50">
    <w:abstractNumId w:val="19"/>
  </w:num>
  <w:num w:numId="51">
    <w:abstractNumId w:val="49"/>
  </w:num>
  <w:num w:numId="52">
    <w:abstractNumId w:val="7"/>
  </w:num>
  <w:num w:numId="53">
    <w:abstractNumId w:val="45"/>
  </w:num>
  <w:num w:numId="54">
    <w:abstractNumId w:val="18"/>
  </w:num>
  <w:num w:numId="55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D7"/>
    <w:rsid w:val="00033A00"/>
    <w:rsid w:val="00036D08"/>
    <w:rsid w:val="00043E3F"/>
    <w:rsid w:val="000542AE"/>
    <w:rsid w:val="00066EE0"/>
    <w:rsid w:val="000A7CC0"/>
    <w:rsid w:val="0011195A"/>
    <w:rsid w:val="00113DC6"/>
    <w:rsid w:val="00175F2B"/>
    <w:rsid w:val="001B0B9D"/>
    <w:rsid w:val="001E3059"/>
    <w:rsid w:val="00227089"/>
    <w:rsid w:val="002420C6"/>
    <w:rsid w:val="00254340"/>
    <w:rsid w:val="002618B5"/>
    <w:rsid w:val="0031528E"/>
    <w:rsid w:val="00333210"/>
    <w:rsid w:val="00385E9E"/>
    <w:rsid w:val="00391674"/>
    <w:rsid w:val="00427CD2"/>
    <w:rsid w:val="0046000B"/>
    <w:rsid w:val="00475364"/>
    <w:rsid w:val="004A312B"/>
    <w:rsid w:val="004D5DA0"/>
    <w:rsid w:val="004F0ECA"/>
    <w:rsid w:val="00510B4A"/>
    <w:rsid w:val="00524857"/>
    <w:rsid w:val="0052782F"/>
    <w:rsid w:val="00573B51"/>
    <w:rsid w:val="005912FE"/>
    <w:rsid w:val="005B2B32"/>
    <w:rsid w:val="005B7370"/>
    <w:rsid w:val="00622586"/>
    <w:rsid w:val="006B667A"/>
    <w:rsid w:val="006B6BD7"/>
    <w:rsid w:val="006C2298"/>
    <w:rsid w:val="006C3ED3"/>
    <w:rsid w:val="00705763"/>
    <w:rsid w:val="00773BFE"/>
    <w:rsid w:val="007C29B5"/>
    <w:rsid w:val="007C5884"/>
    <w:rsid w:val="00810991"/>
    <w:rsid w:val="00885B78"/>
    <w:rsid w:val="00887D19"/>
    <w:rsid w:val="00890BAD"/>
    <w:rsid w:val="008C175F"/>
    <w:rsid w:val="008D1361"/>
    <w:rsid w:val="008F1992"/>
    <w:rsid w:val="00931460"/>
    <w:rsid w:val="00954D93"/>
    <w:rsid w:val="00963EA6"/>
    <w:rsid w:val="00983360"/>
    <w:rsid w:val="009A39D4"/>
    <w:rsid w:val="009B63CC"/>
    <w:rsid w:val="00A311C9"/>
    <w:rsid w:val="00A46E33"/>
    <w:rsid w:val="00A7235C"/>
    <w:rsid w:val="00A84C92"/>
    <w:rsid w:val="00B025A8"/>
    <w:rsid w:val="00B055B8"/>
    <w:rsid w:val="00B11946"/>
    <w:rsid w:val="00B163E9"/>
    <w:rsid w:val="00B662F9"/>
    <w:rsid w:val="00B82C90"/>
    <w:rsid w:val="00B83165"/>
    <w:rsid w:val="00B93152"/>
    <w:rsid w:val="00B957E8"/>
    <w:rsid w:val="00BA327A"/>
    <w:rsid w:val="00BB1D8E"/>
    <w:rsid w:val="00BB343B"/>
    <w:rsid w:val="00BC01F3"/>
    <w:rsid w:val="00BE0EA2"/>
    <w:rsid w:val="00C24E48"/>
    <w:rsid w:val="00C51838"/>
    <w:rsid w:val="00CA14A4"/>
    <w:rsid w:val="00CD56BB"/>
    <w:rsid w:val="00D01166"/>
    <w:rsid w:val="00D16DE7"/>
    <w:rsid w:val="00D47F08"/>
    <w:rsid w:val="00D61E53"/>
    <w:rsid w:val="00D6745E"/>
    <w:rsid w:val="00DB31C1"/>
    <w:rsid w:val="00DC668D"/>
    <w:rsid w:val="00E6719D"/>
    <w:rsid w:val="00ED3C9B"/>
    <w:rsid w:val="00F35935"/>
    <w:rsid w:val="00F65A9B"/>
    <w:rsid w:val="00F7106F"/>
    <w:rsid w:val="00F9100E"/>
    <w:rsid w:val="00F94844"/>
    <w:rsid w:val="00F96B65"/>
    <w:rsid w:val="00FA35B4"/>
    <w:rsid w:val="00FC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7"/>
  </w:style>
  <w:style w:type="paragraph" w:styleId="10">
    <w:name w:val="heading 1"/>
    <w:basedOn w:val="a"/>
    <w:next w:val="a"/>
    <w:link w:val="11"/>
    <w:uiPriority w:val="9"/>
    <w:qFormat/>
    <w:rsid w:val="00705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70"/>
    <w:pPr>
      <w:spacing w:before="105" w:after="105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6DA05B"/>
      <w:sz w:val="17"/>
      <w:szCs w:val="1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61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BD7"/>
    <w:pPr>
      <w:ind w:left="720"/>
      <w:contextualSpacing/>
    </w:pPr>
  </w:style>
  <w:style w:type="paragraph" w:styleId="a6">
    <w:name w:val="Normal (Web)"/>
    <w:basedOn w:val="a"/>
    <w:uiPriority w:val="99"/>
    <w:rsid w:val="007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7C5884"/>
    <w:rPr>
      <w:color w:val="0000FF"/>
      <w:u w:val="single"/>
    </w:rPr>
  </w:style>
  <w:style w:type="paragraph" w:styleId="21">
    <w:name w:val="Body Text 2"/>
    <w:basedOn w:val="a"/>
    <w:link w:val="22"/>
    <w:rsid w:val="007C5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5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C5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C58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370"/>
    <w:rPr>
      <w:rFonts w:ascii="Times New Roman" w:eastAsia="Times New Roman" w:hAnsi="Times New Roman" w:cs="Times New Roman"/>
      <w:b/>
      <w:bCs/>
      <w:caps/>
      <w:color w:val="6DA05B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4D5DA0"/>
    <w:pPr>
      <w:numPr>
        <w:numId w:val="7"/>
      </w:numPr>
    </w:pPr>
  </w:style>
  <w:style w:type="character" w:styleId="a8">
    <w:name w:val="Strong"/>
    <w:basedOn w:val="a0"/>
    <w:uiPriority w:val="22"/>
    <w:qFormat/>
    <w:rsid w:val="00C51838"/>
    <w:rPr>
      <w:b/>
      <w:bCs/>
    </w:rPr>
  </w:style>
  <w:style w:type="character" w:styleId="a9">
    <w:name w:val="Emphasis"/>
    <w:basedOn w:val="a0"/>
    <w:uiPriority w:val="20"/>
    <w:qFormat/>
    <w:rsid w:val="00C51838"/>
    <w:rPr>
      <w:i/>
      <w:iCs/>
    </w:rPr>
  </w:style>
  <w:style w:type="character" w:customStyle="1" w:styleId="11">
    <w:name w:val="Заголовок 1 Знак"/>
    <w:basedOn w:val="a0"/>
    <w:link w:val="10"/>
    <w:uiPriority w:val="9"/>
    <w:rsid w:val="00705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61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8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7D19"/>
  </w:style>
  <w:style w:type="paragraph" w:styleId="ac">
    <w:name w:val="footer"/>
    <w:basedOn w:val="a"/>
    <w:link w:val="ad"/>
    <w:uiPriority w:val="99"/>
    <w:semiHidden/>
    <w:unhideWhenUsed/>
    <w:rsid w:val="008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7D19"/>
  </w:style>
  <w:style w:type="table" w:styleId="ae">
    <w:name w:val="Table Grid"/>
    <w:basedOn w:val="a1"/>
    <w:uiPriority w:val="59"/>
    <w:rsid w:val="0081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626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0707">
          <w:marLeft w:val="150"/>
          <w:marRight w:val="150"/>
          <w:marTop w:val="30"/>
          <w:marBottom w:val="0"/>
          <w:divBdr>
            <w:top w:val="single" w:sz="6" w:space="0" w:color="348AD3"/>
            <w:left w:val="single" w:sz="6" w:space="0" w:color="348AD3"/>
            <w:bottom w:val="single" w:sz="6" w:space="0" w:color="348AD3"/>
            <w:right w:val="single" w:sz="6" w:space="0" w:color="348AD3"/>
          </w:divBdr>
        </w:div>
        <w:div w:id="19220595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375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2490">
          <w:marLeft w:val="150"/>
          <w:marRight w:val="150"/>
          <w:marTop w:val="30"/>
          <w:marBottom w:val="0"/>
          <w:divBdr>
            <w:top w:val="single" w:sz="6" w:space="0" w:color="348AD3"/>
            <w:left w:val="single" w:sz="6" w:space="0" w:color="348AD3"/>
            <w:bottom w:val="single" w:sz="6" w:space="0" w:color="348AD3"/>
            <w:right w:val="single" w:sz="6" w:space="0" w:color="348AD3"/>
          </w:divBdr>
        </w:div>
        <w:div w:id="5409415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45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0878">
          <w:marLeft w:val="150"/>
          <w:marRight w:val="150"/>
          <w:marTop w:val="30"/>
          <w:marBottom w:val="0"/>
          <w:divBdr>
            <w:top w:val="single" w:sz="6" w:space="0" w:color="348AD3"/>
            <w:left w:val="single" w:sz="6" w:space="0" w:color="348AD3"/>
            <w:bottom w:val="single" w:sz="6" w:space="0" w:color="348AD3"/>
            <w:right w:val="single" w:sz="6" w:space="0" w:color="348AD3"/>
          </w:divBdr>
        </w:div>
        <w:div w:id="7116861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729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5330">
          <w:marLeft w:val="150"/>
          <w:marRight w:val="150"/>
          <w:marTop w:val="30"/>
          <w:marBottom w:val="0"/>
          <w:divBdr>
            <w:top w:val="single" w:sz="6" w:space="0" w:color="348AD3"/>
            <w:left w:val="single" w:sz="6" w:space="0" w:color="348AD3"/>
            <w:bottom w:val="single" w:sz="6" w:space="0" w:color="348AD3"/>
            <w:right w:val="single" w:sz="6" w:space="0" w:color="348AD3"/>
          </w:divBdr>
        </w:div>
        <w:div w:id="20622408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shkola.ru/index.php?option=com_content&amp;view=article&amp;id=273:2010-09-13-18-42-33&amp;catid=55:2010-09-13-18-39-26" TargetMode="External"/><Relationship Id="rId18" Type="http://schemas.openxmlformats.org/officeDocument/2006/relationships/hyperlink" Target="http://www.novshkola.ru/index.php?option=com_content&amp;view=article&amp;id=273:2010-09-13-18-42-33&amp;catid=55:2010-09-13-18-39-26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28@tem.kuban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vshkola.ru/index.php?option=com_content&amp;view=article&amp;id=273:2010-09-13-18-42-33&amp;catid=55:2010-09-13-18-39-26" TargetMode="External"/><Relationship Id="rId17" Type="http://schemas.openxmlformats.org/officeDocument/2006/relationships/hyperlink" Target="http://www.novshkola.ru/index.php?option=com_content&amp;view=article&amp;id=273:2010-09-13-18-42-33&amp;catid=55:2010-09-13-18-39-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shkola.ru/index.php?option=com_content&amp;view=article&amp;id=273:2010-09-13-18-42-33&amp;catid=55:2010-09-13-18-39-26" TargetMode="External"/><Relationship Id="rId20" Type="http://schemas.openxmlformats.org/officeDocument/2006/relationships/hyperlink" Target="http://www.taman-school28.b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hkola.ru/index.php?option=com_content&amp;view=article&amp;id=273:2010-09-13-18-42-33&amp;catid=55:2010-09-13-18-39-2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vshkola.ru/index.php?option=com_content&amp;view=article&amp;id=273:2010-09-13-18-42-33&amp;catid=55:2010-09-13-18-39-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ovshkola.ru/index.php?option=com_content&amp;view=article&amp;id=273:2010-09-13-18-42-33&amp;catid=55:2010-09-13-18-39-26" TargetMode="External"/><Relationship Id="rId19" Type="http://schemas.openxmlformats.org/officeDocument/2006/relationships/hyperlink" Target="mailto:School28@tem.kuba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hkola.ru/index.php?option=com_content&amp;view=article&amp;id=273:2010-09-13-18-42-33&amp;catid=55:2010-09-13-18-39-26" TargetMode="External"/><Relationship Id="rId14" Type="http://schemas.openxmlformats.org/officeDocument/2006/relationships/hyperlink" Target="http://www.novshkola.ru/index.php?option=com_content&amp;view=article&amp;id=273:2010-09-13-18-42-33&amp;catid=55:2010-09-13-18-39-2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73BE-0BC6-4FD1-A1A6-CDAAB66C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7487</Words>
  <Characters>42678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25</cp:revision>
  <cp:lastPrinted>2011-12-12T04:11:00Z</cp:lastPrinted>
  <dcterms:created xsi:type="dcterms:W3CDTF">2011-11-13T09:25:00Z</dcterms:created>
  <dcterms:modified xsi:type="dcterms:W3CDTF">2012-02-17T06:36:00Z</dcterms:modified>
</cp:coreProperties>
</file>