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C" w:rsidRPr="0066565C" w:rsidRDefault="0066565C" w:rsidP="006656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5C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66565C">
        <w:rPr>
          <w:rFonts w:ascii="Times New Roman" w:hAnsi="Times New Roman" w:cs="Times New Roman"/>
          <w:b/>
          <w:sz w:val="32"/>
          <w:szCs w:val="32"/>
        </w:rPr>
        <w:t xml:space="preserve"> технологии на уроках биологии</w:t>
      </w:r>
    </w:p>
    <w:p w:rsidR="0066565C" w:rsidRDefault="0066565C" w:rsidP="0066565C">
      <w:pPr>
        <w:tabs>
          <w:tab w:val="left" w:pos="7050"/>
          <w:tab w:val="left" w:pos="85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</w:p>
    <w:p w:rsidR="001F39E5" w:rsidRDefault="001F39E5" w:rsidP="006656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9E5">
        <w:rPr>
          <w:rFonts w:ascii="Times New Roman" w:hAnsi="Times New Roman" w:cs="Times New Roman"/>
          <w:sz w:val="28"/>
          <w:szCs w:val="28"/>
        </w:rPr>
        <w:t>Здоровьесбере</w:t>
      </w:r>
      <w:r>
        <w:rPr>
          <w:rFonts w:ascii="Times New Roman" w:hAnsi="Times New Roman" w:cs="Times New Roman"/>
          <w:sz w:val="28"/>
          <w:szCs w:val="28"/>
        </w:rPr>
        <w:t>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– это не что иное, как</w:t>
      </w:r>
      <w:r w:rsidRPr="001F39E5">
        <w:rPr>
          <w:rFonts w:ascii="Times New Roman" w:hAnsi="Times New Roman" w:cs="Times New Roman"/>
          <w:sz w:val="28"/>
          <w:szCs w:val="28"/>
        </w:rPr>
        <w:t xml:space="preserve"> совокупность педагогических, психологических и медицинских воздействий, направленных на защиту и обеспечение здоровья, формирование ценного отноше</w:t>
      </w:r>
      <w:r>
        <w:rPr>
          <w:rFonts w:ascii="Times New Roman" w:hAnsi="Times New Roman" w:cs="Times New Roman"/>
          <w:sz w:val="28"/>
          <w:szCs w:val="28"/>
        </w:rPr>
        <w:t>ния к своему здоровью. Современную молодежь очень трудно приучить к здоровому образу жизни</w:t>
      </w:r>
      <w:r w:rsidRPr="001F39E5">
        <w:rPr>
          <w:rFonts w:ascii="Times New Roman" w:hAnsi="Times New Roman" w:cs="Times New Roman"/>
          <w:sz w:val="28"/>
          <w:szCs w:val="28"/>
        </w:rPr>
        <w:t>. Но если мы научим детей с самого раннего возраста ценить, беречь и укреплять свое здоровье,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9E5">
        <w:rPr>
          <w:rFonts w:ascii="Times New Roman" w:hAnsi="Times New Roman" w:cs="Times New Roman"/>
          <w:sz w:val="28"/>
          <w:szCs w:val="28"/>
        </w:rPr>
        <w:t xml:space="preserve"> будем личным примером демон</w:t>
      </w:r>
      <w:r>
        <w:rPr>
          <w:rFonts w:ascii="Times New Roman" w:hAnsi="Times New Roman" w:cs="Times New Roman"/>
          <w:sz w:val="28"/>
          <w:szCs w:val="28"/>
        </w:rPr>
        <w:t>стрировать здоровый образ жизни. И</w:t>
      </w:r>
      <w:r w:rsidRPr="001F39E5">
        <w:rPr>
          <w:rFonts w:ascii="Times New Roman" w:hAnsi="Times New Roman" w:cs="Times New Roman"/>
          <w:sz w:val="28"/>
          <w:szCs w:val="28"/>
        </w:rPr>
        <w:t xml:space="preserve"> только в этом случае можно надеяться, что будущие поколения будут более здоровы и развиты не только личностно, интеллектуально, духовно, но и физическ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5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5C" w:rsidRPr="001F39E5" w:rsidRDefault="00091539" w:rsidP="0009153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39E5" w:rsidRP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своих уроках я использую различные методы работы: лекции, беседы, анкетирование учащихся, самостоятельная подготовка сообщений, подготовка проектов и их защита, просмотр и обсуждение видеофильмов, посещение музеев. Методами, основанными на взаимодействии, активизируется мышление учеников и оказывается воздействие на общий уровень культуры, а не личности. Используются различные методы групповой работы: </w:t>
      </w:r>
      <w:proofErr w:type="gramStart"/>
      <w:r w:rsidR="001F39E5" w:rsidRP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«Говорящая голова» - информацию излагает учитель, диспуты, вопрос – ответ, дискуссии, круглый стол, работа </w:t>
      </w:r>
      <w:r w:rsid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малых группах по 4-5 человек, </w:t>
      </w:r>
      <w:r w:rsidR="001F39E5" w:rsidRP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видеофильмов, выступления с рефератами, сообщениями, газетами, плакатами, решение ситуационных задач, ролевые игры.</w:t>
      </w:r>
      <w:proofErr w:type="gramEnd"/>
      <w:r w:rsidR="001F39E5" w:rsidRPr="001F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работа позволяет учащимся испытывать собственные взгляды в беседе с другими и учиться высказывать их.</w:t>
      </w:r>
    </w:p>
    <w:p w:rsidR="0066565C" w:rsidRDefault="0066565C" w:rsidP="0066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565C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</w:t>
      </w:r>
      <w:proofErr w:type="spellStart"/>
      <w:r w:rsidRPr="0066565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6565C">
        <w:rPr>
          <w:rFonts w:ascii="Times New Roman" w:hAnsi="Times New Roman" w:cs="Times New Roman"/>
          <w:sz w:val="28"/>
          <w:szCs w:val="28"/>
        </w:rPr>
        <w:t xml:space="preserve"> я считаю создание здорового психологического климата на уроках биологии и повышение интереса к предмету. В связи с этим   рационально чередую виды учебной деятельности; придерживаюсь уважительного стиля общения;  провожу на уроках физкультурные паузы;</w:t>
      </w:r>
      <w:r>
        <w:rPr>
          <w:rFonts w:ascii="Times New Roman" w:hAnsi="Times New Roman" w:cs="Times New Roman"/>
          <w:sz w:val="28"/>
          <w:szCs w:val="28"/>
        </w:rPr>
        <w:t xml:space="preserve"> гимнастику для глаз;</w:t>
      </w:r>
      <w:r w:rsidRPr="0066565C">
        <w:rPr>
          <w:rFonts w:ascii="Times New Roman" w:hAnsi="Times New Roman" w:cs="Times New Roman"/>
          <w:sz w:val="28"/>
          <w:szCs w:val="28"/>
        </w:rPr>
        <w:t xml:space="preserve"> слежу за правильной  рабочей позой учащихся и  положительными </w:t>
      </w:r>
      <w:r>
        <w:rPr>
          <w:rFonts w:ascii="Times New Roman" w:hAnsi="Times New Roman" w:cs="Times New Roman"/>
          <w:sz w:val="28"/>
          <w:szCs w:val="28"/>
        </w:rPr>
        <w:t>эмоциями. Со своими учениками мы регулярно  осуществляем о</w:t>
      </w:r>
      <w:r w:rsidRPr="0066565C">
        <w:rPr>
          <w:rFonts w:ascii="Times New Roman" w:hAnsi="Times New Roman" w:cs="Times New Roman"/>
          <w:sz w:val="28"/>
          <w:szCs w:val="28"/>
        </w:rPr>
        <w:t xml:space="preserve"> проветривание,</w:t>
      </w:r>
      <w:r>
        <w:rPr>
          <w:rFonts w:ascii="Times New Roman" w:hAnsi="Times New Roman" w:cs="Times New Roman"/>
          <w:sz w:val="28"/>
          <w:szCs w:val="28"/>
        </w:rPr>
        <w:t xml:space="preserve"> следим за тем, чтобы в классе было</w:t>
      </w:r>
      <w:r w:rsidRPr="0066565C">
        <w:rPr>
          <w:rFonts w:ascii="Times New Roman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hAnsi="Times New Roman" w:cs="Times New Roman"/>
          <w:sz w:val="28"/>
          <w:szCs w:val="28"/>
        </w:rPr>
        <w:t>е освещение.</w:t>
      </w:r>
    </w:p>
    <w:p w:rsidR="0066565C" w:rsidRDefault="0066565C" w:rsidP="0066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65C">
        <w:rPr>
          <w:rFonts w:ascii="Times New Roman" w:hAnsi="Times New Roman" w:cs="Times New Roman"/>
          <w:sz w:val="28"/>
          <w:szCs w:val="28"/>
        </w:rPr>
        <w:t xml:space="preserve">Я уверена, что каждый учитель  на своем уроке может реально много сделать для изменения проблемы здоровья школьников. Главное, понимать значимость проблемы, последовательно следовать  выбранному направлению, уметь применять на практике </w:t>
      </w:r>
      <w:proofErr w:type="spellStart"/>
      <w:r w:rsidRPr="0066565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6565C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1F39E5" w:rsidRPr="0066565C" w:rsidRDefault="0066565C" w:rsidP="006656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582" w:rsidRDefault="000E3582" w:rsidP="0066565C">
      <w:pPr>
        <w:spacing w:line="360" w:lineRule="auto"/>
      </w:pPr>
    </w:p>
    <w:sectPr w:rsidR="000E3582" w:rsidSect="00112AAD">
      <w:pgSz w:w="15840" w:h="24480" w:code="3"/>
      <w:pgMar w:top="720" w:right="2330" w:bottom="720" w:left="19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5"/>
    <w:rsid w:val="00091539"/>
    <w:rsid w:val="000E3582"/>
    <w:rsid w:val="00112AAD"/>
    <w:rsid w:val="00182335"/>
    <w:rsid w:val="001F39E5"/>
    <w:rsid w:val="004759DE"/>
    <w:rsid w:val="006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2014-03-10T10:52:00Z</dcterms:created>
  <dcterms:modified xsi:type="dcterms:W3CDTF">2014-03-10T11:15:00Z</dcterms:modified>
</cp:coreProperties>
</file>