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6F" w:rsidRDefault="008767E4">
      <w:hyperlink r:id="rId4" w:history="1">
        <w:r w:rsidRPr="00056D7E">
          <w:rPr>
            <w:rStyle w:val="a3"/>
          </w:rPr>
          <w:t>http://mathkang.ru/page/zadaniya-proshlykh-let</w:t>
        </w:r>
      </w:hyperlink>
      <w:r>
        <w:t xml:space="preserve"> </w:t>
      </w:r>
    </w:p>
    <w:sectPr w:rsidR="00972A6F" w:rsidSect="009E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767E4"/>
    <w:rsid w:val="005B3414"/>
    <w:rsid w:val="005B3D47"/>
    <w:rsid w:val="0080422A"/>
    <w:rsid w:val="008767E4"/>
    <w:rsid w:val="009E688B"/>
    <w:rsid w:val="00C82073"/>
    <w:rsid w:val="00E8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thkang.ru/page/zadaniya-proshlykh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2014-12-10T18:43:00Z</dcterms:created>
  <dcterms:modified xsi:type="dcterms:W3CDTF">2014-12-10T19:03:00Z</dcterms:modified>
</cp:coreProperties>
</file>