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4E" w:rsidRPr="00416E4E" w:rsidRDefault="00416E4E" w:rsidP="00416E4E">
      <w:pPr>
        <w:pStyle w:val="Style1"/>
        <w:widowControl/>
        <w:jc w:val="both"/>
        <w:rPr>
          <w:rStyle w:val="FontStyle82"/>
          <w:rFonts w:ascii="Times New Roman" w:eastAsia="Arial" w:hAnsi="Times New Roman" w:cs="Times New Roman"/>
          <w:b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E4E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416E4E" w:rsidRPr="00416E4E" w:rsidRDefault="00416E4E" w:rsidP="00416E4E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416E4E">
        <w:rPr>
          <w:sz w:val="28"/>
          <w:szCs w:val="28"/>
        </w:rPr>
        <w:t>«</w:t>
      </w:r>
      <w:proofErr w:type="spellStart"/>
      <w:r w:rsidRPr="00416E4E">
        <w:rPr>
          <w:sz w:val="28"/>
          <w:szCs w:val="28"/>
        </w:rPr>
        <w:t>Новосидоровская</w:t>
      </w:r>
      <w:proofErr w:type="spellEnd"/>
      <w:r w:rsidRPr="00416E4E">
        <w:rPr>
          <w:sz w:val="28"/>
          <w:szCs w:val="28"/>
        </w:rPr>
        <w:t xml:space="preserve"> средняя общеобразовательная школа»</w:t>
      </w:r>
    </w:p>
    <w:p w:rsidR="00416E4E" w:rsidRPr="00416E4E" w:rsidRDefault="00416E4E" w:rsidP="00416E4E">
      <w:pPr>
        <w:pStyle w:val="msonormalcxspmiddle"/>
        <w:spacing w:after="0" w:afterAutospacing="0"/>
        <w:jc w:val="both"/>
        <w:rPr>
          <w:sz w:val="28"/>
          <w:szCs w:val="28"/>
        </w:rPr>
      </w:pPr>
    </w:p>
    <w:p w:rsidR="00416E4E" w:rsidRPr="00416E4E" w:rsidRDefault="00416E4E" w:rsidP="00416E4E">
      <w:pPr>
        <w:pStyle w:val="msonormalcxspmiddle"/>
        <w:spacing w:after="0" w:afterAutospacing="0"/>
        <w:jc w:val="both"/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16E4E" w:rsidRPr="00416E4E" w:rsidTr="006137F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6E4E" w:rsidRPr="00416E4E" w:rsidRDefault="00416E4E" w:rsidP="0061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на МО</w:t>
            </w:r>
          </w:p>
          <w:p w:rsidR="00416E4E" w:rsidRPr="00416E4E" w:rsidRDefault="00416E4E" w:rsidP="0061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естественноматематического</w:t>
            </w:r>
            <w:proofErr w:type="spellEnd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 xml:space="preserve">  цикла </w:t>
            </w:r>
          </w:p>
          <w:p w:rsidR="00416E4E" w:rsidRPr="00416E4E" w:rsidRDefault="00416E4E" w:rsidP="0061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Новосидоровская</w:t>
            </w:r>
            <w:proofErr w:type="spellEnd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</w:p>
          <w:p w:rsidR="00416E4E" w:rsidRPr="00416E4E" w:rsidRDefault="00416E4E" w:rsidP="0061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416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__ от «__»_</w:t>
            </w:r>
            <w:r w:rsidRPr="00416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______2013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6E4E" w:rsidRPr="00416E4E" w:rsidRDefault="00416E4E" w:rsidP="0061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16E4E" w:rsidRPr="00416E4E" w:rsidRDefault="00416E4E" w:rsidP="0061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Директор МКОУ  «</w:t>
            </w:r>
            <w:proofErr w:type="spellStart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Новосидоровская</w:t>
            </w:r>
            <w:proofErr w:type="spellEnd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416E4E" w:rsidRPr="00416E4E" w:rsidRDefault="00416E4E" w:rsidP="0061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»</w:t>
            </w:r>
          </w:p>
          <w:p w:rsidR="00416E4E" w:rsidRPr="00416E4E" w:rsidRDefault="00416E4E" w:rsidP="0061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_________________С.В.Шигуров</w:t>
            </w:r>
            <w:proofErr w:type="spellEnd"/>
          </w:p>
          <w:p w:rsidR="00416E4E" w:rsidRPr="00416E4E" w:rsidRDefault="00416E4E" w:rsidP="0061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№___ от «___» ___________</w:t>
            </w:r>
            <w:r w:rsidRPr="00416E4E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  <w:p w:rsidR="00416E4E" w:rsidRPr="00416E4E" w:rsidRDefault="00416E4E" w:rsidP="0061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pStyle w:val="msonormalcxspmiddle"/>
        <w:spacing w:after="0" w:afterAutospacing="0"/>
        <w:jc w:val="center"/>
        <w:rPr>
          <w:b/>
          <w:sz w:val="40"/>
          <w:szCs w:val="40"/>
        </w:rPr>
      </w:pPr>
      <w:r w:rsidRPr="00416E4E">
        <w:rPr>
          <w:b/>
          <w:sz w:val="40"/>
          <w:szCs w:val="40"/>
        </w:rPr>
        <w:t>РАБОЧАЯ УЧЕБНАЯ ПРОГРАММА</w:t>
      </w:r>
    </w:p>
    <w:p w:rsidR="00416E4E" w:rsidRPr="00416E4E" w:rsidRDefault="00416E4E" w:rsidP="00416E4E">
      <w:pPr>
        <w:pStyle w:val="msonormalcxspmiddle"/>
        <w:spacing w:after="0" w:afterAutospacing="0"/>
        <w:jc w:val="center"/>
        <w:rPr>
          <w:b/>
          <w:sz w:val="40"/>
          <w:szCs w:val="40"/>
        </w:rPr>
      </w:pPr>
      <w:r w:rsidRPr="00416E4E">
        <w:rPr>
          <w:b/>
          <w:sz w:val="40"/>
          <w:szCs w:val="40"/>
        </w:rPr>
        <w:t>ОСНОВНОГО ОБЩЕГО ОБРАЗОВАНИЯ</w:t>
      </w:r>
    </w:p>
    <w:p w:rsidR="00416E4E" w:rsidRPr="00416E4E" w:rsidRDefault="00416E4E" w:rsidP="00416E4E">
      <w:pPr>
        <w:pStyle w:val="msonormalcxspmiddle"/>
        <w:spacing w:after="0" w:afterAutospacing="0"/>
        <w:jc w:val="center"/>
        <w:rPr>
          <w:b/>
          <w:sz w:val="40"/>
          <w:szCs w:val="40"/>
        </w:rPr>
      </w:pPr>
      <w:r w:rsidRPr="00416E4E">
        <w:rPr>
          <w:b/>
          <w:sz w:val="40"/>
          <w:szCs w:val="40"/>
        </w:rPr>
        <w:t>ПО БИОЛОГИИ</w:t>
      </w:r>
    </w:p>
    <w:p w:rsidR="00416E4E" w:rsidRPr="00416E4E" w:rsidRDefault="00416E4E" w:rsidP="00416E4E">
      <w:pPr>
        <w:pStyle w:val="msonormalcxspmiddle"/>
        <w:spacing w:after="0" w:afterAutospacing="0"/>
        <w:jc w:val="both"/>
        <w:rPr>
          <w:b/>
          <w:sz w:val="40"/>
          <w:szCs w:val="40"/>
        </w:rPr>
      </w:pPr>
    </w:p>
    <w:p w:rsidR="00416E4E" w:rsidRPr="00416E4E" w:rsidRDefault="00416E4E" w:rsidP="00416E4E">
      <w:pPr>
        <w:pStyle w:val="msonormalcxspmiddle"/>
        <w:spacing w:after="0" w:afterAutospacing="0"/>
        <w:jc w:val="center"/>
        <w:rPr>
          <w:b/>
          <w:sz w:val="40"/>
          <w:szCs w:val="40"/>
        </w:rPr>
      </w:pPr>
      <w:r w:rsidRPr="00416E4E">
        <w:rPr>
          <w:b/>
          <w:sz w:val="40"/>
          <w:szCs w:val="40"/>
        </w:rPr>
        <w:t>8  КЛАСС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416E4E" w:rsidRPr="00416E4E" w:rsidRDefault="00416E4E" w:rsidP="00416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Борисова Лариса Геннадьевна, учитель биологии и химии  первой квалификационной категории МКОУ «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Новосидоровская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6E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6E4E">
        <w:rPr>
          <w:rFonts w:ascii="Times New Roman" w:hAnsi="Times New Roman" w:cs="Times New Roman"/>
          <w:sz w:val="24"/>
          <w:szCs w:val="24"/>
        </w:rPr>
        <w:t>. Новая Сидоровка</w:t>
      </w:r>
    </w:p>
    <w:p w:rsidR="00416E4E" w:rsidRPr="00416E4E" w:rsidRDefault="00416E4E" w:rsidP="00416E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2013 год</w:t>
      </w:r>
    </w:p>
    <w:p w:rsidR="00416E4E" w:rsidRPr="00416E4E" w:rsidRDefault="00416E4E" w:rsidP="00416E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171A" w:rsidRDefault="009A171A" w:rsidP="00416E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E4E" w:rsidRPr="00416E4E" w:rsidRDefault="00416E4E" w:rsidP="00416E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81F11" w:rsidRPr="00A81F11" w:rsidRDefault="00A81F11" w:rsidP="00A81F11">
      <w:pPr>
        <w:pStyle w:val="Style1"/>
        <w:jc w:val="both"/>
        <w:rPr>
          <w:rFonts w:ascii="Times New Roman" w:hAnsi="Times New Roman" w:cs="Times New Roman"/>
        </w:rPr>
      </w:pPr>
      <w:r w:rsidRPr="00A81F11">
        <w:rPr>
          <w:rStyle w:val="CharStyle1"/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A81F11">
        <w:rPr>
          <w:rFonts w:ascii="Times New Roman" w:hAnsi="Times New Roman" w:cs="Times New Roman"/>
        </w:rPr>
        <w:t>федерального компонента государственного стандарта основного общего образования</w:t>
      </w:r>
      <w:r w:rsidRPr="00A81F11">
        <w:rPr>
          <w:rStyle w:val="CharStyle1"/>
          <w:rFonts w:ascii="Times New Roman" w:hAnsi="Times New Roman" w:cs="Times New Roman"/>
          <w:sz w:val="24"/>
          <w:szCs w:val="24"/>
        </w:rPr>
        <w:t>, пример</w:t>
      </w:r>
      <w:r w:rsidRPr="00A81F11">
        <w:rPr>
          <w:rStyle w:val="CharStyle1"/>
          <w:rFonts w:ascii="Times New Roman" w:hAnsi="Times New Roman" w:cs="Times New Roman"/>
          <w:sz w:val="24"/>
          <w:szCs w:val="24"/>
        </w:rPr>
        <w:softHyphen/>
        <w:t>ной программы основного общего образования по биологии и программы основного общего образо</w:t>
      </w:r>
      <w:r w:rsidRPr="00A81F11">
        <w:rPr>
          <w:rStyle w:val="CharStyle1"/>
          <w:rFonts w:ascii="Times New Roman" w:hAnsi="Times New Roman" w:cs="Times New Roman"/>
          <w:sz w:val="24"/>
          <w:szCs w:val="24"/>
        </w:rPr>
        <w:softHyphen/>
        <w:t>вания по биологии для 8 класса «Человек» автора Н.И. Сонина.</w:t>
      </w:r>
    </w:p>
    <w:p w:rsidR="00416E4E" w:rsidRPr="00416E4E" w:rsidRDefault="00416E4E" w:rsidP="00416E4E">
      <w:pPr>
        <w:pStyle w:val="Style1"/>
        <w:ind w:left="5" w:right="5" w:firstLine="576"/>
        <w:jc w:val="both"/>
        <w:rPr>
          <w:rFonts w:ascii="Times New Roman" w:hAnsi="Times New Roman" w:cs="Times New Roman"/>
        </w:rPr>
      </w:pPr>
      <w:r w:rsidRPr="00416E4E">
        <w:rPr>
          <w:rStyle w:val="CharStyle1"/>
          <w:rFonts w:ascii="Times New Roman" w:hAnsi="Times New Roman" w:cs="Times New Roman"/>
          <w:sz w:val="24"/>
          <w:szCs w:val="24"/>
        </w:rPr>
        <w:t>Согласно действующему Базисному учебному плану, рабочая программа для 8-го класса пре</w:t>
      </w:r>
      <w:r w:rsidRPr="00416E4E">
        <w:rPr>
          <w:rStyle w:val="CharStyle1"/>
          <w:rFonts w:ascii="Times New Roman" w:hAnsi="Times New Roman" w:cs="Times New Roman"/>
          <w:sz w:val="24"/>
          <w:szCs w:val="24"/>
        </w:rPr>
        <w:softHyphen/>
        <w:t xml:space="preserve">дусматривает обучение биологии в объеме </w:t>
      </w:r>
      <w:r w:rsidRPr="00416E4E">
        <w:rPr>
          <w:rStyle w:val="CharStyle22"/>
          <w:rFonts w:ascii="Times New Roman" w:hAnsi="Times New Roman" w:cs="Times New Roman"/>
          <w:sz w:val="24"/>
          <w:szCs w:val="24"/>
        </w:rPr>
        <w:t xml:space="preserve">2 часа </w:t>
      </w:r>
      <w:r w:rsidRPr="00416E4E">
        <w:rPr>
          <w:rStyle w:val="CharStyle1"/>
          <w:rFonts w:ascii="Times New Roman" w:hAnsi="Times New Roman" w:cs="Times New Roman"/>
          <w:sz w:val="24"/>
          <w:szCs w:val="24"/>
        </w:rPr>
        <w:t>в неделю.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16E4E">
        <w:rPr>
          <w:rFonts w:ascii="Times New Roman" w:hAnsi="Times New Roman" w:cs="Times New Roman"/>
          <w:sz w:val="24"/>
          <w:szCs w:val="24"/>
        </w:rPr>
        <w:t>формирование у обучающихся научной картины мира на основе знаний об особенностях  строения и жизнедеятельности организма человека, его происхождении.</w:t>
      </w: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6E4E" w:rsidRPr="00416E4E" w:rsidRDefault="00416E4E" w:rsidP="00416E4E">
      <w:pPr>
        <w:numPr>
          <w:ilvl w:val="0"/>
          <w:numId w:val="1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 xml:space="preserve">освоение знаний о </w:t>
      </w:r>
      <w:r w:rsidRPr="00416E4E">
        <w:rPr>
          <w:rFonts w:ascii="Times New Roman" w:hAnsi="Times New Roman" w:cs="Times New Roman"/>
          <w:sz w:val="24"/>
          <w:szCs w:val="24"/>
        </w:rPr>
        <w:t xml:space="preserve">строении и функционировании организма человека; человеке как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416E4E" w:rsidRPr="00416E4E" w:rsidRDefault="00416E4E" w:rsidP="00416E4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416E4E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организма; </w:t>
      </w:r>
    </w:p>
    <w:p w:rsidR="00416E4E" w:rsidRPr="00416E4E" w:rsidRDefault="00416E4E" w:rsidP="00416E4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416E4E">
        <w:rPr>
          <w:rFonts w:ascii="Times New Roman" w:hAnsi="Times New Roman" w:cs="Times New Roman"/>
          <w:sz w:val="24"/>
          <w:szCs w:val="24"/>
        </w:rPr>
        <w:t>в процессе</w:t>
      </w:r>
      <w:r w:rsidRPr="0041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Fonts w:ascii="Times New Roman" w:hAnsi="Times New Roman" w:cs="Times New Roman"/>
          <w:sz w:val="24"/>
          <w:szCs w:val="24"/>
        </w:rPr>
        <w:t>проведения наблюдений за собственным организмом, биологических экспериментов, работы с различными источниками информации;</w:t>
      </w:r>
    </w:p>
    <w:p w:rsidR="00416E4E" w:rsidRPr="00416E4E" w:rsidRDefault="00416E4E" w:rsidP="00416E4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16E4E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16E4E" w:rsidRPr="00416E4E" w:rsidRDefault="00416E4E" w:rsidP="00416E4E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416E4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416E4E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416E4E">
        <w:rPr>
          <w:rFonts w:ascii="Times New Roman" w:hAnsi="Times New Roman" w:cs="Times New Roman"/>
          <w:sz w:val="24"/>
          <w:szCs w:val="24"/>
        </w:rPr>
        <w:t>для ухода за людьми,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В рабочей программе определен перечень демонстраций, лабораторных и  практических работ.</w:t>
      </w:r>
      <w:r w:rsidRPr="00416E4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16E4E">
        <w:rPr>
          <w:rFonts w:ascii="Times New Roman" w:hAnsi="Times New Roman" w:cs="Times New Roman"/>
          <w:sz w:val="24"/>
          <w:szCs w:val="24"/>
        </w:rPr>
        <w:t>Рабочая программа по биологии в 8 классе рассчитана на 68 учебных часов.</w:t>
      </w: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Данная учебная программа предусматривает формирование у обучающихся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Большинство представленных в рабочей программе лабораторных и практических работ являются фрагментами уроков, не требующими для их проведения дополнительных учебных часов. В примерной программе приведен перечень демонстраций, которые могут проводиться с использованием разных средств обучения с использованием таблиц, натуральных объектов, моделей, муляжей, коллекций, видеофильмов и др.</w:t>
      </w: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16E4E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разнообразных форм организации учебного процесса, внедрение современных методов обучения и педагогических технологий: дифференцированный, личностно-ориентированный, проектный,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подход к учащимся осуществляется при использовании разных форм учебной деятельности (индивидуальная, фронтальная работа, а также работа в парах и группах,   работа с учебником и дидактическим материалом, применение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презентаций и проектов) и методов (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обьяснительно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- иллюстративного, частично-поискового,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репропродуктивного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эвристическического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>, исследовательского и других</w:t>
      </w:r>
      <w:proofErr w:type="gramEnd"/>
      <w:r w:rsidRPr="00416E4E">
        <w:rPr>
          <w:rFonts w:ascii="Times New Roman" w:hAnsi="Times New Roman" w:cs="Times New Roman"/>
          <w:sz w:val="24"/>
          <w:szCs w:val="24"/>
        </w:rPr>
        <w:t>), при использовании  различных методов проверки знаний.</w:t>
      </w:r>
    </w:p>
    <w:p w:rsidR="00416E4E" w:rsidRPr="00416E4E" w:rsidRDefault="00416E4E" w:rsidP="00416E4E">
      <w:pPr>
        <w:pStyle w:val="1"/>
        <w:shd w:val="clear" w:color="auto" w:fill="auto"/>
        <w:spacing w:before="0" w:line="240" w:lineRule="auto"/>
        <w:ind w:left="40" w:right="20" w:firstLine="560"/>
        <w:rPr>
          <w:rStyle w:val="FontStyle61"/>
          <w:rFonts w:ascii="Times New Roman" w:hAnsi="Times New Roman" w:cs="Times New Roman"/>
          <w:b w:val="0"/>
          <w:bCs w:val="0"/>
        </w:rPr>
      </w:pPr>
      <w:r w:rsidRPr="00416E4E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уделяется познавательной активности учащихся, их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к са</w:t>
      </w:r>
      <w:r w:rsidRPr="00416E4E">
        <w:rPr>
          <w:rFonts w:ascii="Times New Roman" w:hAnsi="Times New Roman" w:cs="Times New Roman"/>
          <w:sz w:val="24"/>
          <w:szCs w:val="24"/>
        </w:rPr>
        <w:softHyphen/>
        <w:t>мостоятельной учебной работе. В связи с этим при организации учебно-познавательной деятельно</w:t>
      </w:r>
      <w:r w:rsidRPr="00416E4E">
        <w:rPr>
          <w:rFonts w:ascii="Times New Roman" w:hAnsi="Times New Roman" w:cs="Times New Roman"/>
          <w:sz w:val="24"/>
          <w:szCs w:val="24"/>
        </w:rPr>
        <w:softHyphen/>
        <w:t>сти предполагается работа с</w:t>
      </w:r>
      <w:r w:rsidRPr="00416E4E">
        <w:rPr>
          <w:rStyle w:val="a5"/>
          <w:rFonts w:ascii="Times New Roman" w:hAnsi="Times New Roman" w:cs="Times New Roman"/>
          <w:sz w:val="24"/>
          <w:szCs w:val="24"/>
        </w:rPr>
        <w:t xml:space="preserve"> тетрадью на печатной основе:</w:t>
      </w:r>
      <w:r w:rsidRPr="00416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E4E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416E4E">
        <w:rPr>
          <w:rFonts w:ascii="Times New Roman" w:hAnsi="Times New Roman" w:cs="Times New Roman"/>
          <w:sz w:val="24"/>
          <w:szCs w:val="24"/>
        </w:rPr>
        <w:t xml:space="preserve"> Н.И. Биология. Человек.</w:t>
      </w:r>
      <w:r w:rsidRPr="00416E4E">
        <w:rPr>
          <w:rStyle w:val="2"/>
          <w:rFonts w:ascii="Times New Roman" w:hAnsi="Times New Roman" w:cs="Times New Roman"/>
          <w:sz w:val="24"/>
          <w:szCs w:val="24"/>
        </w:rPr>
        <w:t xml:space="preserve"> 8</w:t>
      </w:r>
      <w:r w:rsidRPr="00416E4E">
        <w:rPr>
          <w:rFonts w:ascii="Times New Roman" w:hAnsi="Times New Roman" w:cs="Times New Roman"/>
          <w:sz w:val="24"/>
          <w:szCs w:val="24"/>
        </w:rPr>
        <w:t xml:space="preserve"> класс: рабочая тет</w:t>
      </w:r>
      <w:r w:rsidRPr="00416E4E">
        <w:rPr>
          <w:rFonts w:ascii="Times New Roman" w:hAnsi="Times New Roman" w:cs="Times New Roman"/>
          <w:sz w:val="24"/>
          <w:szCs w:val="24"/>
        </w:rPr>
        <w:softHyphen/>
        <w:t>радь к учебнику «Биология. Человек» / Н.И.Сонин, И.Б.Агафонова - М.: Дрофа, 2011.</w:t>
      </w:r>
    </w:p>
    <w:p w:rsidR="00416E4E" w:rsidRPr="00416E4E" w:rsidRDefault="00416E4E" w:rsidP="00416E4E">
      <w:pPr>
        <w:pStyle w:val="Style21"/>
        <w:widowControl/>
        <w:ind w:left="19"/>
        <w:jc w:val="both"/>
        <w:rPr>
          <w:rStyle w:val="FontStyle61"/>
          <w:rFonts w:ascii="Times New Roman" w:hAnsi="Times New Roman" w:cs="Times New Roman"/>
        </w:rPr>
      </w:pPr>
    </w:p>
    <w:p w:rsidR="00416E4E" w:rsidRPr="00416E4E" w:rsidRDefault="00416E4E" w:rsidP="00416E4E">
      <w:pPr>
        <w:pStyle w:val="a3"/>
        <w:shd w:val="clear" w:color="auto" w:fill="FFFFFF"/>
        <w:spacing w:after="0" w:afterAutospacing="0"/>
        <w:ind w:firstLine="284"/>
        <w:jc w:val="both"/>
        <w:rPr>
          <w:b/>
          <w:color w:val="auto"/>
        </w:rPr>
      </w:pPr>
      <w:r w:rsidRPr="00416E4E">
        <w:rPr>
          <w:b/>
          <w:color w:val="auto"/>
        </w:rPr>
        <w:t>Рабочая программа реализуется при работе с УМК:</w:t>
      </w:r>
    </w:p>
    <w:p w:rsidR="00416E4E" w:rsidRPr="00416E4E" w:rsidRDefault="00416E4E" w:rsidP="00416E4E">
      <w:pPr>
        <w:pStyle w:val="a3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proofErr w:type="gramStart"/>
      <w:r w:rsidRPr="00416E4E">
        <w:rPr>
          <w:color w:val="auto"/>
        </w:rPr>
        <w:t>Сонин</w:t>
      </w:r>
      <w:proofErr w:type="gramEnd"/>
      <w:r w:rsidRPr="00416E4E">
        <w:rPr>
          <w:color w:val="auto"/>
        </w:rPr>
        <w:t xml:space="preserve"> Н.И., </w:t>
      </w:r>
      <w:proofErr w:type="spellStart"/>
      <w:r w:rsidRPr="00416E4E">
        <w:rPr>
          <w:color w:val="auto"/>
        </w:rPr>
        <w:t>Сапин</w:t>
      </w:r>
      <w:proofErr w:type="spellEnd"/>
      <w:r w:rsidRPr="00416E4E">
        <w:rPr>
          <w:color w:val="auto"/>
        </w:rPr>
        <w:t xml:space="preserve"> М.Р. Биология. Человек. 8 класс: учебник для общеобразовательных учреждений / Н.И.Сонин., М.Р.  </w:t>
      </w:r>
      <w:proofErr w:type="spellStart"/>
      <w:r w:rsidRPr="00416E4E">
        <w:rPr>
          <w:color w:val="auto"/>
        </w:rPr>
        <w:t>Сапин</w:t>
      </w:r>
      <w:proofErr w:type="spellEnd"/>
      <w:r w:rsidRPr="00416E4E">
        <w:rPr>
          <w:color w:val="auto"/>
        </w:rPr>
        <w:t xml:space="preserve"> - М.: Дрофа, 2009. - 287 </w:t>
      </w:r>
      <w:proofErr w:type="gramStart"/>
      <w:r w:rsidRPr="00416E4E">
        <w:rPr>
          <w:color w:val="auto"/>
        </w:rPr>
        <w:t>с</w:t>
      </w:r>
      <w:proofErr w:type="gramEnd"/>
      <w:r w:rsidRPr="00416E4E">
        <w:rPr>
          <w:color w:val="auto"/>
        </w:rPr>
        <w:t>.</w:t>
      </w:r>
    </w:p>
    <w:p w:rsidR="00416E4E" w:rsidRPr="00416E4E" w:rsidRDefault="00416E4E" w:rsidP="00416E4E">
      <w:pPr>
        <w:pStyle w:val="a3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proofErr w:type="gramStart"/>
      <w:r w:rsidRPr="00416E4E">
        <w:rPr>
          <w:color w:val="auto"/>
        </w:rPr>
        <w:t>Сонин</w:t>
      </w:r>
      <w:proofErr w:type="gramEnd"/>
      <w:r w:rsidRPr="00416E4E">
        <w:rPr>
          <w:color w:val="auto"/>
        </w:rPr>
        <w:t xml:space="preserve"> Н.И., Агафонова И.Б. Рабочая тетрадь к учебнику «Биология. Человек. 8 класс», Москва, «Дрофа», 2010.</w:t>
      </w:r>
    </w:p>
    <w:p w:rsidR="00416E4E" w:rsidRPr="00416E4E" w:rsidRDefault="00416E4E" w:rsidP="00416E4E">
      <w:pPr>
        <w:pStyle w:val="a3"/>
        <w:numPr>
          <w:ilvl w:val="2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</w:rPr>
      </w:pPr>
      <w:proofErr w:type="spellStart"/>
      <w:r w:rsidRPr="00416E4E">
        <w:rPr>
          <w:color w:val="auto"/>
        </w:rPr>
        <w:t>Мультимедийное</w:t>
      </w:r>
      <w:proofErr w:type="spellEnd"/>
      <w:r w:rsidRPr="00416E4E">
        <w:rPr>
          <w:color w:val="auto"/>
        </w:rPr>
        <w:t xml:space="preserve"> учебное издание «Биология. Человек. 8 класс». </w:t>
      </w:r>
    </w:p>
    <w:p w:rsidR="00416E4E" w:rsidRPr="00416E4E" w:rsidRDefault="00416E4E" w:rsidP="00416E4E">
      <w:pPr>
        <w:pStyle w:val="a3"/>
        <w:shd w:val="clear" w:color="auto" w:fill="FFFFFF"/>
        <w:spacing w:before="0" w:beforeAutospacing="0" w:after="0" w:afterAutospacing="0"/>
        <w:ind w:left="1364"/>
        <w:jc w:val="both"/>
        <w:rPr>
          <w:rStyle w:val="FontStyle62"/>
          <w:rFonts w:ascii="Times New Roman" w:hAnsi="Times New Roman" w:cs="Times New Roman"/>
          <w:b/>
          <w:color w:val="auto"/>
          <w:sz w:val="24"/>
          <w:szCs w:val="24"/>
        </w:rPr>
      </w:pPr>
    </w:p>
    <w:p w:rsidR="00416E4E" w:rsidRPr="00416E4E" w:rsidRDefault="00416E4E" w:rsidP="00416E4E">
      <w:pPr>
        <w:pStyle w:val="Style5"/>
        <w:widowControl/>
        <w:spacing w:before="5" w:line="240" w:lineRule="auto"/>
        <w:ind w:right="29" w:firstLine="283"/>
        <w:jc w:val="center"/>
        <w:rPr>
          <w:rStyle w:val="FontStyle62"/>
          <w:rFonts w:ascii="Times New Roman" w:eastAsia="Century Schoolbook" w:hAnsi="Times New Roman" w:cs="Times New Roman"/>
          <w:b/>
          <w:sz w:val="24"/>
          <w:szCs w:val="24"/>
        </w:rPr>
      </w:pPr>
      <w:r w:rsidRPr="00416E4E">
        <w:rPr>
          <w:rStyle w:val="FontStyle62"/>
          <w:rFonts w:ascii="Times New Roman" w:eastAsia="Century Schoolbook" w:hAnsi="Times New Roman" w:cs="Times New Roman"/>
          <w:b/>
          <w:sz w:val="24"/>
          <w:szCs w:val="24"/>
        </w:rPr>
        <w:t>ТЕМАТИЧЕСКИЙ ПЛАН</w:t>
      </w:r>
    </w:p>
    <w:p w:rsidR="00416E4E" w:rsidRPr="00416E4E" w:rsidRDefault="00416E4E" w:rsidP="00416E4E">
      <w:pPr>
        <w:pStyle w:val="Style5"/>
        <w:widowControl/>
        <w:spacing w:before="5" w:line="240" w:lineRule="auto"/>
        <w:ind w:right="29" w:firstLine="283"/>
        <w:jc w:val="center"/>
        <w:rPr>
          <w:rStyle w:val="FontStyle62"/>
          <w:rFonts w:ascii="Times New Roman" w:eastAsia="Century Schoolbook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73"/>
        <w:gridCol w:w="4657"/>
        <w:gridCol w:w="1567"/>
        <w:gridCol w:w="2474"/>
      </w:tblGrid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left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left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Общий обзор строения и функций организма человека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Опора и движение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Внутренняя среда организма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Транспорт веществ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Дыхание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 xml:space="preserve">Пищеварение 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Обмен веществ и энергии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 xml:space="preserve">Выделение 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Покровы тела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Размножение и развитие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Высшая нервная деятельность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>Человек и его здоровье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  <w:b w:val="0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 xml:space="preserve">Резерв 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416E4E" w:rsidRPr="00416E4E" w:rsidTr="006137FF">
        <w:tc>
          <w:tcPr>
            <w:tcW w:w="959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2"/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rPr>
                <w:rStyle w:val="FontStyle61"/>
                <w:rFonts w:ascii="Times New Roman" w:eastAsia="Century Schoolbook" w:hAnsi="Times New Roman" w:cs="Times New Roman"/>
              </w:rPr>
            </w:pPr>
            <w:r w:rsidRPr="00416E4E">
              <w:rPr>
                <w:rStyle w:val="FontStyle61"/>
                <w:rFonts w:ascii="Times New Roman" w:eastAsia="Century Schoolbook" w:hAnsi="Times New Roman" w:cs="Times New Roman"/>
              </w:rPr>
              <w:t xml:space="preserve">Итого </w:t>
            </w:r>
          </w:p>
        </w:tc>
        <w:tc>
          <w:tcPr>
            <w:tcW w:w="1577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41" w:type="dxa"/>
          </w:tcPr>
          <w:p w:rsidR="00416E4E" w:rsidRPr="00416E4E" w:rsidRDefault="00416E4E" w:rsidP="006137FF">
            <w:pPr>
              <w:pStyle w:val="Style5"/>
              <w:widowControl/>
              <w:spacing w:before="5" w:line="240" w:lineRule="auto"/>
              <w:ind w:right="29" w:firstLine="0"/>
              <w:jc w:val="center"/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416E4E">
              <w:rPr>
                <w:rStyle w:val="FontStyle62"/>
                <w:rFonts w:ascii="Times New Roman" w:eastAsia="Century Schoolbook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16E4E" w:rsidRPr="00416E4E" w:rsidRDefault="00416E4E" w:rsidP="00416E4E">
      <w:pPr>
        <w:pStyle w:val="Style21"/>
        <w:widowControl/>
        <w:jc w:val="left"/>
        <w:rPr>
          <w:rStyle w:val="FontStyle61"/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21"/>
        <w:widowControl/>
        <w:ind w:left="19"/>
        <w:rPr>
          <w:rStyle w:val="FontStyle61"/>
          <w:rFonts w:ascii="Times New Roman" w:hAnsi="Times New Roman" w:cs="Times New Roman"/>
        </w:rPr>
      </w:pPr>
      <w:r w:rsidRPr="00416E4E">
        <w:rPr>
          <w:rStyle w:val="FontStyle61"/>
          <w:rFonts w:ascii="Times New Roman" w:hAnsi="Times New Roman" w:cs="Times New Roman"/>
        </w:rPr>
        <w:t>СОДЕРЖАНИЕ</w:t>
      </w:r>
    </w:p>
    <w:p w:rsidR="00416E4E" w:rsidRPr="00416E4E" w:rsidRDefault="00416E4E" w:rsidP="00416E4E">
      <w:pPr>
        <w:pStyle w:val="Style3"/>
        <w:widowControl/>
        <w:spacing w:before="48" w:line="240" w:lineRule="auto"/>
        <w:ind w:left="14"/>
        <w:rPr>
          <w:rStyle w:val="FontStyle79"/>
          <w:rFonts w:ascii="Times New Roman" w:eastAsia="Arial" w:hAnsi="Times New Roman" w:cs="Times New Roman"/>
          <w:i w:val="0"/>
          <w:sz w:val="24"/>
          <w:szCs w:val="24"/>
        </w:rPr>
      </w:pPr>
      <w:r w:rsidRPr="00416E4E">
        <w:rPr>
          <w:rStyle w:val="FontStyle79"/>
          <w:rFonts w:ascii="Times New Roman" w:eastAsia="Arial" w:hAnsi="Times New Roman" w:cs="Times New Roman"/>
          <w:i w:val="0"/>
          <w:spacing w:val="30"/>
          <w:sz w:val="24"/>
          <w:szCs w:val="24"/>
        </w:rPr>
        <w:t>(68</w:t>
      </w:r>
      <w:r w:rsidRPr="00416E4E">
        <w:rPr>
          <w:rStyle w:val="FontStyle79"/>
          <w:rFonts w:ascii="Times New Roman" w:eastAsia="Arial" w:hAnsi="Times New Roman" w:cs="Times New Roman"/>
          <w:i w:val="0"/>
          <w:sz w:val="24"/>
          <w:szCs w:val="24"/>
        </w:rPr>
        <w:t xml:space="preserve"> часов, 2 часа в неделю)</w:t>
      </w:r>
    </w:p>
    <w:p w:rsidR="00416E4E" w:rsidRPr="00416E4E" w:rsidRDefault="00416E4E" w:rsidP="00416E4E">
      <w:pPr>
        <w:pStyle w:val="Style14"/>
        <w:widowControl/>
        <w:spacing w:before="216"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Т е </w:t>
      </w:r>
      <w:proofErr w:type="gramStart"/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 xml:space="preserve">а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1.  Место человека в системе органического мира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(2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44" w:line="240" w:lineRule="auto"/>
        <w:ind w:right="5" w:firstLine="278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Человек как часть живой природы, место чело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века в системе органического мира. Черты сходст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ва человека и животных. Сходство и различия че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ловека и человекообразных обезьян. Человек ра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зумный.</w:t>
      </w:r>
    </w:p>
    <w:p w:rsidR="00416E4E" w:rsidRPr="00416E4E" w:rsidRDefault="00416E4E" w:rsidP="00416E4E">
      <w:pPr>
        <w:pStyle w:val="Style34"/>
        <w:widowControl/>
        <w:spacing w:before="96" w:line="240" w:lineRule="auto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 xml:space="preserve">■ Демонстрация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скелетов человека и позвоноч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ных, таблиц, схем, рисунков, раскрывающих черты сходства человека и животных.</w:t>
      </w:r>
    </w:p>
    <w:p w:rsidR="00416E4E" w:rsidRPr="00416E4E" w:rsidRDefault="00416E4E" w:rsidP="00416E4E">
      <w:pPr>
        <w:pStyle w:val="Style14"/>
        <w:widowControl/>
        <w:spacing w:line="240" w:lineRule="auto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29" w:line="240" w:lineRule="auto"/>
        <w:rPr>
          <w:rStyle w:val="FontStyle79"/>
          <w:rFonts w:ascii="Times New Roman" w:eastAsia="Arial" w:hAnsi="Times New Roman" w:cs="Times New Roman"/>
          <w:b/>
          <w:i w:val="0"/>
          <w:iCs w:val="0"/>
          <w:spacing w:val="6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 xml:space="preserve">2.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Происхождение человека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(3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line="240" w:lineRule="auto"/>
        <w:ind w:left="10"/>
        <w:rPr>
          <w:rFonts w:ascii="Times New Roman" w:hAnsi="Times New Roman" w:cs="Times New Roman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lastRenderedPageBreak/>
        <w:t xml:space="preserve">Биологические и социальные факторы </w:t>
      </w:r>
      <w:proofErr w:type="spellStart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. Этапы и факторы становления человека. Расы человека, их происхождение и единство.</w:t>
      </w:r>
      <w:r w:rsidRPr="00416E4E">
        <w:rPr>
          <w:rFonts w:ascii="Times New Roman" w:hAnsi="Times New Roman" w:cs="Times New Roman"/>
        </w:rPr>
        <w:t xml:space="preserve"> 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line="240" w:lineRule="auto"/>
        <w:ind w:left="1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>Демонстрация модели «Происхождение челове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ка», моделей остатков материальной первобытной культуры человека, иллюстраций представителей различных рас человека.</w:t>
      </w:r>
    </w:p>
    <w:p w:rsidR="00416E4E" w:rsidRPr="00416E4E" w:rsidRDefault="00416E4E" w:rsidP="00416E4E">
      <w:pPr>
        <w:pStyle w:val="Style14"/>
        <w:widowControl/>
        <w:spacing w:before="221" w:line="240" w:lineRule="auto"/>
        <w:ind w:left="34"/>
        <w:rPr>
          <w:rStyle w:val="FontStyle79"/>
          <w:rFonts w:ascii="Times New Roman" w:eastAsia="Arial" w:hAnsi="Times New Roman" w:cs="Times New Roman"/>
          <w:b/>
          <w:i w:val="0"/>
          <w:iCs w:val="0"/>
          <w:spacing w:val="6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 xml:space="preserve">3.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Краткая история развития знаний о строении и функциях организма человека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(1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час)</w:t>
      </w:r>
    </w:p>
    <w:p w:rsidR="00416E4E" w:rsidRPr="00416E4E" w:rsidRDefault="00416E4E" w:rsidP="00416E4E">
      <w:pPr>
        <w:pStyle w:val="Style5"/>
        <w:widowControl/>
        <w:spacing w:before="134" w:line="240" w:lineRule="auto"/>
        <w:ind w:left="29" w:right="14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Наука о человеке: анатомия, физиология, гиги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ена. Великие анатомы и физиологи: Гиппократ, Клавдий Гален, Андреас Везалий.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before="96" w:line="240" w:lineRule="auto"/>
        <w:ind w:left="10" w:right="14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>Демонстрация портретов великих ученых — анатомов и физиологов.</w:t>
      </w:r>
    </w:p>
    <w:p w:rsidR="00416E4E" w:rsidRPr="00416E4E" w:rsidRDefault="00416E4E" w:rsidP="00416E4E">
      <w:pPr>
        <w:pStyle w:val="Style14"/>
        <w:widowControl/>
        <w:spacing w:line="240" w:lineRule="auto"/>
        <w:ind w:left="24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24" w:line="240" w:lineRule="auto"/>
        <w:ind w:left="24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Т е </w:t>
      </w:r>
      <w:proofErr w:type="gramStart"/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а 4. 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Общий обзор строения и функций организма человека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(4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34" w:line="240" w:lineRule="auto"/>
        <w:ind w:left="14" w:right="10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Клеточное строение организма. Ткани: эпителиаль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 xml:space="preserve">ные, соединительные, мышечные, </w:t>
      </w:r>
      <w:proofErr w:type="gramStart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. Органы человеческого организма. Системы органов. Взаимо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связь органов и систем органов как основа гомеостаза.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before="125" w:line="240" w:lineRule="auto"/>
        <w:ind w:left="142" w:hanging="142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>Демонстрация схем систем органов человека.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line="240" w:lineRule="auto"/>
        <w:ind w:left="10" w:firstLine="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 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line="240" w:lineRule="auto"/>
        <w:ind w:left="10" w:firstLine="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Строение клетки.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line="240" w:lineRule="auto"/>
        <w:ind w:left="10" w:firstLine="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Изучение микроскопического строения тканей. </w:t>
      </w:r>
    </w:p>
    <w:p w:rsidR="00416E4E" w:rsidRPr="00416E4E" w:rsidRDefault="00416E4E" w:rsidP="00416E4E">
      <w:pPr>
        <w:pStyle w:val="Style34"/>
        <w:widowControl/>
        <w:tabs>
          <w:tab w:val="left" w:pos="466"/>
        </w:tabs>
        <w:spacing w:line="240" w:lineRule="auto"/>
        <w:ind w:left="10" w:firstLine="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Распознавание на таблицах органов и систем ор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ганов.</w:t>
      </w:r>
    </w:p>
    <w:p w:rsidR="00416E4E" w:rsidRPr="00416E4E" w:rsidRDefault="00416E4E" w:rsidP="00416E4E">
      <w:pPr>
        <w:pStyle w:val="Style14"/>
        <w:widowControl/>
        <w:spacing w:line="240" w:lineRule="auto"/>
        <w:ind w:left="5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19" w:line="240" w:lineRule="auto"/>
        <w:ind w:left="5"/>
        <w:rPr>
          <w:rStyle w:val="FontStyle63"/>
          <w:rFonts w:ascii="Times New Roman" w:eastAsia="Arial" w:hAnsi="Times New Roman" w:cs="Times New Roman"/>
          <w:bCs w:val="0"/>
          <w:spacing w:val="6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 xml:space="preserve">5.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Координация и регуляция Гуморальная регуляция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(10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часов)</w:t>
      </w:r>
    </w:p>
    <w:p w:rsidR="00416E4E" w:rsidRPr="00416E4E" w:rsidRDefault="00416E4E" w:rsidP="00416E4E">
      <w:pPr>
        <w:pStyle w:val="Style34"/>
        <w:widowControl/>
        <w:tabs>
          <w:tab w:val="left" w:pos="461"/>
        </w:tabs>
        <w:spacing w:line="240" w:lineRule="auto"/>
        <w:ind w:left="5" w:right="5" w:firstLine="293"/>
        <w:rPr>
          <w:rStyle w:val="FontStyle66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Гуморальная регуляция.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 Железы внутренней се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креции. Гормоны и их роль в обменных процессах. Нервно-гуморальная регуляция.</w:t>
      </w:r>
      <w:r w:rsidRPr="00416E4E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</w:p>
    <w:p w:rsidR="00416E4E" w:rsidRPr="00416E4E" w:rsidRDefault="00416E4E" w:rsidP="00416E4E">
      <w:pPr>
        <w:pStyle w:val="Style34"/>
        <w:widowControl/>
        <w:tabs>
          <w:tab w:val="left" w:pos="461"/>
        </w:tabs>
        <w:spacing w:line="240" w:lineRule="auto"/>
        <w:ind w:left="5" w:right="5" w:firstLine="29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Демонстрация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схем строения эндокринных же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лез; таблиц строения, биологической активности и точек приложения гормонов; фотографий больных с различными нарушениями функции эндокринных желез.</w:t>
      </w:r>
    </w:p>
    <w:p w:rsidR="00416E4E" w:rsidRPr="00416E4E" w:rsidRDefault="00416E4E" w:rsidP="00416E4E">
      <w:pPr>
        <w:pStyle w:val="Style5"/>
        <w:widowControl/>
        <w:spacing w:before="86" w:line="240" w:lineRule="auto"/>
        <w:ind w:left="298" w:firstLine="0"/>
        <w:rPr>
          <w:rStyle w:val="FontStyle62"/>
          <w:rFonts w:ascii="Times New Roman" w:hAnsi="Times New Roman" w:cs="Times New Roman"/>
          <w:b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Нервная регуляция</w:t>
      </w:r>
    </w:p>
    <w:p w:rsidR="00416E4E" w:rsidRPr="00416E4E" w:rsidRDefault="00416E4E" w:rsidP="00416E4E">
      <w:pPr>
        <w:pStyle w:val="Style5"/>
        <w:widowControl/>
        <w:spacing w:before="5" w:line="240" w:lineRule="auto"/>
        <w:ind w:left="14" w:right="5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мы. Рефлекс; проведение нервного импульса.</w:t>
      </w:r>
    </w:p>
    <w:p w:rsidR="00416E4E" w:rsidRPr="00416E4E" w:rsidRDefault="00416E4E" w:rsidP="00416E4E">
      <w:pPr>
        <w:pStyle w:val="Style5"/>
        <w:widowControl/>
        <w:spacing w:line="240" w:lineRule="auto"/>
        <w:ind w:left="1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Строение и функции спинного мозга, отделов го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416E4E" w:rsidRPr="00416E4E" w:rsidRDefault="00416E4E" w:rsidP="00416E4E">
      <w:pPr>
        <w:pStyle w:val="Style5"/>
        <w:widowControl/>
        <w:spacing w:before="5" w:line="240" w:lineRule="auto"/>
        <w:ind w:left="14" w:right="10" w:firstLine="278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Органы чувств (анализаторы), их строение, функ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ции. Строение, функции и гигиена органов зрения. Строение и функции органов слуха. Предупрежде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ние нарушений слуха. Органы осязания, вкуса, обо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няния. Гигиена органов чувств.</w:t>
      </w:r>
    </w:p>
    <w:p w:rsidR="00416E4E" w:rsidRPr="00416E4E" w:rsidRDefault="00416E4E" w:rsidP="00416E4E">
      <w:pPr>
        <w:pStyle w:val="Style34"/>
        <w:widowControl/>
        <w:tabs>
          <w:tab w:val="left" w:pos="461"/>
        </w:tabs>
        <w:spacing w:before="91" w:line="240" w:lineRule="auto"/>
        <w:ind w:left="5" w:right="5" w:firstLine="29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Демонстрация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моделей головного мозга, органов чувств; схем рефлекторных дуг безусловных реф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лексов; безусловных рефлексов различных отделов мозга.</w:t>
      </w:r>
    </w:p>
    <w:p w:rsidR="00416E4E" w:rsidRPr="00416E4E" w:rsidRDefault="00416E4E" w:rsidP="00416E4E">
      <w:pPr>
        <w:pStyle w:val="Style32"/>
        <w:widowControl/>
        <w:tabs>
          <w:tab w:val="left" w:pos="461"/>
        </w:tabs>
        <w:spacing w:line="240" w:lineRule="auto"/>
        <w:ind w:left="293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 </w:t>
      </w:r>
    </w:p>
    <w:p w:rsidR="00416E4E" w:rsidRPr="00416E4E" w:rsidRDefault="00416E4E" w:rsidP="00416E4E">
      <w:pPr>
        <w:pStyle w:val="Style32"/>
        <w:widowControl/>
        <w:tabs>
          <w:tab w:val="left" w:pos="461"/>
        </w:tabs>
        <w:spacing w:line="240" w:lineRule="auto"/>
        <w:ind w:left="293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Строение и функции спинного мозга.</w:t>
      </w:r>
    </w:p>
    <w:p w:rsidR="00416E4E" w:rsidRPr="00416E4E" w:rsidRDefault="00416E4E" w:rsidP="00416E4E">
      <w:pPr>
        <w:pStyle w:val="Style32"/>
        <w:widowControl/>
        <w:tabs>
          <w:tab w:val="left" w:pos="461"/>
        </w:tabs>
        <w:spacing w:line="240" w:lineRule="auto"/>
        <w:ind w:left="29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Изучение головного мозга человека (по муляжам). </w:t>
      </w:r>
    </w:p>
    <w:p w:rsidR="00416E4E" w:rsidRPr="00416E4E" w:rsidRDefault="00416E4E" w:rsidP="00416E4E">
      <w:pPr>
        <w:pStyle w:val="Style32"/>
        <w:widowControl/>
        <w:tabs>
          <w:tab w:val="left" w:pos="461"/>
        </w:tabs>
        <w:spacing w:line="240" w:lineRule="auto"/>
        <w:ind w:left="29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Изучение изменения размера зрачка.</w:t>
      </w:r>
    </w:p>
    <w:p w:rsidR="00416E4E" w:rsidRPr="00416E4E" w:rsidRDefault="00416E4E" w:rsidP="00416E4E">
      <w:pPr>
        <w:pStyle w:val="Style32"/>
        <w:widowControl/>
        <w:tabs>
          <w:tab w:val="left" w:pos="461"/>
        </w:tabs>
        <w:spacing w:line="240" w:lineRule="auto"/>
        <w:ind w:left="293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Style14"/>
        <w:widowControl/>
        <w:spacing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Т е </w:t>
      </w:r>
      <w:proofErr w:type="gramStart"/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а 6.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Опора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и движение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(8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часов)</w:t>
      </w:r>
    </w:p>
    <w:p w:rsidR="00416E4E" w:rsidRPr="00416E4E" w:rsidRDefault="00416E4E" w:rsidP="00416E4E">
      <w:pPr>
        <w:pStyle w:val="Style5"/>
        <w:widowControl/>
        <w:spacing w:line="240" w:lineRule="auto"/>
        <w:ind w:left="24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Скелет человека, его отделы: осевой скелет, ске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лет поясов конечностей. Особенности скелета чело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 xml:space="preserve">века, связанные с трудовой деятельностью и </w:t>
      </w:r>
      <w:proofErr w:type="spellStart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вания опорно-двигательной системы и их профилак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тика.</w:t>
      </w:r>
      <w:r w:rsidRPr="00416E4E">
        <w:rPr>
          <w:rFonts w:ascii="Times New Roman" w:hAnsi="Times New Roman" w:cs="Times New Roman"/>
        </w:rPr>
        <w:t xml:space="preserve">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 xml:space="preserve">ление мышц, роль активного отдыха в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lastRenderedPageBreak/>
        <w:t>восстановле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нии активности мышечной ткани. Значение физиче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ской культуры и режим труда в правильном форми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ровании опорно-двигательной системы.</w:t>
      </w:r>
    </w:p>
    <w:p w:rsidR="00416E4E" w:rsidRPr="00416E4E" w:rsidRDefault="00416E4E" w:rsidP="00416E4E">
      <w:pPr>
        <w:pStyle w:val="Style34"/>
        <w:widowControl/>
        <w:tabs>
          <w:tab w:val="left" w:pos="475"/>
        </w:tabs>
        <w:spacing w:before="125" w:line="240" w:lineRule="auto"/>
        <w:ind w:left="24" w:right="19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>Демонстрация скелета человека, отдельных кос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тей, распилов костей; приемов оказания первой по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мощи при повреждениях (травмах) опорно-двига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тельной системы.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2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 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2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Изучение внешнего строения костей. 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2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Измерение массы и роста своего организма. 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2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Выявление влияния статической и динамической работы на утомление мышц.</w:t>
      </w:r>
    </w:p>
    <w:p w:rsidR="00416E4E" w:rsidRPr="00416E4E" w:rsidRDefault="00416E4E" w:rsidP="00416E4E">
      <w:pPr>
        <w:pStyle w:val="Style14"/>
        <w:widowControl/>
        <w:spacing w:line="240" w:lineRule="auto"/>
        <w:ind w:left="14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29" w:line="240" w:lineRule="auto"/>
        <w:ind w:left="14"/>
        <w:rPr>
          <w:rStyle w:val="FontStyle79"/>
          <w:rFonts w:ascii="Times New Roman" w:eastAsia="Arial" w:hAnsi="Times New Roman" w:cs="Times New Roman"/>
          <w:b/>
          <w:i w:val="0"/>
          <w:iCs w:val="0"/>
          <w:spacing w:val="6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 xml:space="preserve">7.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Внутренняя среда организма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(4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34" w:line="240" w:lineRule="auto"/>
        <w:ind w:right="24" w:firstLine="283"/>
        <w:rPr>
          <w:rStyle w:val="FontStyle79"/>
          <w:rFonts w:ascii="Times New Roman" w:eastAsia="Arial" w:hAnsi="Times New Roman" w:cs="Times New Roman"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Понятие «внутренняя среда». Тканевая жид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кость. Кровь, ее состав и значение в обеспечении жизнедеятельности организма. Клеточные элемен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 xml:space="preserve">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t xml:space="preserve">Значение работ Л. Пастера и </w:t>
      </w:r>
      <w:proofErr w:type="spellStart"/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t>. И. Мечни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softHyphen/>
        <w:t>кова в области иммунитета.</w:t>
      </w:r>
    </w:p>
    <w:p w:rsidR="00416E4E" w:rsidRPr="00416E4E" w:rsidRDefault="00416E4E" w:rsidP="00416E4E">
      <w:pPr>
        <w:pStyle w:val="Style5"/>
        <w:widowControl/>
        <w:spacing w:before="120" w:line="240" w:lineRule="auto"/>
        <w:ind w:right="34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88"/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■Демонстрация</w:t>
      </w:r>
      <w:proofErr w:type="spellEnd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 схем и таблиц, посвященных со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ставу крови, группам крови.</w:t>
      </w:r>
    </w:p>
    <w:p w:rsidR="00416E4E" w:rsidRPr="00416E4E" w:rsidRDefault="00416E4E" w:rsidP="00416E4E">
      <w:pPr>
        <w:pStyle w:val="Style22"/>
        <w:widowControl/>
        <w:tabs>
          <w:tab w:val="left" w:pos="456"/>
        </w:tabs>
        <w:ind w:left="298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Лабораторная работа. </w:t>
      </w:r>
    </w:p>
    <w:p w:rsidR="00416E4E" w:rsidRPr="00416E4E" w:rsidRDefault="00416E4E" w:rsidP="00416E4E">
      <w:pPr>
        <w:pStyle w:val="Style22"/>
        <w:widowControl/>
        <w:tabs>
          <w:tab w:val="left" w:pos="456"/>
        </w:tabs>
        <w:ind w:left="298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Изучение микроскопического строения крови. </w:t>
      </w:r>
    </w:p>
    <w:p w:rsidR="00416E4E" w:rsidRPr="00416E4E" w:rsidRDefault="00416E4E" w:rsidP="00416E4E">
      <w:pPr>
        <w:pStyle w:val="Style22"/>
        <w:widowControl/>
        <w:tabs>
          <w:tab w:val="left" w:pos="456"/>
        </w:tabs>
        <w:ind w:left="298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Style22"/>
        <w:widowControl/>
        <w:tabs>
          <w:tab w:val="left" w:pos="456"/>
        </w:tabs>
        <w:jc w:val="both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 xml:space="preserve">8.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Транспорт веществ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(4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49" w:line="240" w:lineRule="auto"/>
        <w:ind w:left="5" w:right="5" w:firstLine="283"/>
        <w:rPr>
          <w:rStyle w:val="FontStyle79"/>
          <w:rFonts w:ascii="Times New Roman" w:eastAsia="Arial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Лимфооб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ращение</w:t>
      </w:r>
      <w:proofErr w:type="spellEnd"/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. Движение крови по сосудам. Кровяное давление. 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t>Заболевания органов кровообраще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softHyphen/>
        <w:t>ния, их предупреждение.</w:t>
      </w:r>
    </w:p>
    <w:p w:rsidR="00416E4E" w:rsidRPr="00416E4E" w:rsidRDefault="00416E4E" w:rsidP="00416E4E">
      <w:pPr>
        <w:pStyle w:val="Style34"/>
        <w:widowControl/>
        <w:tabs>
          <w:tab w:val="left" w:pos="456"/>
        </w:tabs>
        <w:spacing w:before="134" w:line="240" w:lineRule="auto"/>
        <w:ind w:left="1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Демонстрация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моделей сердца человека, таблиц и схем строения клеток крови и органов кровообра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щения.</w:t>
      </w:r>
    </w:p>
    <w:p w:rsidR="00416E4E" w:rsidRPr="00416E4E" w:rsidRDefault="00416E4E" w:rsidP="00416E4E">
      <w:pPr>
        <w:pStyle w:val="Style32"/>
        <w:widowControl/>
        <w:tabs>
          <w:tab w:val="left" w:pos="456"/>
        </w:tabs>
        <w:spacing w:line="240" w:lineRule="auto"/>
        <w:ind w:left="288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 </w:t>
      </w:r>
    </w:p>
    <w:p w:rsidR="00416E4E" w:rsidRPr="00416E4E" w:rsidRDefault="00416E4E" w:rsidP="00416E4E">
      <w:pPr>
        <w:pStyle w:val="Style32"/>
        <w:widowControl/>
        <w:tabs>
          <w:tab w:val="left" w:pos="456"/>
        </w:tabs>
        <w:spacing w:line="240" w:lineRule="auto"/>
        <w:ind w:left="288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Измерение кровяного давления. </w:t>
      </w:r>
    </w:p>
    <w:p w:rsidR="00416E4E" w:rsidRPr="00416E4E" w:rsidRDefault="00416E4E" w:rsidP="00416E4E">
      <w:pPr>
        <w:pStyle w:val="Style32"/>
        <w:widowControl/>
        <w:tabs>
          <w:tab w:val="left" w:pos="456"/>
        </w:tabs>
        <w:spacing w:line="240" w:lineRule="auto"/>
        <w:ind w:left="288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Определение пульса и подсчет числа сердечных сокращений.</w:t>
      </w:r>
    </w:p>
    <w:p w:rsidR="00416E4E" w:rsidRPr="00416E4E" w:rsidRDefault="00416E4E" w:rsidP="00416E4E">
      <w:pPr>
        <w:pStyle w:val="Style32"/>
        <w:widowControl/>
        <w:tabs>
          <w:tab w:val="left" w:pos="456"/>
        </w:tabs>
        <w:spacing w:line="240" w:lineRule="auto"/>
        <w:ind w:left="288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Style14"/>
        <w:widowControl/>
        <w:spacing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  <w:spacing w:val="6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 xml:space="preserve">9.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Дыхание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(5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часов)</w:t>
      </w:r>
    </w:p>
    <w:p w:rsidR="00416E4E" w:rsidRPr="00416E4E" w:rsidRDefault="00416E4E" w:rsidP="00416E4E">
      <w:pPr>
        <w:pStyle w:val="Style5"/>
        <w:widowControl/>
        <w:spacing w:before="139" w:line="240" w:lineRule="auto"/>
        <w:ind w:right="5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Потребность организма человека в кислороде воз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духа. Органы дыхания, их строение. Дыхательные движения. Газообмен в легких, тканях; перенос га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зов эритроцитами и плазмой крови. Регуляция ды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хания. Искусственное дыхание. Голосовой аппарат.</w:t>
      </w:r>
    </w:p>
    <w:p w:rsidR="00416E4E" w:rsidRPr="00416E4E" w:rsidRDefault="00416E4E" w:rsidP="00416E4E">
      <w:pPr>
        <w:pStyle w:val="Style34"/>
        <w:widowControl/>
        <w:tabs>
          <w:tab w:val="left" w:pos="451"/>
        </w:tabs>
        <w:spacing w:before="130" w:line="240" w:lineRule="auto"/>
        <w:ind w:left="5" w:right="14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Демонстрация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моделей 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 xml:space="preserve">гортани,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легких; схем, иллюстрирующих механизм вдоха и выдоха; прие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мов искусственного дыхания.</w:t>
      </w:r>
    </w:p>
    <w:p w:rsidR="00416E4E" w:rsidRPr="00416E4E" w:rsidRDefault="00416E4E" w:rsidP="00416E4E">
      <w:pPr>
        <w:pStyle w:val="Style32"/>
        <w:widowControl/>
        <w:tabs>
          <w:tab w:val="left" w:pos="456"/>
        </w:tabs>
        <w:spacing w:line="240" w:lineRule="auto"/>
        <w:ind w:left="288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 </w:t>
      </w:r>
    </w:p>
    <w:p w:rsidR="00416E4E" w:rsidRPr="00416E4E" w:rsidRDefault="00416E4E" w:rsidP="00416E4E">
      <w:pPr>
        <w:pStyle w:val="Style32"/>
        <w:widowControl/>
        <w:tabs>
          <w:tab w:val="left" w:pos="466"/>
        </w:tabs>
        <w:spacing w:line="240" w:lineRule="auto"/>
        <w:ind w:left="283" w:right="1690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Определение частоты дыхания.</w:t>
      </w:r>
    </w:p>
    <w:p w:rsidR="00416E4E" w:rsidRPr="00416E4E" w:rsidRDefault="00416E4E" w:rsidP="00416E4E">
      <w:pPr>
        <w:pStyle w:val="Style14"/>
        <w:widowControl/>
        <w:spacing w:line="240" w:lineRule="auto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38" w:line="240" w:lineRule="auto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10.  Пищеварение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(5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>часов)</w:t>
      </w:r>
    </w:p>
    <w:p w:rsidR="00416E4E" w:rsidRPr="00416E4E" w:rsidRDefault="00416E4E" w:rsidP="00416E4E">
      <w:pPr>
        <w:pStyle w:val="Style5"/>
        <w:widowControl/>
        <w:spacing w:before="120" w:line="240" w:lineRule="auto"/>
        <w:ind w:right="14" w:firstLine="283"/>
        <w:rPr>
          <w:rStyle w:val="FontStyle79"/>
          <w:rFonts w:ascii="Times New Roman" w:eastAsia="Arial" w:hAnsi="Times New Roman" w:cs="Times New Roman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Питательные вещества и пищевые продукты. Потребность человека в пище и питательных веществах. Витамины. Пищеварение. Строение и функ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ции органов пищеварения. Пищеварительные желе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зы: печень и поджелудочная железа. Этапы процес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 xml:space="preserve">сов пищеварения. 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t>Исследования И. П. Павлова в области пищеварения.</w:t>
      </w:r>
    </w:p>
    <w:p w:rsidR="00416E4E" w:rsidRPr="00416E4E" w:rsidRDefault="00416E4E" w:rsidP="00416E4E">
      <w:pPr>
        <w:pStyle w:val="Style34"/>
        <w:widowControl/>
        <w:tabs>
          <w:tab w:val="left" w:pos="475"/>
        </w:tabs>
        <w:spacing w:before="91" w:line="240" w:lineRule="auto"/>
        <w:ind w:left="24" w:right="5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>Демонстрация модели торса человека, муляжей внутренних органов.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 xml:space="preserve">Лабораторные и практические работы 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Воздействие желудочного сока на белки, слюны на крахмал.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Определение норм рационального питания.</w:t>
      </w:r>
    </w:p>
    <w:p w:rsidR="00416E4E" w:rsidRPr="00416E4E" w:rsidRDefault="00416E4E" w:rsidP="00416E4E">
      <w:pPr>
        <w:pStyle w:val="Style32"/>
        <w:widowControl/>
        <w:tabs>
          <w:tab w:val="left" w:pos="475"/>
        </w:tabs>
        <w:spacing w:line="240" w:lineRule="auto"/>
        <w:ind w:left="30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Style14"/>
        <w:widowControl/>
        <w:spacing w:line="240" w:lineRule="auto"/>
        <w:ind w:left="19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24" w:line="240" w:lineRule="auto"/>
        <w:ind w:left="19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11. 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Обмен веществ и энергии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(2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25" w:line="240" w:lineRule="auto"/>
        <w:ind w:left="14" w:right="10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lastRenderedPageBreak/>
        <w:t>Общая характеристика обмена веществ и энер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гии. Пластический и энергетический обмен, их взаимосвязь.</w:t>
      </w:r>
    </w:p>
    <w:p w:rsidR="00416E4E" w:rsidRPr="00416E4E" w:rsidRDefault="00416E4E" w:rsidP="00416E4E">
      <w:pPr>
        <w:pStyle w:val="Style5"/>
        <w:widowControl/>
        <w:spacing w:before="5" w:line="240" w:lineRule="auto"/>
        <w:ind w:left="19" w:right="10" w:firstLine="278"/>
        <w:rPr>
          <w:rStyle w:val="FontStyle79"/>
          <w:rFonts w:ascii="Times New Roman" w:eastAsia="Arial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Витамины. Их роль в обмене веществ. 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t>Гипови</w:t>
      </w:r>
      <w:r w:rsidRPr="00416E4E">
        <w:rPr>
          <w:rStyle w:val="FontStyle79"/>
          <w:rFonts w:ascii="Times New Roman" w:eastAsia="Arial" w:hAnsi="Times New Roman" w:cs="Times New Roman"/>
          <w:sz w:val="24"/>
          <w:szCs w:val="24"/>
        </w:rPr>
        <w:softHyphen/>
        <w:t>таминоз. Гипервитаминоз.</w:t>
      </w:r>
    </w:p>
    <w:p w:rsidR="00416E4E" w:rsidRPr="00416E4E" w:rsidRDefault="00416E4E" w:rsidP="00416E4E">
      <w:pPr>
        <w:pStyle w:val="Style14"/>
        <w:widowControl/>
        <w:spacing w:line="240" w:lineRule="auto"/>
        <w:ind w:left="10"/>
        <w:rPr>
          <w:rFonts w:ascii="Times New Roman" w:hAnsi="Times New Roman" w:cs="Times New Roman"/>
        </w:rPr>
      </w:pPr>
    </w:p>
    <w:p w:rsidR="00416E4E" w:rsidRPr="00416E4E" w:rsidRDefault="00416E4E" w:rsidP="00416E4E">
      <w:pPr>
        <w:pStyle w:val="Style14"/>
        <w:widowControl/>
        <w:spacing w:before="29" w:line="240" w:lineRule="auto"/>
        <w:ind w:left="10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12. 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Выделение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(2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25" w:line="240" w:lineRule="auto"/>
        <w:ind w:left="5" w:right="19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Конечные продукты обмена веществ. Органы вы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деления. Почки, их строение и функции. Образова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ние мочи. Роль кожи в выделении из организма про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дуктов обмена веществ.</w:t>
      </w:r>
    </w:p>
    <w:p w:rsidR="00416E4E" w:rsidRPr="00416E4E" w:rsidRDefault="00416E4E" w:rsidP="00416E4E">
      <w:pPr>
        <w:pStyle w:val="Style44"/>
        <w:widowControl/>
        <w:tabs>
          <w:tab w:val="left" w:pos="451"/>
        </w:tabs>
        <w:spacing w:line="240" w:lineRule="auto"/>
        <w:ind w:right="176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 xml:space="preserve">Демонстрация модели почек. </w:t>
      </w:r>
    </w:p>
    <w:p w:rsidR="00416E4E" w:rsidRPr="00416E4E" w:rsidRDefault="00416E4E" w:rsidP="00416E4E">
      <w:pPr>
        <w:pStyle w:val="Style44"/>
        <w:widowControl/>
        <w:tabs>
          <w:tab w:val="left" w:pos="451"/>
        </w:tabs>
        <w:spacing w:line="240" w:lineRule="auto"/>
        <w:ind w:right="176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Style44"/>
        <w:widowControl/>
        <w:tabs>
          <w:tab w:val="left" w:pos="451"/>
        </w:tabs>
        <w:spacing w:line="240" w:lineRule="auto"/>
        <w:ind w:right="1766"/>
        <w:jc w:val="both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13. 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Покровы тела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(3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39" w:line="240" w:lineRule="auto"/>
        <w:ind w:right="24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реждение.</w:t>
      </w:r>
    </w:p>
    <w:p w:rsidR="00416E4E" w:rsidRPr="00416E4E" w:rsidRDefault="00416E4E" w:rsidP="00416E4E">
      <w:pPr>
        <w:pStyle w:val="Style34"/>
        <w:widowControl/>
        <w:tabs>
          <w:tab w:val="left" w:pos="451"/>
        </w:tabs>
        <w:spacing w:before="86" w:line="240" w:lineRule="auto"/>
        <w:ind w:right="24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■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ab/>
        <w:t>Демонстрация схем строения кожных покровов человека. Производные кожи.</w:t>
      </w:r>
    </w:p>
    <w:p w:rsidR="00416E4E" w:rsidRPr="00416E4E" w:rsidRDefault="00416E4E" w:rsidP="00416E4E">
      <w:pPr>
        <w:pStyle w:val="Style34"/>
        <w:widowControl/>
        <w:tabs>
          <w:tab w:val="left" w:pos="451"/>
        </w:tabs>
        <w:spacing w:before="86" w:line="240" w:lineRule="auto"/>
        <w:ind w:right="24" w:firstLine="283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Style14"/>
        <w:widowControl/>
        <w:spacing w:line="240" w:lineRule="auto"/>
        <w:ind w:left="19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14.  Размножение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>и</w:t>
      </w:r>
      <w:r w:rsidRPr="00416E4E">
        <w:rPr>
          <w:rStyle w:val="FontStyle63"/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(3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44" w:line="240" w:lineRule="auto"/>
        <w:ind w:left="14" w:right="5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Система органов размножения; строение и гиги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ена. Оплодотворение. Внутриутробное развитие, ро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ды. Лактация. Рост и развитие ребенка. Планирова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ние семьи.</w:t>
      </w:r>
    </w:p>
    <w:p w:rsidR="00416E4E" w:rsidRPr="00416E4E" w:rsidRDefault="00416E4E" w:rsidP="00416E4E">
      <w:pPr>
        <w:pStyle w:val="Style14"/>
        <w:widowControl/>
        <w:spacing w:before="182" w:line="240" w:lineRule="auto"/>
        <w:ind w:left="14"/>
        <w:rPr>
          <w:rStyle w:val="FontStyle79"/>
          <w:rFonts w:ascii="Times New Roman" w:eastAsia="Arial" w:hAnsi="Times New Roman" w:cs="Times New Roman"/>
          <w:b/>
          <w:i w:val="0"/>
          <w:iCs w:val="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15.  Высшая нервная деятельность (6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>часов)</w:t>
      </w:r>
    </w:p>
    <w:p w:rsidR="00416E4E" w:rsidRPr="00416E4E" w:rsidRDefault="00416E4E" w:rsidP="00416E4E">
      <w:pPr>
        <w:pStyle w:val="Style5"/>
        <w:widowControl/>
        <w:spacing w:before="154" w:line="240" w:lineRule="auto"/>
        <w:ind w:left="10" w:right="5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Рефлекс — основа нервной деятельности. </w:t>
      </w:r>
      <w:r w:rsidRPr="00416E4E">
        <w:rPr>
          <w:rStyle w:val="FontStyle79"/>
          <w:rFonts w:ascii="Times New Roman" w:eastAsia="Arial" w:hAnsi="Times New Roman" w:cs="Times New Roman"/>
          <w:i w:val="0"/>
          <w:sz w:val="24"/>
          <w:szCs w:val="24"/>
        </w:rPr>
        <w:t>Иссле</w:t>
      </w:r>
      <w:r w:rsidRPr="00416E4E">
        <w:rPr>
          <w:rStyle w:val="FontStyle79"/>
          <w:rFonts w:ascii="Times New Roman" w:eastAsia="Arial" w:hAnsi="Times New Roman" w:cs="Times New Roman"/>
          <w:i w:val="0"/>
          <w:sz w:val="24"/>
          <w:szCs w:val="24"/>
        </w:rPr>
        <w:softHyphen/>
        <w:t>дования И. М. Сеченова, И. П. Павлова, А. А. Ух</w:t>
      </w:r>
      <w:r w:rsidRPr="00416E4E">
        <w:rPr>
          <w:rStyle w:val="FontStyle79"/>
          <w:rFonts w:ascii="Times New Roman" w:eastAsia="Arial" w:hAnsi="Times New Roman" w:cs="Times New Roman"/>
          <w:i w:val="0"/>
          <w:sz w:val="24"/>
          <w:szCs w:val="24"/>
        </w:rPr>
        <w:softHyphen/>
        <w:t xml:space="preserve">томского, П. К.Анохина. 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Виды рефлексов. Формы поведения. Особенности высшей нервной деятель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ности и поведения человека. Познавательные про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416E4E" w:rsidRPr="00416E4E" w:rsidRDefault="00416E4E" w:rsidP="00416E4E">
      <w:pPr>
        <w:pStyle w:val="Style14"/>
        <w:widowControl/>
        <w:spacing w:before="187" w:line="240" w:lineRule="auto"/>
        <w:ind w:left="10"/>
        <w:rPr>
          <w:rStyle w:val="FontStyle79"/>
          <w:rFonts w:ascii="Times New Roman" w:eastAsia="Arial" w:hAnsi="Times New Roman" w:cs="Times New Roman"/>
          <w:b/>
          <w:i w:val="0"/>
          <w:iCs w:val="0"/>
          <w:color w:val="FF0000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b/>
          <w:spacing w:val="60"/>
          <w:sz w:val="24"/>
          <w:szCs w:val="24"/>
        </w:rPr>
        <w:t>Тема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 xml:space="preserve"> 16.  </w:t>
      </w:r>
      <w:r w:rsidRPr="00416E4E">
        <w:rPr>
          <w:rStyle w:val="FontStyle63"/>
          <w:rFonts w:ascii="Times New Roman" w:eastAsia="Arial" w:hAnsi="Times New Roman" w:cs="Times New Roman"/>
          <w:sz w:val="24"/>
          <w:szCs w:val="24"/>
        </w:rPr>
        <w:t xml:space="preserve">Человек и его </w:t>
      </w:r>
      <w:r w:rsidRPr="00416E4E">
        <w:rPr>
          <w:rStyle w:val="FontStyle62"/>
          <w:rFonts w:ascii="Times New Roman" w:hAnsi="Times New Roman" w:cs="Times New Roman"/>
          <w:b/>
          <w:sz w:val="24"/>
          <w:szCs w:val="24"/>
        </w:rPr>
        <w:t>здоровье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pacing w:val="30"/>
          <w:sz w:val="24"/>
          <w:szCs w:val="24"/>
        </w:rPr>
        <w:t>(4</w:t>
      </w:r>
      <w:r w:rsidRPr="00416E4E">
        <w:rPr>
          <w:rStyle w:val="FontStyle79"/>
          <w:rFonts w:ascii="Times New Roman" w:eastAsia="Arial" w:hAnsi="Times New Roman" w:cs="Times New Roman"/>
          <w:b/>
          <w:i w:val="0"/>
          <w:sz w:val="24"/>
          <w:szCs w:val="24"/>
        </w:rPr>
        <w:t xml:space="preserve"> часа)</w:t>
      </w:r>
    </w:p>
    <w:p w:rsidR="00416E4E" w:rsidRPr="00416E4E" w:rsidRDefault="00416E4E" w:rsidP="00416E4E">
      <w:pPr>
        <w:pStyle w:val="Style5"/>
        <w:widowControl/>
        <w:spacing w:before="130" w:line="240" w:lineRule="auto"/>
        <w:ind w:left="5" w:right="5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</w:t>
      </w:r>
      <w:r w:rsidRPr="00416E4E">
        <w:rPr>
          <w:rStyle w:val="FontStyle62"/>
          <w:rFonts w:ascii="Times New Roman" w:hAnsi="Times New Roman" w:cs="Times New Roman"/>
          <w:sz w:val="24"/>
          <w:szCs w:val="24"/>
        </w:rPr>
        <w:softHyphen/>
        <w:t>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416E4E" w:rsidRPr="00416E4E" w:rsidRDefault="00416E4E" w:rsidP="00416E4E">
      <w:pPr>
        <w:pStyle w:val="Style5"/>
        <w:widowControl/>
        <w:spacing w:line="240" w:lineRule="auto"/>
        <w:ind w:left="5" w:firstLine="283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416E4E" w:rsidRPr="00416E4E" w:rsidRDefault="00416E4E" w:rsidP="00416E4E">
      <w:pPr>
        <w:pStyle w:val="Style22"/>
        <w:widowControl/>
        <w:spacing w:before="130"/>
        <w:ind w:left="288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416E4E">
        <w:rPr>
          <w:rStyle w:val="FontStyle60"/>
          <w:rFonts w:ascii="Times New Roman" w:hAnsi="Times New Roman" w:cs="Times New Roman"/>
          <w:sz w:val="24"/>
          <w:szCs w:val="24"/>
        </w:rPr>
        <w:t>■ Лабораторные и практические работы</w:t>
      </w:r>
    </w:p>
    <w:p w:rsidR="00416E4E" w:rsidRPr="00416E4E" w:rsidRDefault="00416E4E" w:rsidP="00416E4E">
      <w:pPr>
        <w:pStyle w:val="Style5"/>
        <w:widowControl/>
        <w:spacing w:before="24" w:line="240" w:lineRule="auto"/>
        <w:ind w:left="288" w:firstLine="0"/>
        <w:rPr>
          <w:rStyle w:val="FontStyle62"/>
          <w:rFonts w:ascii="Times New Roman" w:hAnsi="Times New Roman" w:cs="Times New Roman"/>
          <w:sz w:val="24"/>
          <w:szCs w:val="24"/>
        </w:rPr>
      </w:pPr>
      <w:r w:rsidRPr="00416E4E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Изучение   приемов   остановки   капиллярного, артериального и венозного кровотечений. Анализ и оценка влияния факторов окружающей среды, факторов риска на здоровье.   Резервное время — 2 часа. </w:t>
      </w:r>
    </w:p>
    <w:p w:rsidR="00416E4E" w:rsidRPr="00416E4E" w:rsidRDefault="00416E4E" w:rsidP="00416E4E">
      <w:pPr>
        <w:spacing w:line="240" w:lineRule="auto"/>
        <w:jc w:val="both"/>
        <w:rPr>
          <w:rStyle w:val="FontStyle62"/>
          <w:rFonts w:ascii="Times New Roman" w:eastAsia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6E4E" w:rsidRPr="00416E4E" w:rsidRDefault="00416E4E" w:rsidP="00416E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6E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416E4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416E4E" w:rsidRPr="00416E4E" w:rsidRDefault="00416E4E" w:rsidP="00416E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биологии ученик должен</w:t>
      </w:r>
    </w:p>
    <w:p w:rsidR="00416E4E" w:rsidRPr="00416E4E" w:rsidRDefault="00416E4E" w:rsidP="00416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16E4E" w:rsidRPr="00416E4E" w:rsidRDefault="00416E4E" w:rsidP="00416E4E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признаки биологических объектов</w:t>
      </w:r>
      <w:r w:rsidRPr="00416E4E">
        <w:rPr>
          <w:rFonts w:ascii="Times New Roman" w:hAnsi="Times New Roman" w:cs="Times New Roman"/>
          <w:sz w:val="24"/>
          <w:szCs w:val="24"/>
        </w:rPr>
        <w:t>: живых организмов; генов и хромосом; клеток в организме человека;</w:t>
      </w:r>
    </w:p>
    <w:p w:rsidR="00416E4E" w:rsidRPr="00416E4E" w:rsidRDefault="00416E4E" w:rsidP="00416E4E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сущность биологических процессов</w:t>
      </w:r>
      <w:r w:rsidRPr="00416E4E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416E4E" w:rsidRPr="00416E4E" w:rsidRDefault="00416E4E" w:rsidP="00416E4E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416E4E" w:rsidRPr="00416E4E" w:rsidRDefault="00416E4E" w:rsidP="00416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16E4E" w:rsidRPr="00416E4E" w:rsidRDefault="00416E4E" w:rsidP="00416E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E4E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объяснять: </w:t>
      </w:r>
      <w:r w:rsidRPr="00416E4E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proofErr w:type="gramEnd"/>
    </w:p>
    <w:p w:rsidR="00416E4E" w:rsidRPr="00416E4E" w:rsidRDefault="00416E4E" w:rsidP="00416E4E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sz w:val="24"/>
          <w:szCs w:val="24"/>
        </w:rPr>
        <w:t xml:space="preserve">изучать  биологические объекты и процессы: </w:t>
      </w:r>
      <w:r w:rsidRPr="00416E4E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человека, сезонными изменениями в природе, влияющими на организм человека; рассматривать на готовых микропрепаратах и описывать биологические объекты;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распознавать и описывать:</w:t>
      </w:r>
      <w:r w:rsidRPr="00416E4E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 живых объектах органы и системы органов человека, а также влияние факторов окружающей среды, опасных для человека; 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выявлять</w:t>
      </w:r>
      <w:r w:rsidRPr="00416E4E">
        <w:rPr>
          <w:rFonts w:ascii="Times New Roman" w:hAnsi="Times New Roman" w:cs="Times New Roman"/>
          <w:sz w:val="24"/>
          <w:szCs w:val="24"/>
        </w:rPr>
        <w:t xml:space="preserve"> приспособления организма человека к среде обитания, типы взаимодействия разных видов организмов в экосистеме;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сравнивать</w:t>
      </w:r>
      <w:r w:rsidRPr="00416E4E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анализировать и оценивать</w:t>
      </w:r>
      <w:r w:rsidRPr="00416E4E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iCs/>
          <w:sz w:val="24"/>
          <w:szCs w:val="24"/>
        </w:rPr>
        <w:t>проводить самостоятельный поиск биологической информации:</w:t>
      </w:r>
      <w:r w:rsidRPr="00416E4E">
        <w:rPr>
          <w:rFonts w:ascii="Times New Roman" w:hAnsi="Times New Roman" w:cs="Times New Roman"/>
          <w:sz w:val="24"/>
          <w:szCs w:val="24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об организме человека (в том числе с использованием информационных технологий);</w:t>
      </w:r>
    </w:p>
    <w:p w:rsidR="00416E4E" w:rsidRPr="00416E4E" w:rsidRDefault="00416E4E" w:rsidP="00416E4E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E4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16E4E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416E4E">
        <w:rPr>
          <w:rFonts w:ascii="Times New Roman" w:hAnsi="Times New Roman" w:cs="Times New Roman"/>
          <w:bCs/>
          <w:sz w:val="24"/>
          <w:szCs w:val="24"/>
        </w:rPr>
        <w:t>: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16E4E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16E4E" w:rsidRPr="00416E4E" w:rsidRDefault="00416E4E" w:rsidP="00416E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рациональной организации труда и отдыха, соблюдения правил поведения в окружающей среде; проведения наблюдений за состоянием собственного организма. </w:t>
      </w:r>
    </w:p>
    <w:p w:rsidR="00416E4E" w:rsidRPr="00416E4E" w:rsidRDefault="00416E4E" w:rsidP="00416E4E">
      <w:pPr>
        <w:pStyle w:val="Style1"/>
        <w:spacing w:before="226"/>
        <w:ind w:left="567"/>
        <w:jc w:val="both"/>
        <w:rPr>
          <w:rStyle w:val="CharStyle1"/>
          <w:rFonts w:ascii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pStyle w:val="1"/>
        <w:shd w:val="clear" w:color="auto" w:fill="auto"/>
        <w:spacing w:before="0" w:line="240" w:lineRule="auto"/>
        <w:ind w:left="40" w:firstLine="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pStyle w:val="1"/>
        <w:shd w:val="clear" w:color="auto" w:fill="auto"/>
        <w:spacing w:before="0" w:line="240" w:lineRule="auto"/>
        <w:ind w:left="40"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16E4E" w:rsidRPr="00416E4E" w:rsidRDefault="00416E4E" w:rsidP="00416E4E">
      <w:pPr>
        <w:pStyle w:val="21"/>
        <w:shd w:val="clear" w:color="auto" w:fill="auto"/>
        <w:spacing w:line="240" w:lineRule="auto"/>
        <w:ind w:left="40" w:right="20" w:firstLine="560"/>
        <w:rPr>
          <w:rStyle w:val="CharStyle1"/>
          <w:rFonts w:ascii="Times New Roman" w:hAnsi="Times New Roman" w:cs="Times New Roman"/>
          <w:b/>
          <w:i/>
          <w:sz w:val="24"/>
          <w:szCs w:val="24"/>
        </w:rPr>
      </w:pPr>
      <w:r w:rsidRPr="00416E4E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416E4E" w:rsidRPr="00416E4E" w:rsidRDefault="00416E4E" w:rsidP="00416E4E">
      <w:pPr>
        <w:pStyle w:val="Style45"/>
        <w:numPr>
          <w:ilvl w:val="0"/>
          <w:numId w:val="3"/>
        </w:numPr>
        <w:spacing w:line="240" w:lineRule="auto"/>
        <w:ind w:right="19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Сонин Н.И., </w:t>
      </w:r>
      <w:proofErr w:type="spell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Сапин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 М.Р.. «</w:t>
      </w:r>
      <w:proofErr w:type="spell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Биология</w:t>
      </w:r>
      <w:proofErr w:type="gram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.Ч</w:t>
      </w:r>
      <w:proofErr w:type="gram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еловек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» 8 класс: учеб. для </w:t>
      </w:r>
      <w:proofErr w:type="spell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общеобразоват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. учеб. заведе</w:t>
      </w: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softHyphen/>
        <w:t>ний. - М.: Дрофа, 2010. - 287с;</w:t>
      </w:r>
    </w:p>
    <w:p w:rsidR="00416E4E" w:rsidRPr="00416E4E" w:rsidRDefault="00416E4E" w:rsidP="00416E4E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416E4E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416E4E">
        <w:rPr>
          <w:rFonts w:ascii="Times New Roman" w:hAnsi="Times New Roman" w:cs="Times New Roman"/>
          <w:sz w:val="24"/>
          <w:szCs w:val="24"/>
        </w:rPr>
        <w:t xml:space="preserve"> Н.И. Биология. Человек.</w:t>
      </w:r>
      <w:r w:rsidRPr="00416E4E">
        <w:rPr>
          <w:rStyle w:val="2"/>
          <w:rFonts w:ascii="Times New Roman" w:hAnsi="Times New Roman" w:cs="Times New Roman"/>
          <w:sz w:val="24"/>
          <w:szCs w:val="24"/>
        </w:rPr>
        <w:t xml:space="preserve"> 8</w:t>
      </w:r>
      <w:r w:rsidRPr="00416E4E">
        <w:rPr>
          <w:rFonts w:ascii="Times New Roman" w:hAnsi="Times New Roman" w:cs="Times New Roman"/>
          <w:sz w:val="24"/>
          <w:szCs w:val="24"/>
        </w:rPr>
        <w:t xml:space="preserve"> класс: рабочая тет</w:t>
      </w:r>
      <w:r w:rsidRPr="00416E4E">
        <w:rPr>
          <w:rFonts w:ascii="Times New Roman" w:hAnsi="Times New Roman" w:cs="Times New Roman"/>
          <w:sz w:val="24"/>
          <w:szCs w:val="24"/>
        </w:rPr>
        <w:softHyphen/>
        <w:t>радь к учебнику «Биология. Человек» / Н.И.Сонин, И.Б.Агафонова - М.: Дрофа, 2011.</w:t>
      </w:r>
    </w:p>
    <w:p w:rsidR="00416E4E" w:rsidRPr="00416E4E" w:rsidRDefault="00416E4E" w:rsidP="00416E4E">
      <w:pPr>
        <w:pStyle w:val="21"/>
        <w:shd w:val="clear" w:color="auto" w:fill="auto"/>
        <w:tabs>
          <w:tab w:val="left" w:pos="4934"/>
        </w:tabs>
        <w:spacing w:line="240" w:lineRule="auto"/>
        <w:ind w:left="927" w:right="20" w:firstLine="0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ab/>
      </w:r>
    </w:p>
    <w:p w:rsidR="00416E4E" w:rsidRPr="00416E4E" w:rsidRDefault="00416E4E" w:rsidP="00416E4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E4E">
        <w:rPr>
          <w:rFonts w:ascii="Times New Roman" w:hAnsi="Times New Roman" w:cs="Times New Roman"/>
          <w:b/>
          <w:i/>
          <w:sz w:val="24"/>
          <w:szCs w:val="24"/>
        </w:rPr>
        <w:t xml:space="preserve">         Методические пособия и дополнительная литература  для учителя: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</w:rPr>
      </w:pP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Воронин Л.Г., Маш Р. Д. Методика проведения опытов и наблюдений по анатомии, физио</w:t>
      </w: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softHyphen/>
        <w:t>логии и гигиене человека: Кн. для учителя. М.: Просвещение, 1983. - 160с: ил</w:t>
      </w:r>
      <w:proofErr w:type="gram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.;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proofErr w:type="gram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Н.Б.Ренева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, Н.И.</w:t>
      </w:r>
      <w:proofErr w:type="gram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Сонин</w:t>
      </w:r>
      <w:proofErr w:type="gram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 и др. «Биология. Человек» 7 класс: Методическое пособие к учебнику Н.И. Сонина «Биология. Человек» 8 класс. - М.: Дрофа, 2005;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Программы для общеобразовательных учреждений. Природоведение. 5 класс. Биология. </w:t>
      </w:r>
      <w:r w:rsidRPr="00416E4E">
        <w:rPr>
          <w:rStyle w:val="CharStyle7"/>
          <w:rFonts w:ascii="Times New Roman" w:hAnsi="Times New Roman" w:cs="Times New Roman"/>
          <w:i w:val="0"/>
          <w:sz w:val="24"/>
          <w:szCs w:val="24"/>
          <w:lang w:val="ru-RU" w:eastAsia="ru-RU"/>
        </w:rPr>
        <w:t>6-</w:t>
      </w: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11 классы. - М.: Дрофа, 2005. - 138 </w:t>
      </w:r>
      <w:r w:rsidRPr="00416E4E">
        <w:rPr>
          <w:rStyle w:val="CharStyle31"/>
          <w:rFonts w:ascii="Times New Roman" w:hAnsi="Times New Roman" w:cs="Times New Roman"/>
          <w:spacing w:val="20"/>
          <w:sz w:val="24"/>
          <w:szCs w:val="24"/>
          <w:lang w:val="ru-RU" w:eastAsia="ru-RU"/>
        </w:rPr>
        <w:t>с;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Рохлов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 В. С. Дидактический материал по биологии. Человек: Кн. для учителя. - М.: Про</w:t>
      </w: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softHyphen/>
        <w:t>свещение, 1997.- 240с: ил</w:t>
      </w:r>
      <w:proofErr w:type="gram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.;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</w:rPr>
      </w:pPr>
      <w:proofErr w:type="gram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Сборник нормативных документов. Биология</w:t>
      </w:r>
      <w:proofErr w:type="gram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 / С</w:t>
      </w:r>
      <w:proofErr w:type="gram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ост. Э. Д. Днепров, А. Г. Аркадьев. М.: Дро</w:t>
      </w: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softHyphen/>
        <w:t>фа, 2006;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</w:rPr>
      </w:pP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Семенцова В.Н., </w:t>
      </w:r>
      <w:proofErr w:type="spell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Сивоглазов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 В.И. Тетрадь для оценки качества знаний по биологии. 8 класс. «Биология. Человек». - М.: Дрофа, 2006 -144с;</w:t>
      </w:r>
    </w:p>
    <w:p w:rsidR="00416E4E" w:rsidRPr="00416E4E" w:rsidRDefault="00416E4E" w:rsidP="00416E4E">
      <w:pPr>
        <w:pStyle w:val="Style45"/>
        <w:numPr>
          <w:ilvl w:val="0"/>
          <w:numId w:val="4"/>
        </w:numPr>
        <w:spacing w:line="240" w:lineRule="auto"/>
        <w:ind w:left="993" w:right="10" w:hanging="426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Фросин В. Н., </w:t>
      </w:r>
      <w:proofErr w:type="spellStart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Сивоглазов</w:t>
      </w:r>
      <w:proofErr w:type="spellEnd"/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 xml:space="preserve"> В. И. Готовимся к единому государственному экзамену: Биоло</w:t>
      </w: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softHyphen/>
        <w:t>гия. Человек. - М.: Дрофа, 2004. - 224с;</w:t>
      </w:r>
    </w:p>
    <w:p w:rsidR="00416E4E" w:rsidRPr="00416E4E" w:rsidRDefault="00416E4E" w:rsidP="00416E4E">
      <w:pPr>
        <w:pStyle w:val="Style45"/>
        <w:spacing w:line="240" w:lineRule="auto"/>
        <w:ind w:left="567" w:right="10" w:firstLine="0"/>
        <w:rPr>
          <w:rStyle w:val="CharStyle31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416E4E" w:rsidRPr="00416E4E" w:rsidRDefault="00416E4E" w:rsidP="00416E4E">
      <w:pPr>
        <w:pStyle w:val="40"/>
        <w:keepNext/>
        <w:keepLines/>
        <w:shd w:val="clear" w:color="auto" w:fill="auto"/>
        <w:spacing w:line="240" w:lineRule="auto"/>
        <w:ind w:left="1287" w:firstLine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3"/>
      <w:r w:rsidRPr="00416E4E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 литература для </w:t>
      </w:r>
      <w:proofErr w:type="gramStart"/>
      <w:r w:rsidRPr="00416E4E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416E4E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</w:p>
    <w:p w:rsidR="00416E4E" w:rsidRPr="00416E4E" w:rsidRDefault="00416E4E" w:rsidP="00416E4E">
      <w:pPr>
        <w:pStyle w:val="Style53"/>
        <w:numPr>
          <w:ilvl w:val="0"/>
          <w:numId w:val="6"/>
        </w:numPr>
        <w:tabs>
          <w:tab w:val="left" w:pos="567"/>
        </w:tabs>
        <w:spacing w:line="240" w:lineRule="auto"/>
        <w:ind w:left="993" w:hanging="426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6E4E">
        <w:rPr>
          <w:rStyle w:val="CharStyle31"/>
          <w:rFonts w:ascii="Times New Roman" w:hAnsi="Times New Roman" w:cs="Times New Roman"/>
          <w:sz w:val="24"/>
          <w:szCs w:val="24"/>
          <w:lang w:val="ru-RU" w:eastAsia="ru-RU"/>
        </w:rPr>
        <w:t>Тарасов В.В. «Темы школьного курса. Иммунитет. История открытий» - М.: Дрофа, 2005.- 96с.</w:t>
      </w:r>
    </w:p>
    <w:p w:rsidR="00416E4E" w:rsidRPr="00416E4E" w:rsidRDefault="00416E4E" w:rsidP="00416E4E">
      <w:pPr>
        <w:pStyle w:val="Style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E4E" w:rsidRPr="00416E4E" w:rsidRDefault="00416E4E" w:rsidP="00416E4E">
      <w:pPr>
        <w:pStyle w:val="Style57"/>
        <w:spacing w:before="5"/>
        <w:jc w:val="center"/>
        <w:rPr>
          <w:rStyle w:val="CharStyle22"/>
          <w:rFonts w:ascii="Times New Roman" w:hAnsi="Times New Roman" w:cs="Times New Roman"/>
          <w:sz w:val="24"/>
          <w:szCs w:val="24"/>
          <w:lang w:val="ru-RU" w:eastAsia="ru-RU"/>
        </w:rPr>
      </w:pPr>
      <w:r w:rsidRPr="00416E4E">
        <w:rPr>
          <w:rStyle w:val="CharStyle22"/>
          <w:rFonts w:ascii="Times New Roman" w:hAnsi="Times New Roman" w:cs="Times New Roman"/>
          <w:sz w:val="24"/>
          <w:szCs w:val="24"/>
          <w:lang w:val="ru-RU" w:eastAsia="ru-RU"/>
        </w:rPr>
        <w:t>М</w:t>
      </w:r>
      <w:proofErr w:type="gramStart"/>
      <w:r w:rsidRPr="00416E4E">
        <w:rPr>
          <w:rStyle w:val="CharStyle22"/>
          <w:rFonts w:ascii="Times New Roman" w:hAnsi="Times New Roman" w:cs="Times New Roman"/>
          <w:sz w:val="24"/>
          <w:szCs w:val="24"/>
        </w:rPr>
        <w:t>UL</w:t>
      </w:r>
      <w:proofErr w:type="gramEnd"/>
      <w:r w:rsidRPr="00416E4E">
        <w:rPr>
          <w:rStyle w:val="CharStyle22"/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416E4E">
        <w:rPr>
          <w:rStyle w:val="CharStyle22"/>
          <w:rFonts w:ascii="Times New Roman" w:hAnsi="Times New Roman" w:cs="Times New Roman"/>
          <w:sz w:val="24"/>
          <w:szCs w:val="24"/>
        </w:rPr>
        <w:t>I</w:t>
      </w:r>
      <w:r w:rsidRPr="00416E4E">
        <w:rPr>
          <w:rStyle w:val="CharStyle22"/>
          <w:rFonts w:ascii="Times New Roman" w:hAnsi="Times New Roman" w:cs="Times New Roman"/>
          <w:sz w:val="24"/>
          <w:szCs w:val="24"/>
          <w:lang w:val="ru-RU" w:eastAsia="ru-RU"/>
        </w:rPr>
        <w:t>МЕ</w:t>
      </w:r>
      <w:r w:rsidRPr="00416E4E">
        <w:rPr>
          <w:rStyle w:val="CharStyle22"/>
          <w:rFonts w:ascii="Times New Roman" w:hAnsi="Times New Roman" w:cs="Times New Roman"/>
          <w:sz w:val="24"/>
          <w:szCs w:val="24"/>
        </w:rPr>
        <w:t>DI</w:t>
      </w:r>
      <w:r w:rsidRPr="00416E4E">
        <w:rPr>
          <w:rStyle w:val="CharStyle22"/>
          <w:rFonts w:ascii="Times New Roman" w:hAnsi="Times New Roman" w:cs="Times New Roman"/>
          <w:sz w:val="24"/>
          <w:szCs w:val="24"/>
          <w:lang w:val="ru-RU" w:eastAsia="ru-RU"/>
        </w:rPr>
        <w:t>А - поддержка курса «Биология. Человек»</w:t>
      </w:r>
    </w:p>
    <w:p w:rsidR="00416E4E" w:rsidRPr="00416E4E" w:rsidRDefault="00416E4E" w:rsidP="00416E4E">
      <w:pPr>
        <w:pStyle w:val="Style57"/>
        <w:spacing w:before="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6E4E" w:rsidRPr="00416E4E" w:rsidRDefault="00416E4E" w:rsidP="00416E4E">
      <w:pPr>
        <w:pStyle w:val="1"/>
        <w:numPr>
          <w:ilvl w:val="0"/>
          <w:numId w:val="5"/>
        </w:numPr>
        <w:shd w:val="clear" w:color="auto" w:fill="auto"/>
        <w:tabs>
          <w:tab w:val="left" w:pos="900"/>
        </w:tabs>
        <w:spacing w:before="0" w:line="240" w:lineRule="auto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416E4E">
        <w:rPr>
          <w:rStyle w:val="a5"/>
          <w:rFonts w:ascii="Times New Roman" w:hAnsi="Times New Roman" w:cs="Times New Roman"/>
          <w:sz w:val="24"/>
          <w:szCs w:val="24"/>
        </w:rPr>
        <w:t>Лабораторный практикум. Биология. 6-11 класс</w:t>
      </w:r>
      <w:r w:rsidRPr="00416E4E">
        <w:rPr>
          <w:rFonts w:ascii="Times New Roman" w:hAnsi="Times New Roman" w:cs="Times New Roman"/>
          <w:sz w:val="24"/>
          <w:szCs w:val="24"/>
        </w:rPr>
        <w:t xml:space="preserve"> (учебное электронное издание), Респуб</w:t>
      </w:r>
      <w:r w:rsidRPr="00416E4E">
        <w:rPr>
          <w:rFonts w:ascii="Times New Roman" w:hAnsi="Times New Roman" w:cs="Times New Roman"/>
          <w:sz w:val="24"/>
          <w:szCs w:val="24"/>
        </w:rPr>
        <w:softHyphen/>
        <w:t>ликанский мультимедиа центр, 2004;</w:t>
      </w:r>
    </w:p>
    <w:p w:rsidR="00416E4E" w:rsidRPr="00416E4E" w:rsidRDefault="00416E4E" w:rsidP="00416E4E">
      <w:pPr>
        <w:pStyle w:val="1"/>
        <w:shd w:val="clear" w:color="auto" w:fill="auto"/>
        <w:tabs>
          <w:tab w:val="left" w:pos="925"/>
        </w:tabs>
        <w:spacing w:before="0" w:line="240" w:lineRule="auto"/>
        <w:ind w:left="1260" w:firstLine="0"/>
        <w:rPr>
          <w:rStyle w:val="31"/>
          <w:rFonts w:ascii="Times New Roman" w:hAnsi="Times New Roman" w:cs="Times New Roman"/>
          <w:b/>
          <w:bCs/>
          <w:sz w:val="24"/>
          <w:szCs w:val="24"/>
        </w:rPr>
      </w:pPr>
    </w:p>
    <w:p w:rsidR="00416E4E" w:rsidRPr="00416E4E" w:rsidRDefault="00416E4E" w:rsidP="00416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E4E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416E4E">
        <w:rPr>
          <w:rFonts w:ascii="Times New Roman" w:eastAsia="Times New Roman" w:hAnsi="Times New Roman" w:cs="Times New Roman"/>
          <w:sz w:val="24"/>
          <w:szCs w:val="24"/>
        </w:rPr>
        <w:t xml:space="preserve"> учебное издание «Человек» (5 - 9 класс), ООО «Дрофа», 2008</w:t>
      </w:r>
      <w:r w:rsidRPr="00416E4E">
        <w:rPr>
          <w:rFonts w:ascii="Times New Roman" w:hAnsi="Times New Roman" w:cs="Times New Roman"/>
          <w:sz w:val="24"/>
          <w:szCs w:val="24"/>
        </w:rPr>
        <w:t>;</w:t>
      </w:r>
    </w:p>
    <w:p w:rsidR="00416E4E" w:rsidRPr="00416E4E" w:rsidRDefault="00416E4E" w:rsidP="00416E4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16E4E" w:rsidRPr="00416E4E" w:rsidRDefault="00416E4E" w:rsidP="00416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416E4E" w:rsidRPr="00416E4E" w:rsidRDefault="00EE768E" w:rsidP="00416E4E">
      <w:pPr>
        <w:pStyle w:val="a6"/>
        <w:tabs>
          <w:tab w:val="left" w:pos="360"/>
          <w:tab w:val="left" w:pos="540"/>
        </w:tabs>
        <w:spacing w:before="120" w:after="0" w:line="240" w:lineRule="auto"/>
        <w:ind w:left="128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6E4E" w:rsidRPr="00416E4E">
          <w:rPr>
            <w:rStyle w:val="a7"/>
            <w:rFonts w:ascii="Times New Roman" w:hAnsi="Times New Roman" w:cs="Times New Roman"/>
            <w:sz w:val="24"/>
            <w:szCs w:val="24"/>
          </w:rPr>
          <w:t>http://www.gnpbu.ru/</w:t>
        </w:r>
      </w:hyperlink>
      <w:r w:rsidR="00416E4E" w:rsidRPr="00416E4E">
        <w:rPr>
          <w:rFonts w:ascii="Times New Roman" w:hAnsi="Times New Roman" w:cs="Times New Roman"/>
          <w:sz w:val="24"/>
          <w:szCs w:val="24"/>
        </w:rPr>
        <w:t xml:space="preserve">web_resurs/Estestv_nauki_2.htm. Подборка </w:t>
      </w:r>
      <w:proofErr w:type="spellStart"/>
      <w:proofErr w:type="gramStart"/>
      <w:r w:rsidR="00416E4E" w:rsidRPr="00416E4E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spellEnd"/>
      <w:proofErr w:type="gramEnd"/>
      <w:r w:rsidR="00416E4E" w:rsidRPr="00416E4E">
        <w:rPr>
          <w:rFonts w:ascii="Times New Roman" w:hAnsi="Times New Roman" w:cs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416E4E" w:rsidRPr="00416E4E" w:rsidRDefault="00EE768E" w:rsidP="00416E4E">
      <w:pPr>
        <w:pStyle w:val="a6"/>
        <w:tabs>
          <w:tab w:val="left" w:pos="360"/>
          <w:tab w:val="left" w:pos="540"/>
        </w:tabs>
        <w:spacing w:before="120" w:after="0" w:line="240" w:lineRule="auto"/>
        <w:ind w:left="128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16E4E" w:rsidRPr="00416E4E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416E4E" w:rsidRPr="00416E4E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4E" w:rsidRPr="00416E4E" w:rsidRDefault="00416E4E" w:rsidP="0041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Барельефные  модели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Строение спинного мозга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Железы внутренней секреции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Мочевыделительная система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Почка человека. Фронтальный разрез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Пищеварительный тракт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Желудок. Внешняя и внутренняя поверхности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Кишечная ворсинка с </w:t>
      </w:r>
      <w:proofErr w:type="spellStart"/>
      <w:r w:rsidRPr="00416E4E">
        <w:rPr>
          <w:rFonts w:ascii="Times New Roman" w:hAnsi="Times New Roman" w:cs="Times New Roman"/>
          <w:sz w:val="24"/>
          <w:szCs w:val="24"/>
        </w:rPr>
        <w:t>соудистым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руслом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Челюсть человека</w:t>
      </w:r>
    </w:p>
    <w:p w:rsidR="00416E4E" w:rsidRPr="00416E4E" w:rsidRDefault="00416E4E" w:rsidP="00416E4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Строение сердца</w:t>
      </w:r>
    </w:p>
    <w:p w:rsidR="00416E4E" w:rsidRPr="00416E4E" w:rsidRDefault="00416E4E" w:rsidP="00416E4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10.Кожа. Разрез</w:t>
      </w:r>
    </w:p>
    <w:p w:rsidR="00416E4E" w:rsidRPr="00416E4E" w:rsidRDefault="00416E4E" w:rsidP="00416E4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11.  Голова. Сагиттальный разрез</w:t>
      </w:r>
    </w:p>
    <w:p w:rsidR="00416E4E" w:rsidRPr="00416E4E" w:rsidRDefault="00416E4E" w:rsidP="00416E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        12. Строение лёгких</w:t>
      </w:r>
    </w:p>
    <w:p w:rsidR="00416E4E" w:rsidRPr="00416E4E" w:rsidRDefault="00416E4E" w:rsidP="00416E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        13. Глаз. Строение</w:t>
      </w:r>
    </w:p>
    <w:p w:rsidR="00416E4E" w:rsidRPr="00416E4E" w:rsidRDefault="00416E4E" w:rsidP="00416E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        14. Ухо человека</w:t>
      </w:r>
    </w:p>
    <w:p w:rsidR="00416E4E" w:rsidRPr="00416E4E" w:rsidRDefault="00416E4E" w:rsidP="00416E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            15. Расположение органов грудной и брюшной полостей по отношению к скелету,          вид сзади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Лабораторное оборудование: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Предметные и покровные стекла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Чашки Петри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иглы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Пипетки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Пробирки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Химические стаканы разного объема</w:t>
      </w:r>
    </w:p>
    <w:p w:rsidR="00416E4E" w:rsidRPr="00416E4E" w:rsidRDefault="00416E4E" w:rsidP="00416E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Колбы разного объема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Микропрепараты:</w:t>
      </w:r>
    </w:p>
    <w:p w:rsidR="00416E4E" w:rsidRPr="00416E4E" w:rsidRDefault="00416E4E" w:rsidP="00416E4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Анатомия </w:t>
      </w:r>
    </w:p>
    <w:p w:rsidR="00416E4E" w:rsidRPr="00416E4E" w:rsidRDefault="00416E4E" w:rsidP="00416E4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Дробление яйцеклетки</w:t>
      </w:r>
    </w:p>
    <w:p w:rsidR="00416E4E" w:rsidRPr="00416E4E" w:rsidRDefault="00416E4E" w:rsidP="00416E4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Яйцеклетки млекопитающих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Модели-аппликации:</w:t>
      </w:r>
    </w:p>
    <w:p w:rsidR="00416E4E" w:rsidRPr="00416E4E" w:rsidRDefault="00416E4E" w:rsidP="00416E4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Строение клеток и тканей растений и животных</w:t>
      </w:r>
    </w:p>
    <w:p w:rsidR="00416E4E" w:rsidRPr="00416E4E" w:rsidRDefault="00416E4E" w:rsidP="00416E4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Типы соединения костей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Муляжи: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Глаз 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Внутренние органы человека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Скелет человека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Торс человека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Почка в разрезе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Расы человека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Слуховые косточки</w:t>
      </w:r>
    </w:p>
    <w:p w:rsidR="00416E4E" w:rsidRPr="00416E4E" w:rsidRDefault="00416E4E" w:rsidP="00416E4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Череп человека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Приборы:</w:t>
      </w:r>
    </w:p>
    <w:p w:rsidR="00416E4E" w:rsidRPr="00416E4E" w:rsidRDefault="00416E4E" w:rsidP="00416E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Микроскоп</w:t>
      </w:r>
    </w:p>
    <w:p w:rsidR="00416E4E" w:rsidRPr="00416E4E" w:rsidRDefault="00416E4E" w:rsidP="00416E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Лупа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416E4E" w:rsidRPr="00416E4E" w:rsidRDefault="00416E4E" w:rsidP="00416E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416E4E" w:rsidRPr="00416E4E" w:rsidRDefault="00416E4E" w:rsidP="00416E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E4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16E4E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416E4E" w:rsidRPr="00416E4E" w:rsidRDefault="00416E4E" w:rsidP="00416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Таблицы и схемы: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Влияние физических упражнений на организм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Внутренние органы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lastRenderedPageBreak/>
        <w:t>Вред алкоголя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Вред курения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Выделительная система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Гигиена зрения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Гигиена органов дыхания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Гигиена полости рта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Гигиена питания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Дыхательная система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Закаливание организма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Значение тренировки сердца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Зрительный анализатор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Женская половая система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Кожа 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Координация и регуляция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Кость и ее строение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Мужская половая система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Мышцы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Нервная система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Органы пищеварения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Предупреждение воздушно-капельных инфекций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Предупреждение желудочно-кишечных инфекций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Предупреждение пищевых отравлений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Положение плода (человеческого эмбриона) в матке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Предупреждение плоскостопия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Режим дня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Сердце 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Система органов дыхания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Скелет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Скелетные мышцы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Соматическая нервная система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Спинной мозг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Спинной мозг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Суточная потребность в витаминах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Схема кровообращения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 xml:space="preserve">Ткани 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4E">
        <w:rPr>
          <w:rFonts w:ascii="Times New Roman" w:hAnsi="Times New Roman" w:cs="Times New Roman"/>
          <w:sz w:val="24"/>
          <w:szCs w:val="24"/>
        </w:rPr>
        <w:t>Условия, укрепляющие здоровье</w:t>
      </w:r>
    </w:p>
    <w:p w:rsidR="00416E4E" w:rsidRPr="00416E4E" w:rsidRDefault="00416E4E" w:rsidP="00416E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6E4E" w:rsidRPr="00416E4E" w:rsidSect="00416E4E">
          <w:footerReference w:type="default" r:id="rId10"/>
          <w:pgSz w:w="11906" w:h="16838"/>
          <w:pgMar w:top="284" w:right="850" w:bottom="142" w:left="1701" w:header="708" w:footer="708" w:gutter="0"/>
          <w:cols w:space="708"/>
          <w:titlePg/>
          <w:docGrid w:linePitch="360"/>
        </w:sectPr>
      </w:pPr>
      <w:r w:rsidRPr="00416E4E">
        <w:rPr>
          <w:rFonts w:ascii="Times New Roman" w:hAnsi="Times New Roman" w:cs="Times New Roman"/>
          <w:sz w:val="24"/>
          <w:szCs w:val="24"/>
        </w:rPr>
        <w:t>Формирование правильной осанки</w:t>
      </w:r>
    </w:p>
    <w:p w:rsidR="00416E4E" w:rsidRPr="00416E4E" w:rsidRDefault="00416E4E" w:rsidP="00416E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356" w:rsidRPr="00416E4E" w:rsidRDefault="00537356" w:rsidP="00537356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КУРСА  БИОЛОГИИ «ЧЕЛОВЕК» </w:t>
      </w:r>
    </w:p>
    <w:p w:rsidR="00537356" w:rsidRPr="00416E4E" w:rsidRDefault="00537356" w:rsidP="00537356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4E">
        <w:rPr>
          <w:rFonts w:ascii="Times New Roman" w:hAnsi="Times New Roman" w:cs="Times New Roman"/>
          <w:b/>
          <w:sz w:val="24"/>
          <w:szCs w:val="24"/>
        </w:rPr>
        <w:t>В 8 КЛАССЕ</w:t>
      </w:r>
    </w:p>
    <w:p w:rsidR="00537356" w:rsidRPr="00416E4E" w:rsidRDefault="00537356" w:rsidP="005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930"/>
        <w:gridCol w:w="1987"/>
        <w:gridCol w:w="70"/>
        <w:gridCol w:w="5740"/>
        <w:gridCol w:w="2249"/>
        <w:gridCol w:w="20"/>
        <w:gridCol w:w="4253"/>
      </w:tblGrid>
      <w:tr w:rsidR="0053735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  <w:lang w:val="en-US"/>
              </w:rPr>
            </w:pPr>
            <w:r w:rsidRPr="00416E4E">
              <w:rPr>
                <w:b/>
                <w:color w:val="000000"/>
                <w:u w:val="single"/>
              </w:rPr>
              <w:br w:type="page"/>
            </w:r>
            <w:r w:rsidRPr="00416E4E">
              <w:rPr>
                <w:b/>
                <w:color w:val="auto"/>
              </w:rPr>
              <w:t>№</w:t>
            </w:r>
          </w:p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416E4E">
              <w:rPr>
                <w:b/>
                <w:color w:val="auto"/>
              </w:rPr>
              <w:t>п</w:t>
            </w:r>
            <w:proofErr w:type="spellEnd"/>
            <w:proofErr w:type="gramEnd"/>
            <w:r w:rsidRPr="00416E4E">
              <w:rPr>
                <w:b/>
                <w:color w:val="auto"/>
                <w:lang w:val="en-US"/>
              </w:rPr>
              <w:t>/</w:t>
            </w:r>
            <w:proofErr w:type="spellStart"/>
            <w:r w:rsidRPr="00416E4E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</w:rPr>
            </w:pPr>
            <w:r w:rsidRPr="00416E4E">
              <w:rPr>
                <w:b/>
                <w:color w:val="auto"/>
              </w:rPr>
              <w:t>Кол-во час</w:t>
            </w:r>
            <w:proofErr w:type="gramStart"/>
            <w:r w:rsidRPr="00416E4E">
              <w:rPr>
                <w:b/>
                <w:color w:val="auto"/>
              </w:rPr>
              <w:t>.</w:t>
            </w:r>
            <w:proofErr w:type="gramEnd"/>
            <w:r w:rsidRPr="00416E4E">
              <w:rPr>
                <w:b/>
                <w:color w:val="auto"/>
              </w:rPr>
              <w:t xml:space="preserve"> </w:t>
            </w:r>
            <w:proofErr w:type="gramStart"/>
            <w:r w:rsidRPr="00416E4E">
              <w:rPr>
                <w:b/>
                <w:color w:val="auto"/>
              </w:rPr>
              <w:t>н</w:t>
            </w:r>
            <w:proofErr w:type="gramEnd"/>
            <w:r w:rsidRPr="00416E4E">
              <w:rPr>
                <w:b/>
                <w:color w:val="auto"/>
              </w:rPr>
              <w:t>а тему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</w:rPr>
            </w:pPr>
            <w:r w:rsidRPr="00416E4E">
              <w:rPr>
                <w:b/>
                <w:color w:val="auto"/>
              </w:rPr>
              <w:t>Дата проведения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</w:rPr>
            </w:pPr>
            <w:r w:rsidRPr="00416E4E">
              <w:rPr>
                <w:b/>
                <w:color w:val="auto"/>
              </w:rPr>
              <w:t>Тема (раздел). Содержание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</w:rPr>
            </w:pPr>
            <w:r w:rsidRPr="00416E4E">
              <w:rPr>
                <w:b/>
                <w:color w:val="auto"/>
              </w:rPr>
              <w:t>Дом</w:t>
            </w:r>
            <w:proofErr w:type="gramStart"/>
            <w:r w:rsidRPr="00416E4E">
              <w:rPr>
                <w:b/>
                <w:color w:val="auto"/>
              </w:rPr>
              <w:t>.</w:t>
            </w:r>
            <w:proofErr w:type="gramEnd"/>
            <w:r w:rsidRPr="00416E4E">
              <w:rPr>
                <w:b/>
                <w:color w:val="auto"/>
              </w:rPr>
              <w:t xml:space="preserve"> </w:t>
            </w:r>
            <w:proofErr w:type="gramStart"/>
            <w:r w:rsidRPr="00416E4E">
              <w:rPr>
                <w:b/>
                <w:color w:val="auto"/>
              </w:rPr>
              <w:t>з</w:t>
            </w:r>
            <w:proofErr w:type="gramEnd"/>
            <w:r w:rsidRPr="00416E4E">
              <w:rPr>
                <w:b/>
                <w:color w:val="auto"/>
              </w:rPr>
              <w:t>адание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center"/>
              <w:rPr>
                <w:b/>
                <w:color w:val="auto"/>
              </w:rPr>
            </w:pPr>
            <w:r w:rsidRPr="00416E4E">
              <w:rPr>
                <w:b/>
                <w:color w:val="auto"/>
              </w:rPr>
              <w:t>Демонстрации</w:t>
            </w:r>
          </w:p>
        </w:tc>
      </w:tr>
      <w:tr w:rsidR="0053735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2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Тема 1.Место человека в системе органического мира</w:t>
            </w:r>
          </w:p>
        </w:tc>
      </w:tr>
      <w:tr w:rsidR="0053735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416E4E">
              <w:rPr>
                <w:color w:val="000000"/>
              </w:rPr>
              <w:t>Место человека в системе органического мира.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 с 5-8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537356">
            <w:pPr>
              <w:pStyle w:val="Style34"/>
              <w:widowControl/>
              <w:spacing w:before="96" w:line="240" w:lineRule="auto"/>
              <w:ind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скелетов человека и позвоноч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ных, таблиц, схем, рисунков, раскрывающих черты сходства человека и животных.</w:t>
            </w:r>
          </w:p>
        </w:tc>
      </w:tr>
      <w:tr w:rsidR="0053735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Особенности человека.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 с 8-11, вопросы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</w:tr>
      <w:tr w:rsidR="00537356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3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537356">
            <w:pPr>
              <w:pStyle w:val="a3"/>
              <w:spacing w:after="0" w:afterAutospacing="0" w:line="360" w:lineRule="auto"/>
              <w:jc w:val="center"/>
              <w:rPr>
                <w:bCs/>
                <w:color w:val="000000"/>
              </w:rPr>
            </w:pPr>
            <w:r w:rsidRPr="00416E4E">
              <w:rPr>
                <w:b/>
                <w:bCs/>
                <w:i/>
                <w:color w:val="000000"/>
              </w:rPr>
              <w:t>Тема 2. Происхождение человека</w:t>
            </w:r>
          </w:p>
        </w:tc>
      </w:tr>
      <w:tr w:rsidR="0053735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Происхождение человека и этапы его становления.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12-14, </w:t>
            </w:r>
          </w:p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17 1-5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537356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«Происхождение челове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ка», моделей остатков материальной первобытной культуры человека, иллюстраций представителей различных рас человека.</w:t>
            </w:r>
          </w:p>
        </w:tc>
      </w:tr>
      <w:tr w:rsidR="0053735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53735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56" w:rsidRPr="00416E4E" w:rsidRDefault="0053735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Происхождение человека и этапы его становления.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14-16, </w:t>
            </w:r>
          </w:p>
          <w:p w:rsidR="00537356" w:rsidRPr="00416E4E" w:rsidRDefault="0053735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17 6-9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56" w:rsidRPr="00416E4E" w:rsidRDefault="00537356" w:rsidP="00090850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«Происхождение челове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ка», моделей остатков материальной первобытной культуры человека, иллюстраций представителей различных рас человека.</w:t>
            </w:r>
          </w:p>
        </w:tc>
      </w:tr>
      <w:tr w:rsidR="002D3B9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53735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Расы, </w:t>
            </w:r>
            <w:proofErr w:type="gramStart"/>
            <w:r w:rsidRPr="00416E4E">
              <w:rPr>
                <w:bCs/>
                <w:color w:val="000000"/>
              </w:rPr>
              <w:t>из</w:t>
            </w:r>
            <w:proofErr w:type="gramEnd"/>
            <w:r w:rsidRPr="00416E4E">
              <w:rPr>
                <w:bCs/>
                <w:color w:val="000000"/>
              </w:rPr>
              <w:t xml:space="preserve"> происхождение и единство.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18-20, </w:t>
            </w:r>
          </w:p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9C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1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53735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3. Краткая история развития знаний о строении и функциях организма человека</w:t>
            </w:r>
          </w:p>
        </w:tc>
      </w:tr>
      <w:tr w:rsidR="002D3B9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777DF3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</w:t>
            </w:r>
            <w:r w:rsidR="002D3B9C" w:rsidRPr="00416E4E"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color w:val="auto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21-30, </w:t>
            </w:r>
          </w:p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портретов великих ученых — анатомов и физиологов.</w:t>
            </w:r>
          </w:p>
        </w:tc>
      </w:tr>
      <w:tr w:rsidR="002D3B9C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4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53735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4. Общий обзор строения и функций организма человека</w:t>
            </w:r>
          </w:p>
        </w:tc>
      </w:tr>
      <w:tr w:rsidR="002D3B9C" w:rsidRPr="00416E4E" w:rsidTr="00416E4E">
        <w:trPr>
          <w:trHeight w:val="4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777DF3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7</w:t>
            </w:r>
            <w:r w:rsidR="002D3B9C" w:rsidRPr="00416E4E"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2D3B9C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Клеточное строение организма человека. </w:t>
            </w:r>
          </w:p>
          <w:p w:rsidR="002D3B9C" w:rsidRPr="00416E4E" w:rsidRDefault="002D3B9C" w:rsidP="002D3B9C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ЛР № 1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31-33, </w:t>
            </w:r>
          </w:p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33-34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2D3B9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777DF3" w:rsidP="002D3B9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lastRenderedPageBreak/>
              <w:t>8</w:t>
            </w:r>
            <w:r w:rsidR="002D3B9C" w:rsidRPr="00416E4E"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Клеточное строение организма человека.</w:t>
            </w:r>
          </w:p>
          <w:p w:rsidR="002D3B9C" w:rsidRPr="00416E4E" w:rsidRDefault="002D3B9C" w:rsidP="002D3B9C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ЛР № 2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Изучение микроскопического строения тканей.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31-33, </w:t>
            </w:r>
          </w:p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33-34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2D3B9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777DF3" w:rsidP="002D3B9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9</w:t>
            </w:r>
            <w:r w:rsidR="002D3B9C" w:rsidRPr="00416E4E"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2D3B9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Ткани и органы.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34-39, </w:t>
            </w:r>
          </w:p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39-40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2D3B9C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Демонстрация схем систем органов человека.</w:t>
            </w:r>
          </w:p>
        </w:tc>
      </w:tr>
      <w:tr w:rsidR="002D3B9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777DF3" w:rsidP="002D3B9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10</w:t>
            </w:r>
            <w:r w:rsidR="002D3B9C" w:rsidRPr="00416E4E"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2D3B9C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Органы. Системы органов. Организм. </w:t>
            </w:r>
            <w:proofErr w:type="gramStart"/>
            <w:r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1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Распознавание на таблицах органов и систем ор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ганов.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40-43, </w:t>
            </w:r>
          </w:p>
          <w:p w:rsidR="002D3B9C" w:rsidRPr="00416E4E" w:rsidRDefault="002D3B9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Style34"/>
              <w:widowControl/>
              <w:tabs>
                <w:tab w:val="left" w:pos="466"/>
              </w:tabs>
              <w:spacing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Демонстрация схем систем органов человека.</w:t>
            </w:r>
          </w:p>
        </w:tc>
      </w:tr>
      <w:tr w:rsidR="002D3B9C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C" w:rsidRPr="00416E4E" w:rsidRDefault="002D3B9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777DF3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10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9C" w:rsidRPr="00416E4E" w:rsidRDefault="002D3B9C" w:rsidP="002D3B9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5. Координация и регуляция</w:t>
            </w:r>
          </w:p>
        </w:tc>
      </w:tr>
      <w:tr w:rsidR="00777DF3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Гуморальная регуляция. Эндокринный аппарат человека и его особенности.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46-50, </w:t>
            </w:r>
          </w:p>
          <w:p w:rsidR="00777DF3" w:rsidRPr="00416E4E" w:rsidRDefault="00777DF3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FE13C2" w:rsidP="00FE13C2">
            <w:pPr>
              <w:pStyle w:val="Style34"/>
              <w:widowControl/>
              <w:tabs>
                <w:tab w:val="left" w:pos="461"/>
              </w:tabs>
              <w:spacing w:line="240" w:lineRule="auto"/>
              <w:ind w:left="5" w:right="5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Схем строения эндокринных же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 xml:space="preserve">лез; таблиц строения, биологической активности и точек приложения гормонов. </w:t>
            </w:r>
          </w:p>
        </w:tc>
      </w:tr>
      <w:tr w:rsidR="00777DF3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Роль гормонов в обменных процессах. Нервно-гуморальная регуляция, её нарушения.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50-53, </w:t>
            </w:r>
          </w:p>
          <w:p w:rsidR="00777DF3" w:rsidRPr="00416E4E" w:rsidRDefault="00777DF3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Фотографии больных с различными нарушениями функции эндокринных желез.</w:t>
            </w:r>
          </w:p>
        </w:tc>
      </w:tr>
      <w:tr w:rsidR="00777DF3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Нервная регуляция. Строение и значение нервной системы.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777DF3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 54</w:t>
            </w:r>
            <w:r w:rsidR="00FE13C2" w:rsidRPr="00416E4E">
              <w:rPr>
                <w:bCs/>
                <w:color w:val="000000"/>
              </w:rPr>
              <w:t>-59</w:t>
            </w:r>
            <w:r w:rsidRPr="00416E4E">
              <w:rPr>
                <w:bCs/>
                <w:color w:val="000000"/>
              </w:rPr>
              <w:t xml:space="preserve">, </w:t>
            </w:r>
          </w:p>
          <w:p w:rsidR="00777DF3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3" w:rsidRPr="00416E4E" w:rsidRDefault="00FE13C2" w:rsidP="00FE13C2">
            <w:pPr>
              <w:pStyle w:val="Style34"/>
              <w:widowControl/>
              <w:tabs>
                <w:tab w:val="left" w:pos="461"/>
              </w:tabs>
              <w:spacing w:before="91" w:line="240" w:lineRule="auto"/>
              <w:ind w:left="5" w:right="5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Схемы рефлекторных дуг безусловных реф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лексов; безусловных рефлексов различных отделов мозга.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D458B8">
            <w:pPr>
              <w:pStyle w:val="Style32"/>
              <w:widowControl/>
              <w:tabs>
                <w:tab w:val="left" w:pos="46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Строение и функции спинного  мозга.</w:t>
            </w:r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ЛР № 3</w:t>
            </w:r>
            <w:r w:rsidR="00D458B8" w:rsidRPr="00416E4E">
              <w:rPr>
                <w:rFonts w:ascii="Times New Roman" w:hAnsi="Times New Roman" w:cs="Times New Roman"/>
              </w:rPr>
              <w:t xml:space="preserve"> </w:t>
            </w:r>
            <w:r w:rsidR="00D458B8" w:rsidRPr="00416E4E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60-62, 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color w:val="auto"/>
              </w:rPr>
              <w:t>Таблица «Спинной мозг».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D458B8">
            <w:pPr>
              <w:pStyle w:val="Style32"/>
              <w:widowControl/>
              <w:tabs>
                <w:tab w:val="left" w:pos="46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Строение и функции головного мозга.</w:t>
            </w:r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2</w:t>
            </w:r>
            <w:r w:rsidR="00D458B8" w:rsidRPr="00416E4E">
              <w:rPr>
                <w:rFonts w:ascii="Times New Roman" w:hAnsi="Times New Roman" w:cs="Times New Roman"/>
              </w:rPr>
              <w:t xml:space="preserve"> </w:t>
            </w:r>
            <w:r w:rsidR="00D458B8"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Изучение головного мозга человека (по муляжам).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63-68, 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Модели головного мозга.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Полушария большого мозга.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70-74, 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 головного мозга. 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D458B8">
            <w:pPr>
              <w:pStyle w:val="Style32"/>
              <w:widowControl/>
              <w:tabs>
                <w:tab w:val="left" w:pos="46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Органы чувств (анализаторы), их строение и функции. Зрительный анализатор.</w:t>
            </w:r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="00D458B8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3</w:t>
            </w:r>
            <w:r w:rsidR="00D458B8" w:rsidRPr="00416E4E">
              <w:rPr>
                <w:rFonts w:ascii="Times New Roman" w:hAnsi="Times New Roman" w:cs="Times New Roman"/>
              </w:rPr>
              <w:t xml:space="preserve"> </w:t>
            </w:r>
            <w:r w:rsidR="00D458B8"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Изучение изменения размера зрачка.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76-82, 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Модели органов чувств.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Анализаторы слуха и равновесия. Предупреждение нарушений слуха.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84-90, 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90-91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Модели органов чувств.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19.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Органы осязания, вкуса, обоняния.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91-98, 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Модели органов чувств.</w:t>
            </w:r>
          </w:p>
        </w:tc>
      </w:tr>
      <w:tr w:rsidR="00FE13C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Обобщение знаний об органах чувств и анализаторах.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FE13C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повторить с 76-98</w:t>
            </w:r>
          </w:p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2" w:rsidRPr="00416E4E" w:rsidRDefault="00FE13C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Модели органов чувств.</w:t>
            </w:r>
          </w:p>
        </w:tc>
      </w:tr>
      <w:tr w:rsidR="00D458B8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8" w:rsidRPr="00416E4E" w:rsidRDefault="00D458B8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B8" w:rsidRPr="00416E4E" w:rsidRDefault="00D458B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8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B8" w:rsidRPr="00416E4E" w:rsidRDefault="00D458B8" w:rsidP="00D458B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 xml:space="preserve">Тема 6. Опора и движение </w:t>
            </w:r>
          </w:p>
        </w:tc>
      </w:tr>
      <w:tr w:rsidR="00D458B8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8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B8" w:rsidRPr="00416E4E" w:rsidRDefault="00D458B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B8" w:rsidRPr="00416E4E" w:rsidRDefault="00D458B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8" w:rsidRPr="00416E4E" w:rsidRDefault="00D458B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Скелет человека, его строение и значение.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8" w:rsidRPr="00416E4E" w:rsidRDefault="00D458B8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100-101, 108-114 </w:t>
            </w:r>
          </w:p>
          <w:p w:rsidR="00D458B8" w:rsidRPr="00416E4E" w:rsidRDefault="00D458B8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8" w:rsidRPr="00416E4E" w:rsidRDefault="00D37AED" w:rsidP="00D37AED">
            <w:pPr>
              <w:pStyle w:val="Style34"/>
              <w:widowControl/>
              <w:tabs>
                <w:tab w:val="left" w:pos="475"/>
              </w:tabs>
              <w:spacing w:before="125" w:line="240" w:lineRule="auto"/>
              <w:ind w:left="24" w:right="19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Скелета человека. </w:t>
            </w: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lastRenderedPageBreak/>
              <w:t>22.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Особенности скелета человека, связанные с трудовой деятельностью и </w:t>
            </w:r>
            <w:proofErr w:type="spellStart"/>
            <w:r w:rsidRPr="00416E4E">
              <w:rPr>
                <w:bCs/>
                <w:color w:val="000000"/>
              </w:rPr>
              <w:t>прямохождением</w:t>
            </w:r>
            <w:proofErr w:type="spellEnd"/>
            <w:r w:rsidRPr="00416E4E">
              <w:rPr>
                <w:bCs/>
                <w:color w:val="00000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100-101, 108-114 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Style34"/>
              <w:widowControl/>
              <w:tabs>
                <w:tab w:val="left" w:pos="475"/>
              </w:tabs>
              <w:spacing w:before="125" w:line="240" w:lineRule="auto"/>
              <w:ind w:left="24" w:right="19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Скелета человека. </w:t>
            </w: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D37AED">
            <w:pPr>
              <w:pStyle w:val="Style32"/>
              <w:widowControl/>
              <w:tabs>
                <w:tab w:val="left" w:pos="4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Состав и строение костей. Рост костей. Типы соединения костей. ЛР № 4</w:t>
            </w:r>
            <w:r w:rsidRPr="00416E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gramEnd"/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строения костей.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102-106, 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Отдельных кос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тей, распилов костей</w:t>
            </w: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D37AED">
            <w:pPr>
              <w:pStyle w:val="Style32"/>
              <w:widowControl/>
              <w:tabs>
                <w:tab w:val="left" w:pos="4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Заболевания опорно-двигательной системы, их профилактика. </w:t>
            </w:r>
            <w:proofErr w:type="gramStart"/>
            <w:r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4</w:t>
            </w:r>
            <w:r w:rsidRPr="00416E4E">
              <w:rPr>
                <w:rFonts w:ascii="Times New Roman" w:hAnsi="Times New Roman" w:cs="Times New Roman"/>
              </w:rPr>
              <w:t xml:space="preserve">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Измерение массы и роста своего организма.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255-257,  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264 1-3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Приемов оказания первой по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мощи при повреждениях (травмах) опорно-двига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тельной системы.</w:t>
            </w: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Мышечная система. Строение и функции мышц.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116-121,  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D37AED">
            <w:pPr>
              <w:pStyle w:val="Style32"/>
              <w:widowControl/>
              <w:tabs>
                <w:tab w:val="left" w:pos="4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Работа мышц. Утомление. </w:t>
            </w:r>
            <w:proofErr w:type="gramStart"/>
            <w:r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5</w:t>
            </w:r>
            <w:r w:rsidRPr="00416E4E">
              <w:rPr>
                <w:rFonts w:ascii="Times New Roman" w:hAnsi="Times New Roman" w:cs="Times New Roman"/>
              </w:rPr>
              <w:t xml:space="preserve">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Выявление влияния статической и динамической работы на утомление мышц.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122-126, 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Значение физической культуры и режима труда в правильном формировании опорно-двигательной системы.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повторить 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 100-126</w:t>
            </w:r>
          </w:p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D37AE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Обобщение знаний по теме «Опора и движение».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ED" w:rsidRPr="00416E4E" w:rsidRDefault="00D37AE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0F1331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4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F133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7. Внутренняя среда организма</w:t>
            </w:r>
          </w:p>
        </w:tc>
      </w:tr>
      <w:tr w:rsidR="000F1331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29.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Внутренняя среда организма человека и её значение.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127, </w:t>
            </w:r>
          </w:p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Схемы и таблицы, посвященные со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ставу крови, группам крови.</w:t>
            </w:r>
          </w:p>
        </w:tc>
      </w:tr>
      <w:tr w:rsidR="000F1331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F1331">
            <w:pPr>
              <w:pStyle w:val="Style22"/>
              <w:widowControl/>
              <w:tabs>
                <w:tab w:val="left" w:pos="456"/>
              </w:tabs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Кровь, её состав и значение в обеспечении жизнедеятельности организма. ЛР № 5</w:t>
            </w:r>
            <w:r w:rsidRPr="00416E4E">
              <w:rPr>
                <w:rFonts w:ascii="Times New Roman" w:hAnsi="Times New Roman" w:cs="Times New Roman"/>
              </w:rPr>
              <w:t xml:space="preserve">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Изучение микроскопического строения крови.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128-135, </w:t>
            </w:r>
          </w:p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Схемы и таблицы, посвященные со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ставу крови, группам крови.</w:t>
            </w:r>
          </w:p>
        </w:tc>
      </w:tr>
      <w:tr w:rsidR="000F1331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Иммунитет. Инфекционные заболевания.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136-138, </w:t>
            </w:r>
          </w:p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Схемы и таблицы, посвященные со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ставу крови, группам крови.</w:t>
            </w:r>
          </w:p>
        </w:tc>
      </w:tr>
      <w:tr w:rsidR="000F1331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Группы крови. Переливание крови. Донорство.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138-142, </w:t>
            </w:r>
          </w:p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Схемы и таблицы, посвященные со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ставу крови, группам крови.</w:t>
            </w:r>
          </w:p>
        </w:tc>
      </w:tr>
      <w:tr w:rsidR="000F1331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1" w:rsidRPr="00416E4E" w:rsidRDefault="000F1331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F33D6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4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31" w:rsidRPr="00416E4E" w:rsidRDefault="000F1331" w:rsidP="000F133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8. Транспорт веществ</w:t>
            </w:r>
          </w:p>
        </w:tc>
      </w:tr>
      <w:tr w:rsidR="00F33D6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Органы кровообращения.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144-148, </w:t>
            </w:r>
          </w:p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F33D66">
            <w:pPr>
              <w:pStyle w:val="Style34"/>
              <w:widowControl/>
              <w:tabs>
                <w:tab w:val="left" w:pos="456"/>
              </w:tabs>
              <w:spacing w:before="134"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Модели сердца человека, таблицы и схемы строения клеток крови и органов кровообра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</w:tc>
      </w:tr>
      <w:tr w:rsidR="00F33D6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F33D66">
            <w:pPr>
              <w:pStyle w:val="Style32"/>
              <w:widowControl/>
              <w:tabs>
                <w:tab w:val="left" w:pos="4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Работа сердца. </w:t>
            </w:r>
          </w:p>
          <w:p w:rsidR="00F33D66" w:rsidRPr="00416E4E" w:rsidRDefault="00F33D66" w:rsidP="00F33D66">
            <w:pPr>
              <w:pStyle w:val="Style32"/>
              <w:widowControl/>
              <w:tabs>
                <w:tab w:val="left" w:pos="4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6</w:t>
            </w:r>
            <w:r w:rsidRPr="00416E4E">
              <w:rPr>
                <w:rFonts w:ascii="Times New Roman" w:hAnsi="Times New Roman" w:cs="Times New Roman"/>
              </w:rPr>
              <w:t xml:space="preserve">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Измерение кровяного давления.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150-152, </w:t>
            </w:r>
          </w:p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Style34"/>
              <w:widowControl/>
              <w:tabs>
                <w:tab w:val="left" w:pos="456"/>
              </w:tabs>
              <w:spacing w:before="134"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Модели сердца человека, таблицы и схемы строения клеток крови и органов кровообра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</w:tc>
      </w:tr>
      <w:tr w:rsidR="00F33D6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F33D66">
            <w:pPr>
              <w:pStyle w:val="Style32"/>
              <w:widowControl/>
              <w:tabs>
                <w:tab w:val="left" w:pos="4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Движение крови по сосудам. </w:t>
            </w:r>
            <w:proofErr w:type="spellStart"/>
            <w:r w:rsidRPr="00416E4E">
              <w:rPr>
                <w:rFonts w:ascii="Times New Roman" w:hAnsi="Times New Roman" w:cs="Times New Roman"/>
                <w:bCs/>
                <w:color w:val="000000"/>
              </w:rPr>
              <w:t>Лимфообращение</w:t>
            </w:r>
            <w:proofErr w:type="spellEnd"/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F33D66" w:rsidRPr="00416E4E" w:rsidRDefault="00F33D66" w:rsidP="00F33D66">
            <w:pPr>
              <w:pStyle w:val="Style32"/>
              <w:widowControl/>
              <w:tabs>
                <w:tab w:val="left" w:pos="4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ЛР № 6</w:t>
            </w:r>
            <w:r w:rsidRPr="00416E4E">
              <w:rPr>
                <w:rFonts w:ascii="Times New Roman" w:hAnsi="Times New Roman" w:cs="Times New Roman"/>
              </w:rPr>
              <w:t xml:space="preserve">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Определение пульса и подсчет числа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сердечных сокращений.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lastRenderedPageBreak/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153-156, </w:t>
            </w:r>
          </w:p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Style34"/>
              <w:widowControl/>
              <w:tabs>
                <w:tab w:val="left" w:pos="456"/>
              </w:tabs>
              <w:spacing w:before="134"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Модели сердца человека, таблицы и схемы строения клеток крови и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органов кровообра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</w:tc>
      </w:tr>
      <w:tr w:rsidR="00F33D6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lastRenderedPageBreak/>
              <w:t>36.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Заболевание органов кровообращения и их предупреждение.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257-258, </w:t>
            </w:r>
          </w:p>
          <w:p w:rsidR="00F33D66" w:rsidRPr="00416E4E" w:rsidRDefault="00F33D6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181-182,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66" w:rsidRPr="00416E4E" w:rsidRDefault="00F33D66" w:rsidP="00090850">
            <w:pPr>
              <w:pStyle w:val="Style34"/>
              <w:widowControl/>
              <w:tabs>
                <w:tab w:val="left" w:pos="456"/>
              </w:tabs>
              <w:spacing w:before="134" w:line="240" w:lineRule="auto"/>
              <w:ind w:left="10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Модели сердца человека, таблицы и схемы строения клеток крови и органов кровообра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</w:tc>
      </w:tr>
      <w:tr w:rsidR="001D3CD6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5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1D3CD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9. Дыхание</w:t>
            </w:r>
          </w:p>
        </w:tc>
      </w:tr>
      <w:tr w:rsidR="001D3CD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Потребность организма человека в кислороде воздуха. Строение органов дыхания.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158-161, </w:t>
            </w:r>
          </w:p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1D3CD6">
            <w:pPr>
              <w:pStyle w:val="Style34"/>
              <w:widowControl/>
              <w:tabs>
                <w:tab w:val="left" w:pos="451"/>
              </w:tabs>
              <w:spacing w:before="130" w:line="240" w:lineRule="auto"/>
              <w:ind w:left="5" w:right="14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416E4E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гортани,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легких; </w:t>
            </w:r>
          </w:p>
        </w:tc>
      </w:tr>
      <w:tr w:rsidR="001D3CD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Газообмен в легких и тканях.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163-164, </w:t>
            </w:r>
          </w:p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Style34"/>
              <w:widowControl/>
              <w:tabs>
                <w:tab w:val="left" w:pos="451"/>
              </w:tabs>
              <w:spacing w:before="130" w:line="240" w:lineRule="auto"/>
              <w:ind w:left="5" w:right="14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416E4E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гортани,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легких; </w:t>
            </w:r>
          </w:p>
        </w:tc>
      </w:tr>
      <w:tr w:rsidR="001D3CD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39.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Дыхательные движения. Жизненная ёмкость легких.</w:t>
            </w:r>
          </w:p>
          <w:p w:rsidR="00DE7B7C" w:rsidRPr="00416E4E" w:rsidRDefault="00DE7B7C" w:rsidP="00DE7B7C">
            <w:pPr>
              <w:pStyle w:val="Style32"/>
              <w:widowControl/>
              <w:tabs>
                <w:tab w:val="left" w:pos="466"/>
              </w:tabs>
              <w:spacing w:line="240" w:lineRule="auto"/>
              <w:ind w:right="1690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 xml:space="preserve">ЛР № 7 </w:t>
            </w: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Определение частоты дыхания.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164-166, </w:t>
            </w:r>
          </w:p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Схемы, иллюстрирующие механизм вдоха и выдоха.</w:t>
            </w:r>
          </w:p>
        </w:tc>
      </w:tr>
      <w:tr w:rsidR="001D3CD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Регуляция дыхания.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166, </w:t>
            </w:r>
          </w:p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1D3CD6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Заболевания органов дыхания и их предупреждение.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166-169, </w:t>
            </w:r>
          </w:p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Схемы, иллюстрирующие прие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мы искусственного дыхания.</w:t>
            </w:r>
          </w:p>
        </w:tc>
      </w:tr>
      <w:tr w:rsidR="001D3CD6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D6" w:rsidRPr="00416E4E" w:rsidRDefault="001D3CD6" w:rsidP="001D3CD6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10. Пищеварение</w:t>
            </w:r>
          </w:p>
        </w:tc>
      </w:tr>
      <w:tr w:rsidR="00DE7B7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5 ч.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Пищевые продукты и питательные вещества. Потребность человека в питательных веществах.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171-173, </w:t>
            </w:r>
          </w:p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DE7B7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auto"/>
              </w:rPr>
            </w:pPr>
            <w:r w:rsidRPr="00416E4E">
              <w:rPr>
                <w:bCs/>
                <w:color w:val="auto"/>
              </w:rPr>
              <w:t>Строение и функции органов пищеварения. Пищеварение в ротовой полости.</w:t>
            </w:r>
            <w:r w:rsidR="00983E82" w:rsidRPr="00416E4E">
              <w:rPr>
                <w:bCs/>
                <w:color w:val="auto"/>
              </w:rPr>
              <w:t xml:space="preserve"> ЛР № 8</w:t>
            </w:r>
            <w:r w:rsidR="00983E82" w:rsidRPr="00416E4E">
              <w:rPr>
                <w:color w:val="auto"/>
              </w:rPr>
              <w:t xml:space="preserve"> </w:t>
            </w:r>
            <w:r w:rsidR="00983E82"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Воздействие слюны на крахмал.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174-178, </w:t>
            </w:r>
          </w:p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DE7B7C">
            <w:pPr>
              <w:pStyle w:val="Style34"/>
              <w:widowControl/>
              <w:tabs>
                <w:tab w:val="left" w:pos="475"/>
              </w:tabs>
              <w:spacing w:before="91" w:line="240" w:lineRule="auto"/>
              <w:ind w:left="24" w:right="5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Модели торса человека, муляжей внутренних органов.</w:t>
            </w:r>
          </w:p>
        </w:tc>
      </w:tr>
      <w:tr w:rsidR="00DE7B7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983E82">
            <w:pPr>
              <w:pStyle w:val="Style32"/>
              <w:widowControl/>
              <w:tabs>
                <w:tab w:val="left" w:pos="4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Пищеварение в желудке.</w:t>
            </w:r>
            <w:r w:rsidR="00983E82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180-181, </w:t>
            </w:r>
          </w:p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Style34"/>
              <w:widowControl/>
              <w:tabs>
                <w:tab w:val="left" w:pos="475"/>
              </w:tabs>
              <w:spacing w:before="91" w:line="240" w:lineRule="auto"/>
              <w:ind w:left="24" w:right="5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Модели торса человека, муляжей внутренних органов.</w:t>
            </w:r>
          </w:p>
        </w:tc>
      </w:tr>
      <w:tr w:rsidR="00DE7B7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Пищеварение в кишечнике. Всасывание питательных веществ.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181-185, </w:t>
            </w:r>
          </w:p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Style34"/>
              <w:widowControl/>
              <w:tabs>
                <w:tab w:val="left" w:pos="475"/>
              </w:tabs>
              <w:spacing w:before="91" w:line="240" w:lineRule="auto"/>
              <w:ind w:left="24" w:right="5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Модели торса человека, муляжей внутренних органов.</w:t>
            </w:r>
          </w:p>
        </w:tc>
      </w:tr>
      <w:tr w:rsidR="00DE7B7C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983E82">
            <w:pPr>
              <w:pStyle w:val="Style32"/>
              <w:widowControl/>
              <w:tabs>
                <w:tab w:val="left" w:pos="4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6E4E">
              <w:rPr>
                <w:rFonts w:ascii="Times New Roman" w:hAnsi="Times New Roman" w:cs="Times New Roman"/>
                <w:bCs/>
                <w:color w:val="000000"/>
              </w:rPr>
              <w:t>Гигиена питания. Профилактика желудочно-кишечных заболеваний.</w:t>
            </w:r>
            <w:r w:rsidR="00983E82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="00983E82" w:rsidRPr="00416E4E">
              <w:rPr>
                <w:rFonts w:ascii="Times New Roman" w:hAnsi="Times New Roman" w:cs="Times New Roman"/>
                <w:bCs/>
                <w:color w:val="000000"/>
              </w:rPr>
              <w:t>ПР</w:t>
            </w:r>
            <w:proofErr w:type="gramEnd"/>
            <w:r w:rsidR="00983E82" w:rsidRPr="00416E4E">
              <w:rPr>
                <w:rFonts w:ascii="Times New Roman" w:hAnsi="Times New Roman" w:cs="Times New Roman"/>
                <w:bCs/>
                <w:color w:val="000000"/>
              </w:rPr>
              <w:t xml:space="preserve"> №  7</w:t>
            </w:r>
            <w:r w:rsidR="00983E82" w:rsidRPr="00416E4E">
              <w:rPr>
                <w:rFonts w:ascii="Times New Roman" w:hAnsi="Times New Roman" w:cs="Times New Roman"/>
              </w:rPr>
              <w:t xml:space="preserve"> </w:t>
            </w:r>
            <w:r w:rsidR="00983E82"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Определение норм рационального питания.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261, 270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C" w:rsidRPr="00416E4E" w:rsidRDefault="00DE7B7C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983E82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2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983E8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11. Обмен веществ и энергии</w:t>
            </w:r>
          </w:p>
        </w:tc>
      </w:tr>
      <w:tr w:rsidR="00983E8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Обмен веществ и энергии.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187-193, </w:t>
            </w:r>
          </w:p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983E8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Витамины.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194-197, </w:t>
            </w:r>
          </w:p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198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983E82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2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983E8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12. Выделение</w:t>
            </w:r>
          </w:p>
        </w:tc>
      </w:tr>
      <w:tr w:rsidR="00983E8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49.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Органы выделения. Почки, их строение и функции.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199-200, </w:t>
            </w:r>
          </w:p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Модель почек.</w:t>
            </w:r>
          </w:p>
        </w:tc>
      </w:tr>
      <w:tr w:rsidR="00983E8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Образование мочи.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201-203, </w:t>
            </w:r>
          </w:p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Модель почек.</w:t>
            </w:r>
          </w:p>
        </w:tc>
      </w:tr>
      <w:tr w:rsidR="00983E82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3 ч.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2" w:rsidRPr="00416E4E" w:rsidRDefault="00983E82" w:rsidP="00983E82">
            <w:pPr>
              <w:pStyle w:val="a3"/>
              <w:spacing w:after="0" w:afterAutospacing="0" w:line="360" w:lineRule="auto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090850" w:rsidP="00983E82">
            <w:pPr>
              <w:pStyle w:val="a3"/>
              <w:spacing w:after="0" w:afterAutospacing="0" w:line="360" w:lineRule="auto"/>
              <w:jc w:val="center"/>
              <w:rPr>
                <w:b/>
                <w:bCs/>
                <w:i/>
                <w:color w:val="000000"/>
              </w:rPr>
            </w:pPr>
            <w:r w:rsidRPr="00416E4E">
              <w:rPr>
                <w:b/>
                <w:bCs/>
                <w:i/>
                <w:color w:val="000000"/>
              </w:rPr>
              <w:t>Тема 13. Покровы тела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983E82">
            <w:pPr>
              <w:pStyle w:val="a3"/>
              <w:spacing w:after="0" w:afterAutospacing="0" w:line="360" w:lineRule="auto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2" w:rsidRPr="00416E4E" w:rsidRDefault="00983E82" w:rsidP="00983E8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</w:p>
        </w:tc>
      </w:tr>
      <w:tr w:rsidR="0009085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Строение и функции кожи.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205-208, </w:t>
            </w:r>
          </w:p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Style34"/>
              <w:widowControl/>
              <w:tabs>
                <w:tab w:val="left" w:pos="451"/>
              </w:tabs>
              <w:spacing w:before="86" w:line="240" w:lineRule="auto"/>
              <w:ind w:right="24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Схемы строения кожных покровов человека. Производные кожи.</w:t>
            </w:r>
          </w:p>
        </w:tc>
      </w:tr>
      <w:tr w:rsidR="0009085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Роль кожи в терморегуляции. Закаливание.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209-211, </w:t>
            </w:r>
          </w:p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Style34"/>
              <w:widowControl/>
              <w:tabs>
                <w:tab w:val="left" w:pos="451"/>
              </w:tabs>
              <w:spacing w:before="86" w:line="240" w:lineRule="auto"/>
              <w:ind w:right="24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Схемы строения кожных покровов человека. Производные кожи.</w:t>
            </w:r>
          </w:p>
        </w:tc>
      </w:tr>
      <w:tr w:rsidR="0009085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Заболевания кожи и их предупреждение.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 260-261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Style34"/>
              <w:widowControl/>
              <w:tabs>
                <w:tab w:val="left" w:pos="451"/>
              </w:tabs>
              <w:spacing w:before="86" w:line="240" w:lineRule="auto"/>
              <w:ind w:right="24" w:firstLine="0"/>
              <w:rPr>
                <w:rFonts w:ascii="Times New Roman" w:hAnsi="Times New Roman" w:cs="Times New Roman"/>
              </w:rPr>
            </w:pPr>
            <w:r w:rsidRPr="00416E4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Схемы строения кожных покровов человека. Производные кожи.</w:t>
            </w:r>
          </w:p>
        </w:tc>
      </w:tr>
      <w:tr w:rsidR="00090850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3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14. Размножение и развитие</w:t>
            </w:r>
          </w:p>
        </w:tc>
      </w:tr>
      <w:tr w:rsidR="0009085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Система органов размножения. Строение и гигиена.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212-216, </w:t>
            </w:r>
          </w:p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color w:val="auto"/>
              </w:rPr>
              <w:t>Таблица «Половая система человека».</w:t>
            </w:r>
          </w:p>
        </w:tc>
      </w:tr>
      <w:tr w:rsidR="0009085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Оплодотворение. Внутриутробное развитие.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216-219, </w:t>
            </w:r>
          </w:p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416E4E">
              <w:rPr>
                <w:color w:val="auto"/>
              </w:rPr>
              <w:t>Таблица «</w:t>
            </w:r>
            <w:proofErr w:type="gramStart"/>
            <w:r w:rsidRPr="00416E4E">
              <w:rPr>
                <w:color w:val="auto"/>
              </w:rPr>
              <w:t>Внутриутробное</w:t>
            </w:r>
            <w:proofErr w:type="gramEnd"/>
            <w:r w:rsidRPr="00416E4E">
              <w:rPr>
                <w:color w:val="auto"/>
              </w:rPr>
              <w:t xml:space="preserve"> </w:t>
            </w:r>
            <w:proofErr w:type="spellStart"/>
            <w:r w:rsidRPr="00416E4E">
              <w:rPr>
                <w:color w:val="auto"/>
              </w:rPr>
              <w:t>разитие</w:t>
            </w:r>
            <w:proofErr w:type="spellEnd"/>
            <w:r w:rsidRPr="00416E4E">
              <w:rPr>
                <w:color w:val="auto"/>
              </w:rPr>
              <w:t>»</w:t>
            </w:r>
          </w:p>
        </w:tc>
      </w:tr>
      <w:tr w:rsidR="0009085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Рост и развитие ребенка. Планирование семьи.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221-224, </w:t>
            </w:r>
          </w:p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090850" w:rsidRPr="00416E4E" w:rsidTr="0009085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0" w:rsidRPr="00416E4E" w:rsidRDefault="0009085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6</w:t>
            </w:r>
            <w:r w:rsidR="00090850" w:rsidRPr="00416E4E">
              <w:rPr>
                <w:b/>
                <w:i/>
                <w:color w:val="000000"/>
              </w:rPr>
              <w:t xml:space="preserve">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50" w:rsidRPr="00416E4E" w:rsidRDefault="00090850" w:rsidP="0009085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15. Высшая нервная деятельность</w:t>
            </w:r>
          </w:p>
        </w:tc>
      </w:tr>
      <w:tr w:rsidR="004B7CD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Рефлекс – основа высшей нервной деятельности.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225-231, </w:t>
            </w:r>
          </w:p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4B7CD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Торможение, его виды и значение.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231-234, </w:t>
            </w:r>
          </w:p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4B7CD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59.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Биологические ритмы. Сон, его значение и гигиена.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235-237, </w:t>
            </w:r>
          </w:p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4B7CD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Особенности высшей нервной деятельности и поведения человека.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238-241, </w:t>
            </w:r>
          </w:p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4B7CD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Познавательные процессы и интеллект.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242-249, </w:t>
            </w:r>
          </w:p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245, 249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4B7CDD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Эмоции и темперамент.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251-253, </w:t>
            </w:r>
          </w:p>
          <w:p w:rsidR="004B7CDD" w:rsidRPr="00416E4E" w:rsidRDefault="004B7CDD" w:rsidP="009A5202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D" w:rsidRPr="00416E4E" w:rsidRDefault="004B7CDD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844CB0" w:rsidRPr="00416E4E" w:rsidTr="00A93D8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416E4E">
              <w:rPr>
                <w:b/>
                <w:i/>
                <w:color w:val="000000"/>
              </w:rPr>
              <w:t>4 ч.</w:t>
            </w:r>
          </w:p>
        </w:tc>
        <w:tc>
          <w:tcPr>
            <w:tcW w:w="1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B0" w:rsidRPr="00416E4E" w:rsidRDefault="00844CB0" w:rsidP="00844CB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auto"/>
              </w:rPr>
            </w:pPr>
            <w:r w:rsidRPr="00416E4E">
              <w:rPr>
                <w:b/>
                <w:i/>
                <w:color w:val="auto"/>
              </w:rPr>
              <w:t>Тема 16. Человек и его здоровье</w:t>
            </w:r>
          </w:p>
        </w:tc>
      </w:tr>
      <w:tr w:rsidR="00844CB0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lastRenderedPageBreak/>
              <w:t>63.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Соблюдение санитарно-гигиенических норм и правил здорового образа жизни.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B0" w:rsidRPr="00416E4E" w:rsidRDefault="00844CB0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B0" w:rsidRPr="00416E4E" w:rsidRDefault="00844CB0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E72A98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auto"/>
              </w:rPr>
            </w:pPr>
            <w:r w:rsidRPr="00416E4E">
              <w:rPr>
                <w:bCs/>
                <w:color w:val="auto"/>
              </w:rPr>
              <w:t xml:space="preserve">Оказание первой помощи при кровотечении, отравлении угарным газом, спасении утопающего, травмах, ожогах, обморожении. </w:t>
            </w:r>
            <w:proofErr w:type="gramStart"/>
            <w:r w:rsidRPr="00416E4E">
              <w:rPr>
                <w:bCs/>
                <w:color w:val="auto"/>
              </w:rPr>
              <w:t>ПР</w:t>
            </w:r>
            <w:proofErr w:type="gramEnd"/>
            <w:r w:rsidRPr="00416E4E">
              <w:rPr>
                <w:bCs/>
                <w:color w:val="auto"/>
              </w:rPr>
              <w:t xml:space="preserve"> № 8</w:t>
            </w:r>
            <w:r w:rsidRPr="00416E4E">
              <w:rPr>
                <w:color w:val="auto"/>
              </w:rPr>
              <w:t xml:space="preserve"> 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>Изучение   приемов   остановки   капиллярного, артериального и венозного кровотечений.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255-264, </w:t>
            </w:r>
          </w:p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E72A98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Укрепление здоровья: двигательная активность, закаливание. Вредные привычки, их влияние на здоровье человека.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с 265-267, </w:t>
            </w:r>
          </w:p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 xml:space="preserve">вопросы с 274, </w:t>
            </w:r>
          </w:p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с 272-277, вопросы с 277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E72A98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auto"/>
              </w:rPr>
            </w:pPr>
            <w:r w:rsidRPr="00416E4E">
              <w:rPr>
                <w:bCs/>
                <w:color w:val="auto"/>
              </w:rPr>
              <w:t xml:space="preserve">Человек и окружающая среда. Правила поведения человека в окружающей среде. </w:t>
            </w:r>
            <w:proofErr w:type="gramStart"/>
            <w:r w:rsidRPr="00416E4E">
              <w:rPr>
                <w:bCs/>
                <w:color w:val="auto"/>
              </w:rPr>
              <w:t>ПР</w:t>
            </w:r>
            <w:proofErr w:type="gramEnd"/>
            <w:r w:rsidRPr="00416E4E">
              <w:rPr>
                <w:bCs/>
                <w:color w:val="auto"/>
              </w:rPr>
              <w:t xml:space="preserve"> № 9 </w:t>
            </w:r>
            <w:r w:rsidRPr="00416E4E">
              <w:rPr>
                <w:rStyle w:val="FontStyle6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и оценка влияния факторов окружающей среды, факторов риска на здоровье.   </w:t>
            </w:r>
            <w:r w:rsidRPr="00416E4E">
              <w:rPr>
                <w:bCs/>
                <w:color w:val="auto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416E4E">
              <w:rPr>
                <w:bCs/>
                <w:color w:val="000000"/>
              </w:rPr>
              <w:t>с</w:t>
            </w:r>
            <w:proofErr w:type="gramEnd"/>
            <w:r w:rsidRPr="00416E4E">
              <w:rPr>
                <w:bCs/>
                <w:color w:val="000000"/>
              </w:rPr>
              <w:t xml:space="preserve"> 278-285, </w:t>
            </w:r>
          </w:p>
          <w:p w:rsidR="00E72A98" w:rsidRPr="00416E4E" w:rsidRDefault="00E72A98" w:rsidP="003D05D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вопросы с 285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E72A98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Итоговое повторение.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  <w:tr w:rsidR="00E72A98" w:rsidRPr="00416E4E" w:rsidTr="0053735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416E4E">
              <w:rPr>
                <w:color w:val="000000"/>
              </w:rPr>
              <w:t>68.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  <w:r w:rsidRPr="00416E4E">
              <w:rPr>
                <w:bCs/>
                <w:color w:val="000000"/>
              </w:rPr>
              <w:t>Итоговое повторение.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8" w:rsidRPr="00416E4E" w:rsidRDefault="00E72A98" w:rsidP="00090850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</w:tr>
    </w:tbl>
    <w:p w:rsidR="00DB4D61" w:rsidRPr="00416E4E" w:rsidRDefault="00DB4D61" w:rsidP="0053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D61" w:rsidRPr="00416E4E" w:rsidSect="00416E4E">
      <w:pgSz w:w="16838" w:h="11906" w:orient="landscape"/>
      <w:pgMar w:top="142" w:right="82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EB" w:rsidRDefault="00FC1BEB" w:rsidP="00416E4E">
      <w:pPr>
        <w:spacing w:after="0" w:line="240" w:lineRule="auto"/>
      </w:pPr>
      <w:r>
        <w:separator/>
      </w:r>
    </w:p>
  </w:endnote>
  <w:endnote w:type="continuationSeparator" w:id="1">
    <w:p w:rsidR="00FC1BEB" w:rsidRDefault="00FC1BEB" w:rsidP="0041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7827"/>
      <w:docPartObj>
        <w:docPartGallery w:val="Page Numbers (Bottom of Page)"/>
        <w:docPartUnique/>
      </w:docPartObj>
    </w:sdtPr>
    <w:sdtContent>
      <w:p w:rsidR="00416E4E" w:rsidRDefault="00EE768E">
        <w:pPr>
          <w:pStyle w:val="ab"/>
          <w:jc w:val="right"/>
        </w:pPr>
        <w:fldSimple w:instr=" PAGE   \* MERGEFORMAT ">
          <w:r w:rsidR="00A81F11">
            <w:rPr>
              <w:noProof/>
            </w:rPr>
            <w:t>2</w:t>
          </w:r>
        </w:fldSimple>
      </w:p>
    </w:sdtContent>
  </w:sdt>
  <w:p w:rsidR="00416E4E" w:rsidRDefault="00416E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EB" w:rsidRDefault="00FC1BEB" w:rsidP="00416E4E">
      <w:pPr>
        <w:spacing w:after="0" w:line="240" w:lineRule="auto"/>
      </w:pPr>
      <w:r>
        <w:separator/>
      </w:r>
    </w:p>
  </w:footnote>
  <w:footnote w:type="continuationSeparator" w:id="1">
    <w:p w:rsidR="00FC1BEB" w:rsidRDefault="00FC1BEB" w:rsidP="0041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01B4B"/>
    <w:multiLevelType w:val="hybridMultilevel"/>
    <w:tmpl w:val="D13224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EF60D9"/>
    <w:multiLevelType w:val="hybridMultilevel"/>
    <w:tmpl w:val="7062C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DB2D95"/>
    <w:multiLevelType w:val="hybridMultilevel"/>
    <w:tmpl w:val="8F9E28E6"/>
    <w:lvl w:ilvl="0" w:tplc="580675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95081A"/>
    <w:multiLevelType w:val="hybridMultilevel"/>
    <w:tmpl w:val="CBC0FDC8"/>
    <w:lvl w:ilvl="0" w:tplc="2CF4E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8652ABD"/>
    <w:multiLevelType w:val="hybridMultilevel"/>
    <w:tmpl w:val="86D2B2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F0432F"/>
    <w:multiLevelType w:val="hybridMultilevel"/>
    <w:tmpl w:val="0A74787E"/>
    <w:lvl w:ilvl="0" w:tplc="1EAC306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D5407"/>
    <w:multiLevelType w:val="hybridMultilevel"/>
    <w:tmpl w:val="C1C07830"/>
    <w:lvl w:ilvl="0" w:tplc="F50C6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6B5F93"/>
    <w:multiLevelType w:val="hybridMultilevel"/>
    <w:tmpl w:val="FD4AA6E8"/>
    <w:lvl w:ilvl="0" w:tplc="9620DB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7541ED"/>
    <w:multiLevelType w:val="hybridMultilevel"/>
    <w:tmpl w:val="FF6C9268"/>
    <w:lvl w:ilvl="0" w:tplc="7CCC1F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5B260978"/>
    <w:multiLevelType w:val="hybridMultilevel"/>
    <w:tmpl w:val="E514C7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CDD5299"/>
    <w:multiLevelType w:val="hybridMultilevel"/>
    <w:tmpl w:val="DF2E96CE"/>
    <w:lvl w:ilvl="0" w:tplc="0419000F">
      <w:start w:val="1"/>
      <w:numFmt w:val="decimal"/>
      <w:lvlText w:val="%1."/>
      <w:lvlJc w:val="left"/>
      <w:pPr>
        <w:ind w:left="1306" w:hanging="360"/>
      </w:p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3">
    <w:nsid w:val="6BAA23E8"/>
    <w:multiLevelType w:val="hybridMultilevel"/>
    <w:tmpl w:val="8A6AA19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BD168530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4">
    <w:nsid w:val="70611439"/>
    <w:multiLevelType w:val="hybridMultilevel"/>
    <w:tmpl w:val="E5D475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356"/>
    <w:rsid w:val="00090850"/>
    <w:rsid w:val="000D5436"/>
    <w:rsid w:val="000F1331"/>
    <w:rsid w:val="001D3CD6"/>
    <w:rsid w:val="002D3B9C"/>
    <w:rsid w:val="00300DA8"/>
    <w:rsid w:val="00416E4E"/>
    <w:rsid w:val="00440F33"/>
    <w:rsid w:val="004B7CDD"/>
    <w:rsid w:val="00537356"/>
    <w:rsid w:val="006B5241"/>
    <w:rsid w:val="00777DF3"/>
    <w:rsid w:val="00844CB0"/>
    <w:rsid w:val="0085297D"/>
    <w:rsid w:val="00983E82"/>
    <w:rsid w:val="009A171A"/>
    <w:rsid w:val="00A81F11"/>
    <w:rsid w:val="00B95AB9"/>
    <w:rsid w:val="00C63D8F"/>
    <w:rsid w:val="00CB2485"/>
    <w:rsid w:val="00D37AED"/>
    <w:rsid w:val="00D458B8"/>
    <w:rsid w:val="00DB4D61"/>
    <w:rsid w:val="00DE7B7C"/>
    <w:rsid w:val="00E456C3"/>
    <w:rsid w:val="00E72A98"/>
    <w:rsid w:val="00EE768E"/>
    <w:rsid w:val="00F30F6B"/>
    <w:rsid w:val="00F33D66"/>
    <w:rsid w:val="00FC1BEB"/>
    <w:rsid w:val="00FE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customStyle="1" w:styleId="FontStyle62">
    <w:name w:val="Font Style62"/>
    <w:basedOn w:val="a0"/>
    <w:uiPriority w:val="99"/>
    <w:rsid w:val="00537356"/>
    <w:rPr>
      <w:rFonts w:ascii="Century Schoolbook" w:hAnsi="Century Schoolbook" w:cs="Century Schoolbook"/>
      <w:sz w:val="18"/>
      <w:szCs w:val="18"/>
    </w:rPr>
  </w:style>
  <w:style w:type="character" w:customStyle="1" w:styleId="FontStyle60">
    <w:name w:val="Font Style60"/>
    <w:basedOn w:val="a0"/>
    <w:uiPriority w:val="99"/>
    <w:rsid w:val="00537356"/>
    <w:rPr>
      <w:rFonts w:ascii="Arial" w:hAnsi="Arial" w:cs="Arial"/>
      <w:sz w:val="16"/>
      <w:szCs w:val="16"/>
    </w:rPr>
  </w:style>
  <w:style w:type="paragraph" w:customStyle="1" w:styleId="Style34">
    <w:name w:val="Style34"/>
    <w:basedOn w:val="a"/>
    <w:uiPriority w:val="99"/>
    <w:rsid w:val="00537356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D458B8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0F1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82">
    <w:name w:val="Font Style82"/>
    <w:basedOn w:val="a0"/>
    <w:uiPriority w:val="99"/>
    <w:rsid w:val="00416E4E"/>
    <w:rPr>
      <w:rFonts w:ascii="Arial" w:hAnsi="Arial" w:cs="Arial"/>
      <w:spacing w:val="60"/>
      <w:sz w:val="24"/>
      <w:szCs w:val="24"/>
    </w:rPr>
  </w:style>
  <w:style w:type="paragraph" w:customStyle="1" w:styleId="Style1">
    <w:name w:val="Style1"/>
    <w:basedOn w:val="a"/>
    <w:rsid w:val="00416E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CharStyle1">
    <w:name w:val="CharStyle1"/>
    <w:basedOn w:val="a0"/>
    <w:rsid w:val="00416E4E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22">
    <w:name w:val="CharStyle22"/>
    <w:basedOn w:val="a0"/>
    <w:rsid w:val="00416E4E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31">
    <w:name w:val="CharStyle31"/>
    <w:basedOn w:val="a0"/>
    <w:rsid w:val="00416E4E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paragraph" w:customStyle="1" w:styleId="Style5">
    <w:name w:val="Style5"/>
    <w:basedOn w:val="a"/>
    <w:uiPriority w:val="99"/>
    <w:rsid w:val="00416E4E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3">
    <w:name w:val="Font Style63"/>
    <w:basedOn w:val="a0"/>
    <w:uiPriority w:val="99"/>
    <w:rsid w:val="00416E4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79">
    <w:name w:val="Font Style79"/>
    <w:basedOn w:val="a0"/>
    <w:uiPriority w:val="99"/>
    <w:rsid w:val="00416E4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416E4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1">
    <w:name w:val="Font Style61"/>
    <w:basedOn w:val="a0"/>
    <w:uiPriority w:val="99"/>
    <w:rsid w:val="00416E4E"/>
    <w:rPr>
      <w:rFonts w:ascii="Candara" w:hAnsi="Candara" w:cs="Candara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416E4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416E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66">
    <w:name w:val="Font Style66"/>
    <w:basedOn w:val="a0"/>
    <w:uiPriority w:val="99"/>
    <w:rsid w:val="00416E4E"/>
    <w:rPr>
      <w:rFonts w:ascii="Arial" w:hAnsi="Arial" w:cs="Arial"/>
      <w:b/>
      <w:bCs/>
      <w:sz w:val="16"/>
      <w:szCs w:val="16"/>
    </w:rPr>
  </w:style>
  <w:style w:type="character" w:customStyle="1" w:styleId="FontStyle88">
    <w:name w:val="Font Style88"/>
    <w:basedOn w:val="a0"/>
    <w:uiPriority w:val="99"/>
    <w:rsid w:val="00416E4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44">
    <w:name w:val="Style44"/>
    <w:basedOn w:val="a"/>
    <w:uiPriority w:val="99"/>
    <w:rsid w:val="00416E4E"/>
    <w:pPr>
      <w:widowControl w:val="0"/>
      <w:autoSpaceDE w:val="0"/>
      <w:autoSpaceDN w:val="0"/>
      <w:adjustRightInd w:val="0"/>
      <w:spacing w:after="0" w:line="451" w:lineRule="exact"/>
      <w:ind w:firstLine="283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a"/>
    <w:rsid w:val="00416E4E"/>
    <w:pPr>
      <w:spacing w:after="0" w:line="235" w:lineRule="exact"/>
      <w:ind w:firstLine="562"/>
      <w:jc w:val="both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Style45">
    <w:name w:val="Style45"/>
    <w:basedOn w:val="a"/>
    <w:uiPriority w:val="99"/>
    <w:rsid w:val="00416E4E"/>
    <w:pPr>
      <w:spacing w:after="0" w:line="232" w:lineRule="exact"/>
      <w:ind w:firstLine="557"/>
      <w:jc w:val="both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Style57">
    <w:name w:val="Style57"/>
    <w:basedOn w:val="a"/>
    <w:uiPriority w:val="99"/>
    <w:rsid w:val="00416E4E"/>
    <w:pPr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CharStyle7">
    <w:name w:val="CharStyle7"/>
    <w:basedOn w:val="a0"/>
    <w:rsid w:val="00416E4E"/>
    <w:rPr>
      <w:rFonts w:ascii="Arial" w:eastAsia="Arial" w:hAnsi="Arial" w:cs="Arial"/>
      <w:b/>
      <w:bCs/>
      <w:i/>
      <w:iCs/>
      <w:smallCaps w:val="0"/>
      <w:sz w:val="18"/>
      <w:szCs w:val="18"/>
    </w:rPr>
  </w:style>
  <w:style w:type="paragraph" w:customStyle="1" w:styleId="msonormalcxspmiddle">
    <w:name w:val="msonormalcxspmiddle"/>
    <w:basedOn w:val="a"/>
    <w:rsid w:val="0041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416E4E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416E4E"/>
    <w:pPr>
      <w:shd w:val="clear" w:color="auto" w:fill="FFFFFF"/>
      <w:spacing w:before="300" w:after="0" w:line="230" w:lineRule="exact"/>
      <w:ind w:hanging="300"/>
      <w:jc w:val="both"/>
    </w:pPr>
    <w:rPr>
      <w:rFonts w:ascii="Arial" w:eastAsia="Arial" w:hAnsi="Arial" w:cs="Arial"/>
    </w:rPr>
  </w:style>
  <w:style w:type="character" w:customStyle="1" w:styleId="a5">
    <w:name w:val="Основной текст + Полужирный"/>
    <w:basedOn w:val="a4"/>
    <w:rsid w:val="00416E4E"/>
    <w:rPr>
      <w:b/>
      <w:bCs/>
    </w:rPr>
  </w:style>
  <w:style w:type="character" w:customStyle="1" w:styleId="2">
    <w:name w:val="Основной текст (2) + Не курсив"/>
    <w:basedOn w:val="a0"/>
    <w:rsid w:val="00416E4E"/>
    <w:rPr>
      <w:rFonts w:ascii="Arial" w:eastAsia="Arial" w:hAnsi="Arial" w:cs="Arial"/>
      <w:i/>
      <w:iCs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416E4E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6E4E"/>
    <w:pPr>
      <w:shd w:val="clear" w:color="auto" w:fill="FFFFFF"/>
      <w:spacing w:after="0" w:line="230" w:lineRule="exact"/>
      <w:ind w:hanging="300"/>
      <w:jc w:val="both"/>
    </w:pPr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locked/>
    <w:rsid w:val="00416E4E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6E4E"/>
    <w:pPr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character" w:customStyle="1" w:styleId="4">
    <w:name w:val="Заголовок №4_"/>
    <w:basedOn w:val="a0"/>
    <w:link w:val="40"/>
    <w:locked/>
    <w:rsid w:val="00416E4E"/>
    <w:rPr>
      <w:rFonts w:ascii="Arial" w:eastAsia="Arial" w:hAnsi="Arial" w:cs="Arial"/>
      <w:shd w:val="clear" w:color="auto" w:fill="FFFFFF"/>
    </w:rPr>
  </w:style>
  <w:style w:type="paragraph" w:customStyle="1" w:styleId="40">
    <w:name w:val="Заголовок №4"/>
    <w:basedOn w:val="a"/>
    <w:link w:val="4"/>
    <w:rsid w:val="00416E4E"/>
    <w:pPr>
      <w:shd w:val="clear" w:color="auto" w:fill="FFFFFF"/>
      <w:spacing w:after="0" w:line="230" w:lineRule="exact"/>
      <w:ind w:hanging="300"/>
      <w:jc w:val="both"/>
      <w:outlineLvl w:val="3"/>
    </w:pPr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416E4E"/>
    <w:pPr>
      <w:ind w:left="720"/>
      <w:contextualSpacing/>
    </w:pPr>
  </w:style>
  <w:style w:type="character" w:styleId="a7">
    <w:name w:val="Hyperlink"/>
    <w:basedOn w:val="a0"/>
    <w:rsid w:val="00416E4E"/>
    <w:rPr>
      <w:color w:val="0000FF"/>
      <w:u w:val="single"/>
    </w:rPr>
  </w:style>
  <w:style w:type="character" w:customStyle="1" w:styleId="31">
    <w:name w:val="Основной текст (3) + Не полужирный"/>
    <w:basedOn w:val="3"/>
    <w:rsid w:val="00416E4E"/>
  </w:style>
  <w:style w:type="table" w:styleId="a8">
    <w:name w:val="Table Grid"/>
    <w:basedOn w:val="a1"/>
    <w:uiPriority w:val="59"/>
    <w:rsid w:val="004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1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6E4E"/>
  </w:style>
  <w:style w:type="paragraph" w:styleId="ab">
    <w:name w:val="footer"/>
    <w:basedOn w:val="a"/>
    <w:link w:val="ac"/>
    <w:uiPriority w:val="99"/>
    <w:unhideWhenUsed/>
    <w:rsid w:val="0041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5FF8-981D-4CE2-9740-CFDB06DC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cp:lastPrinted>2014-01-30T05:57:00Z</cp:lastPrinted>
  <dcterms:created xsi:type="dcterms:W3CDTF">2014-01-30T05:55:00Z</dcterms:created>
  <dcterms:modified xsi:type="dcterms:W3CDTF">2014-03-19T13:31:00Z</dcterms:modified>
</cp:coreProperties>
</file>