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34" w:rsidRDefault="00571834" w:rsidP="00571834">
      <w:pPr>
        <w:jc w:val="center"/>
        <w:rPr>
          <w:b/>
        </w:rPr>
      </w:pPr>
      <w:r>
        <w:rPr>
          <w:b/>
        </w:rPr>
        <w:t>Муниципальное учреждение «Отдел образования» администрации городского округа «Город Волжск»</w:t>
      </w:r>
    </w:p>
    <w:p w:rsidR="00571834" w:rsidRDefault="00571834" w:rsidP="00571834">
      <w:pPr>
        <w:jc w:val="center"/>
        <w:rPr>
          <w:b/>
        </w:rPr>
      </w:pPr>
    </w:p>
    <w:p w:rsidR="00571834" w:rsidRDefault="00571834" w:rsidP="00571834">
      <w:pPr>
        <w:jc w:val="center"/>
        <w:rPr>
          <w:b/>
        </w:rPr>
      </w:pPr>
      <w:r>
        <w:rPr>
          <w:b/>
        </w:rPr>
        <w:t xml:space="preserve">Муниципальное образовательное учреждение дополнительного образования детей </w:t>
      </w:r>
    </w:p>
    <w:p w:rsidR="00571834" w:rsidRDefault="00571834" w:rsidP="00571834">
      <w:pPr>
        <w:jc w:val="center"/>
        <w:rPr>
          <w:b/>
        </w:rPr>
      </w:pPr>
      <w:r>
        <w:rPr>
          <w:b/>
        </w:rPr>
        <w:t>Дворец творчества детей и молодёжи г. Волжска  Республики Марий Эл</w:t>
      </w:r>
    </w:p>
    <w:p w:rsidR="00571834" w:rsidRDefault="00571834" w:rsidP="00571834">
      <w:pPr>
        <w:jc w:val="center"/>
        <w:rPr>
          <w:b/>
        </w:rPr>
      </w:pPr>
    </w:p>
    <w:p w:rsidR="00571834" w:rsidRDefault="00571834" w:rsidP="00571834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7"/>
        <w:gridCol w:w="5015"/>
      </w:tblGrid>
      <w:tr w:rsidR="00571834" w:rsidTr="00571834">
        <w:trPr>
          <w:trHeight w:val="2565"/>
        </w:trPr>
        <w:tc>
          <w:tcPr>
            <w:tcW w:w="4837" w:type="dxa"/>
            <w:hideMark/>
          </w:tcPr>
          <w:p w:rsidR="00571834" w:rsidRDefault="00571834">
            <w:pPr>
              <w:snapToGrid w:val="0"/>
            </w:pPr>
            <w:r>
              <w:t xml:space="preserve">СОГЛАСОВАНО  </w:t>
            </w:r>
          </w:p>
          <w:p w:rsidR="00571834" w:rsidRDefault="00571834">
            <w:pPr>
              <w:jc w:val="both"/>
            </w:pPr>
            <w:r>
              <w:t>Заведующая УМЦ</w:t>
            </w:r>
          </w:p>
          <w:p w:rsidR="00571834" w:rsidRDefault="00571834">
            <w:pPr>
              <w:jc w:val="both"/>
            </w:pPr>
            <w:r>
              <w:t xml:space="preserve">Муниципального учреждения                              </w:t>
            </w:r>
          </w:p>
          <w:p w:rsidR="00571834" w:rsidRDefault="00571834">
            <w:pPr>
              <w:jc w:val="both"/>
            </w:pPr>
            <w:r>
              <w:t xml:space="preserve">«Отдел образования» администрации                </w:t>
            </w:r>
          </w:p>
          <w:p w:rsidR="00571834" w:rsidRDefault="00571834">
            <w:pPr>
              <w:jc w:val="both"/>
            </w:pPr>
            <w:r>
              <w:t xml:space="preserve">городского округа «Город Волжск»                   </w:t>
            </w:r>
          </w:p>
          <w:p w:rsidR="00571834" w:rsidRDefault="00571834">
            <w:pPr>
              <w:jc w:val="both"/>
            </w:pPr>
            <w:r>
              <w:t>_______________  Ю. В. Сажина</w:t>
            </w:r>
          </w:p>
        </w:tc>
        <w:tc>
          <w:tcPr>
            <w:tcW w:w="5015" w:type="dxa"/>
          </w:tcPr>
          <w:p w:rsidR="00571834" w:rsidRDefault="00571834">
            <w:pPr>
              <w:snapToGrid w:val="0"/>
            </w:pPr>
            <w:r>
              <w:t>УТВЕРЖДЕНО</w:t>
            </w:r>
          </w:p>
          <w:p w:rsidR="00571834" w:rsidRDefault="00571834">
            <w:r>
              <w:t>Протокол педагогического совета</w:t>
            </w:r>
          </w:p>
          <w:p w:rsidR="00571834" w:rsidRDefault="00571834">
            <w:r>
              <w:t>№ ____ от «____» ________</w:t>
            </w:r>
            <w:r>
              <w:rPr>
                <w:u w:val="single"/>
              </w:rPr>
              <w:t xml:space="preserve"> _</w:t>
            </w:r>
            <w:r>
              <w:t>20</w:t>
            </w:r>
            <w:r>
              <w:rPr>
                <w:u w:val="single"/>
              </w:rPr>
              <w:t>__</w:t>
            </w:r>
            <w:r>
              <w:t>г.</w:t>
            </w:r>
          </w:p>
          <w:p w:rsidR="00571834" w:rsidRDefault="00571834">
            <w:r>
              <w:t xml:space="preserve">Директор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571834" w:rsidRDefault="00571834">
            <w:r>
              <w:t xml:space="preserve">образовательного учреждения дополнительного образования детей </w:t>
            </w:r>
          </w:p>
          <w:p w:rsidR="00571834" w:rsidRDefault="00571834">
            <w:r>
              <w:t xml:space="preserve">Дворец творчества детей и молодежи </w:t>
            </w:r>
          </w:p>
          <w:p w:rsidR="00571834" w:rsidRDefault="00571834">
            <w:r>
              <w:t>г. Волжска, Республики Марий Эл</w:t>
            </w:r>
          </w:p>
          <w:p w:rsidR="00571834" w:rsidRDefault="00571834">
            <w:r>
              <w:t xml:space="preserve">_________________ </w:t>
            </w:r>
            <w:proofErr w:type="spellStart"/>
            <w:r>
              <w:t>Т.Л.Шубина</w:t>
            </w:r>
            <w:proofErr w:type="spellEnd"/>
          </w:p>
          <w:p w:rsidR="00571834" w:rsidRDefault="00571834">
            <w:pPr>
              <w:rPr>
                <w:b/>
                <w:sz w:val="36"/>
                <w:szCs w:val="36"/>
              </w:rPr>
            </w:pPr>
          </w:p>
        </w:tc>
      </w:tr>
    </w:tbl>
    <w:p w:rsidR="00571834" w:rsidRDefault="00571834" w:rsidP="00571834"/>
    <w:p w:rsidR="00571834" w:rsidRDefault="00571834" w:rsidP="00571834">
      <w:pPr>
        <w:rPr>
          <w:b/>
          <w:sz w:val="36"/>
          <w:szCs w:val="36"/>
        </w:rPr>
      </w:pPr>
    </w:p>
    <w:p w:rsidR="00571834" w:rsidRDefault="00571834" w:rsidP="00571834">
      <w:pPr>
        <w:rPr>
          <w:b/>
          <w:sz w:val="36"/>
          <w:szCs w:val="36"/>
        </w:rPr>
      </w:pPr>
    </w:p>
    <w:p w:rsidR="00571834" w:rsidRDefault="00571834" w:rsidP="005718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«АЗБУКА  БАЛЕТА» </w:t>
      </w:r>
    </w:p>
    <w:p w:rsidR="00571834" w:rsidRDefault="00571834" w:rsidP="00571834">
      <w:pPr>
        <w:rPr>
          <w:b/>
          <w:sz w:val="36"/>
          <w:szCs w:val="36"/>
        </w:rPr>
      </w:pPr>
    </w:p>
    <w:p w:rsidR="00571834" w:rsidRDefault="00571834" w:rsidP="005718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Образовательная программа </w:t>
      </w:r>
    </w:p>
    <w:p w:rsidR="00571834" w:rsidRDefault="00571834" w:rsidP="005718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дополнительного образования детей </w:t>
      </w:r>
    </w:p>
    <w:p w:rsidR="00571834" w:rsidRDefault="00571834" w:rsidP="005718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творческого объединения «Классика»</w:t>
      </w:r>
    </w:p>
    <w:p w:rsidR="00571834" w:rsidRDefault="00571834" w:rsidP="0057183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(модифицированная)</w:t>
      </w:r>
    </w:p>
    <w:p w:rsidR="00571834" w:rsidRDefault="00571834" w:rsidP="00571834">
      <w:pPr>
        <w:jc w:val="center"/>
        <w:rPr>
          <w:sz w:val="26"/>
          <w:szCs w:val="26"/>
        </w:rPr>
      </w:pPr>
    </w:p>
    <w:p w:rsidR="00571834" w:rsidRDefault="00571834" w:rsidP="00571834">
      <w:pPr>
        <w:jc w:val="center"/>
        <w:rPr>
          <w:sz w:val="26"/>
          <w:szCs w:val="26"/>
        </w:rPr>
      </w:pPr>
    </w:p>
    <w:p w:rsidR="00571834" w:rsidRDefault="00571834" w:rsidP="00571834">
      <w:pPr>
        <w:jc w:val="center"/>
        <w:rPr>
          <w:sz w:val="26"/>
          <w:szCs w:val="26"/>
        </w:rPr>
      </w:pPr>
    </w:p>
    <w:p w:rsidR="00571834" w:rsidRDefault="00571834" w:rsidP="00571834">
      <w:pPr>
        <w:jc w:val="center"/>
        <w:rPr>
          <w:sz w:val="26"/>
          <w:szCs w:val="26"/>
        </w:rPr>
      </w:pPr>
    </w:p>
    <w:p w:rsidR="00571834" w:rsidRDefault="00571834" w:rsidP="00571834">
      <w:pPr>
        <w:jc w:val="center"/>
        <w:rPr>
          <w:sz w:val="26"/>
          <w:szCs w:val="26"/>
        </w:rPr>
      </w:pPr>
    </w:p>
    <w:p w:rsidR="00571834" w:rsidRDefault="00571834" w:rsidP="00571834">
      <w:pPr>
        <w:ind w:left="4860"/>
      </w:pPr>
      <w:r>
        <w:t>Программа художественно-эстетической направленности, рассчитана на 4 года</w:t>
      </w:r>
    </w:p>
    <w:p w:rsidR="00571834" w:rsidRDefault="00571834" w:rsidP="00571834">
      <w:pPr>
        <w:ind w:left="4860"/>
      </w:pPr>
      <w:r>
        <w:t>обучения для детей  6 -13</w:t>
      </w:r>
      <w:r>
        <w:rPr>
          <w:color w:val="FF0000"/>
        </w:rPr>
        <w:t xml:space="preserve"> </w:t>
      </w:r>
      <w:r>
        <w:t>лет.</w:t>
      </w:r>
    </w:p>
    <w:p w:rsidR="00571834" w:rsidRDefault="00571834" w:rsidP="00571834">
      <w:pPr>
        <w:ind w:left="4860"/>
      </w:pPr>
      <w:r>
        <w:t xml:space="preserve"> </w:t>
      </w:r>
    </w:p>
    <w:p w:rsidR="00571834" w:rsidRDefault="00571834" w:rsidP="00571834">
      <w:pPr>
        <w:ind w:left="4860"/>
      </w:pPr>
    </w:p>
    <w:p w:rsidR="00571834" w:rsidRDefault="00571834" w:rsidP="00571834">
      <w:pPr>
        <w:ind w:left="4860"/>
      </w:pPr>
      <w:r>
        <w:t>Автор – составитель:</w:t>
      </w:r>
    </w:p>
    <w:p w:rsidR="00571834" w:rsidRDefault="00571834" w:rsidP="00571834">
      <w:r>
        <w:t xml:space="preserve">                                                                                 Белова Елена Михайловна, </w:t>
      </w:r>
    </w:p>
    <w:p w:rsidR="00571834" w:rsidRDefault="00571834" w:rsidP="00571834">
      <w:pPr>
        <w:ind w:left="4860"/>
      </w:pPr>
      <w:r>
        <w:t xml:space="preserve">Педагог дополнительного образования, </w:t>
      </w:r>
    </w:p>
    <w:p w:rsidR="00571834" w:rsidRDefault="00571834" w:rsidP="00571834">
      <w:pPr>
        <w:ind w:left="4860"/>
      </w:pPr>
      <w:r>
        <w:t xml:space="preserve">учитель – хореограф                                  высшей квалификационной категории. </w:t>
      </w:r>
    </w:p>
    <w:p w:rsidR="00571834" w:rsidRDefault="00571834" w:rsidP="00571834">
      <w:pPr>
        <w:jc w:val="center"/>
        <w:rPr>
          <w:sz w:val="26"/>
          <w:szCs w:val="26"/>
        </w:rPr>
      </w:pPr>
    </w:p>
    <w:p w:rsidR="00571834" w:rsidRDefault="00571834" w:rsidP="00571834">
      <w:pPr>
        <w:jc w:val="center"/>
        <w:rPr>
          <w:sz w:val="26"/>
          <w:szCs w:val="26"/>
        </w:rPr>
      </w:pPr>
    </w:p>
    <w:p w:rsidR="00571834" w:rsidRDefault="00571834" w:rsidP="005718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571834" w:rsidRDefault="00571834" w:rsidP="00571834">
      <w:pPr>
        <w:jc w:val="center"/>
        <w:rPr>
          <w:sz w:val="26"/>
          <w:szCs w:val="26"/>
        </w:rPr>
      </w:pPr>
    </w:p>
    <w:p w:rsidR="00571834" w:rsidRDefault="00571834" w:rsidP="00571834">
      <w:pPr>
        <w:rPr>
          <w:sz w:val="26"/>
          <w:szCs w:val="26"/>
        </w:rPr>
      </w:pPr>
    </w:p>
    <w:p w:rsidR="00571834" w:rsidRDefault="00571834" w:rsidP="0057183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Волжск</w:t>
      </w:r>
    </w:p>
    <w:p w:rsidR="00571834" w:rsidRDefault="00571834" w:rsidP="00571834">
      <w:pPr>
        <w:rPr>
          <w:sz w:val="26"/>
          <w:szCs w:val="26"/>
        </w:rPr>
      </w:pPr>
    </w:p>
    <w:p w:rsidR="00571834" w:rsidRDefault="00571834" w:rsidP="00571834">
      <w:pPr>
        <w:pStyle w:val="a3"/>
        <w:ind w:left="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lastRenderedPageBreak/>
        <w:t>ПАСПОРТ ПРОГРАМЫ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3042"/>
        <w:gridCol w:w="6873"/>
      </w:tblGrid>
      <w:tr w:rsidR="00571834" w:rsidTr="00571834">
        <w:trPr>
          <w:trHeight w:val="56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Полное наименование программы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«Азбука балета»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Рецензент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Пекешина</w:t>
            </w:r>
            <w:proofErr w:type="spellEnd"/>
            <w:r>
              <w:rPr>
                <w:sz w:val="26"/>
                <w:szCs w:val="28"/>
              </w:rPr>
              <w:t xml:space="preserve"> Светлана Анатольевна, педагог дополнительного образования высшей категории,  МОУ СОШ № 9, руководитель образцовой шоу-группы «</w:t>
            </w:r>
            <w:proofErr w:type="spellStart"/>
            <w:r>
              <w:rPr>
                <w:sz w:val="26"/>
                <w:szCs w:val="28"/>
              </w:rPr>
              <w:t>Артес</w:t>
            </w:r>
            <w:proofErr w:type="spellEnd"/>
            <w:r>
              <w:rPr>
                <w:sz w:val="26"/>
                <w:szCs w:val="28"/>
              </w:rPr>
              <w:t>»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исполнителя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МОУ ДОД Дворец творчества детей и молодежи</w:t>
            </w:r>
          </w:p>
          <w:p w:rsidR="00571834" w:rsidRDefault="005718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г. Волжска, Республики Марий Эл.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Телефон, факс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4- 68-79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Ф.И.О., должность автора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Белова Елена Михайловна, педагог дополнительного образования, учитель – хореограф.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География  реализации программы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color w:val="FF0000"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«Азбука балета» - программа детского объединения, реализация охватывает территорию всех шести микрорайонов города Волжска.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Детское объединение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Творческое объединение «Классика»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Целевые группы, социальная значимость. </w:t>
            </w:r>
          </w:p>
          <w:p w:rsidR="00571834" w:rsidRDefault="0057183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Программа ориентирована на работу с общим контингентом детей младшего и среднего школьного возраста из семей различного статуса и категорий, в том числе категории СОП.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Цель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 w:rsidP="00C5665A">
            <w:pPr>
              <w:numPr>
                <w:ilvl w:val="0"/>
                <w:numId w:val="1"/>
              </w:numPr>
              <w:tabs>
                <w:tab w:val="left" w:pos="331"/>
              </w:tabs>
              <w:ind w:left="0" w:firstLine="4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подвижной деятельности младших школьников, посредством приобщения к танцевальному искусству;</w:t>
            </w:r>
          </w:p>
          <w:p w:rsidR="00571834" w:rsidRDefault="00571834" w:rsidP="00C5665A">
            <w:pPr>
              <w:numPr>
                <w:ilvl w:val="0"/>
                <w:numId w:val="1"/>
              </w:numPr>
              <w:tabs>
                <w:tab w:val="left" w:pos="47"/>
                <w:tab w:val="num" w:pos="407"/>
              </w:tabs>
              <w:ind w:left="0" w:firstLine="4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формирование танцевальной культуры детей, посредством обучения азам классического танца.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Направленность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Художественно - эстетическая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Направление 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хореография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Вид программы 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Модифицированная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Уровень реализации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Школьный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Уровень освоения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Общекультурный, углубленный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Сроки реализации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rPr>
                <w:color w:val="FF6600"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Программа долгосрочная, рассчитана на 4 года обучения, </w:t>
            </w:r>
            <w:r>
              <w:rPr>
                <w:color w:val="FF6600"/>
                <w:sz w:val="26"/>
                <w:szCs w:val="28"/>
              </w:rPr>
              <w:t xml:space="preserve"> </w:t>
            </w:r>
          </w:p>
        </w:tc>
      </w:tr>
      <w:tr w:rsidR="00571834" w:rsidTr="00571834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834" w:rsidRDefault="00571834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Краткое содержание программы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34" w:rsidRDefault="0057183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Программа ориентирована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организацию двигательного режима школьников 6-9 лет и обучение детей 8 – 13 лет азам классического танца. </w:t>
            </w:r>
          </w:p>
          <w:p w:rsidR="00571834" w:rsidRDefault="00571834">
            <w:pPr>
              <w:tabs>
                <w:tab w:val="left" w:pos="585"/>
                <w:tab w:val="left" w:pos="2175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В первый год обучения ведется работа по активизации подвижной деятельности школьников и формированию у детей основы для более серьезных занятий танцевальным искусством.</w:t>
            </w:r>
          </w:p>
          <w:p w:rsidR="00571834" w:rsidRDefault="005718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Второй год обучения - происходит знакомство с миром классического танца: изучение позиций рук и ног, все упражнения изучаются лицом к станку по первой позиции. Большое внимание уделяется методике правильного исполнения, т.е. теории.</w:t>
            </w:r>
          </w:p>
          <w:p w:rsidR="00571834" w:rsidRDefault="005718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Третий год - закрепление и совершенствование приобретенных навыков: разучивание </w:t>
            </w:r>
            <w:proofErr w:type="spellStart"/>
            <w:r>
              <w:rPr>
                <w:sz w:val="26"/>
                <w:szCs w:val="26"/>
              </w:rPr>
              <w:t>препарасионов</w:t>
            </w:r>
            <w:proofErr w:type="spellEnd"/>
            <w:r>
              <w:rPr>
                <w:sz w:val="26"/>
                <w:szCs w:val="26"/>
              </w:rPr>
              <w:t xml:space="preserve">, упражнения выполняются, держась одной рукой за станок по первой позиции. </w:t>
            </w:r>
          </w:p>
          <w:p w:rsidR="00571834" w:rsidRDefault="005718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Четвертый год – разучивание комбинаций. Все упражнения выполняются по пятой позиции.</w:t>
            </w:r>
          </w:p>
        </w:tc>
      </w:tr>
    </w:tbl>
    <w:p w:rsidR="00571834" w:rsidRDefault="00571834" w:rsidP="00571834">
      <w:pPr>
        <w:ind w:left="-567" w:firstLine="567"/>
        <w:jc w:val="center"/>
        <w:rPr>
          <w:b/>
          <w:sz w:val="28"/>
          <w:szCs w:val="28"/>
        </w:rPr>
      </w:pPr>
    </w:p>
    <w:p w:rsidR="00571834" w:rsidRDefault="00571834" w:rsidP="0057183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571834" w:rsidRDefault="00571834" w:rsidP="00571834">
      <w:pPr>
        <w:ind w:left="-567"/>
        <w:jc w:val="center"/>
        <w:rPr>
          <w:b/>
          <w:sz w:val="28"/>
          <w:szCs w:val="28"/>
        </w:rPr>
      </w:pPr>
    </w:p>
    <w:p w:rsidR="00571834" w:rsidRDefault="00571834" w:rsidP="00571834">
      <w:pPr>
        <w:jc w:val="center"/>
        <w:rPr>
          <w:sz w:val="28"/>
          <w:szCs w:val="28"/>
        </w:rPr>
      </w:pPr>
    </w:p>
    <w:tbl>
      <w:tblPr>
        <w:tblW w:w="0" w:type="auto"/>
        <w:jc w:val="right"/>
        <w:tblInd w:w="6884" w:type="dxa"/>
        <w:tblLayout w:type="fixed"/>
        <w:tblLook w:val="04A0" w:firstRow="1" w:lastRow="0" w:firstColumn="1" w:lastColumn="0" w:noHBand="0" w:noVBand="1"/>
      </w:tblPr>
      <w:tblGrid>
        <w:gridCol w:w="2933"/>
      </w:tblGrid>
      <w:tr w:rsidR="00571834" w:rsidTr="00571834">
        <w:trPr>
          <w:jc w:val="right"/>
        </w:trPr>
        <w:tc>
          <w:tcPr>
            <w:tcW w:w="2933" w:type="dxa"/>
            <w:hideMark/>
          </w:tcPr>
          <w:p w:rsidR="00571834" w:rsidRDefault="00571834">
            <w:pPr>
              <w:snapToGrid w:val="0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  </w:t>
            </w:r>
            <w:r>
              <w:rPr>
                <w:i/>
                <w:sz w:val="26"/>
              </w:rPr>
              <w:t xml:space="preserve">Танец - это движение, </w:t>
            </w:r>
          </w:p>
          <w:p w:rsidR="00571834" w:rsidRDefault="00571834">
            <w:pPr>
              <w:jc w:val="both"/>
              <w:rPr>
                <w:b/>
                <w:i/>
                <w:sz w:val="26"/>
              </w:rPr>
            </w:pPr>
            <w:r>
              <w:rPr>
                <w:i/>
                <w:sz w:val="26"/>
              </w:rPr>
              <w:t>движение – это жизнь!</w:t>
            </w:r>
          </w:p>
        </w:tc>
      </w:tr>
    </w:tbl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71834" w:rsidRDefault="00571834" w:rsidP="00571834">
      <w:pPr>
        <w:jc w:val="both"/>
        <w:rPr>
          <w:sz w:val="28"/>
          <w:szCs w:val="28"/>
        </w:rPr>
      </w:pPr>
    </w:p>
    <w:p w:rsidR="00571834" w:rsidRDefault="00571834" w:rsidP="00571834">
      <w:pPr>
        <w:tabs>
          <w:tab w:val="left" w:pos="585"/>
          <w:tab w:val="left" w:pos="2175"/>
        </w:tabs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   Танец как форма  выражения мыслей, чувств, желаний сопровождает человечество на протяжении многих веков и черпает свое начало в истории его бытовых отношений. Бытовые формы народного танца, способствуют развитию бальных танцев. </w:t>
      </w:r>
      <w:r>
        <w:t xml:space="preserve"> </w:t>
      </w:r>
      <w:r>
        <w:rPr>
          <w:sz w:val="28"/>
          <w:szCs w:val="28"/>
        </w:rPr>
        <w:t>В XII в. возникают первые танцевальные каноны и светские танцы.  Начиная с 16 века, балет становится  равноправным жанром музыкального театра.</w:t>
      </w:r>
      <w:r>
        <w:rPr>
          <w:color w:val="1F497D"/>
          <w:sz w:val="28"/>
          <w:szCs w:val="28"/>
        </w:rPr>
        <w:t xml:space="preserve">  </w:t>
      </w:r>
      <w:r>
        <w:rPr>
          <w:sz w:val="28"/>
          <w:szCs w:val="28"/>
        </w:rPr>
        <w:t>Вырабатывается система движений, призванная сделать тело дисциплинированным, подвижным, и прекрасным, превращающая его в чуткий инструмент, послушный воле постановщика и самого исполнителя</w:t>
      </w:r>
      <w:r>
        <w:rPr>
          <w:color w:val="1F497D"/>
          <w:sz w:val="28"/>
          <w:szCs w:val="28"/>
        </w:rPr>
        <w:t>.</w:t>
      </w:r>
      <w:r>
        <w:rPr>
          <w:sz w:val="28"/>
          <w:szCs w:val="28"/>
        </w:rPr>
        <w:t xml:space="preserve"> К концу 19 века «азбука» классического танца считается сформировавшейся.</w:t>
      </w:r>
      <w:r>
        <w:rPr>
          <w:color w:val="1F497D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</w:p>
    <w:p w:rsidR="00571834" w:rsidRDefault="00571834" w:rsidP="00571834">
      <w:pPr>
        <w:tabs>
          <w:tab w:val="left" w:pos="1007"/>
        </w:tabs>
        <w:jc w:val="both"/>
      </w:pPr>
      <w:r>
        <w:rPr>
          <w:sz w:val="28"/>
          <w:szCs w:val="28"/>
        </w:rPr>
        <w:t xml:space="preserve">   В наше время танцевальное искусство популярно и актуально. Умение красиво двигаться, танцевать, понимать и чувствовать музыку одновременно формирует и развивает эстетический вкус, дает подросткам возможность  самовыражения  и   самоутверждения   в среде сверстников. Организация досуговой деятельности школьников, их  эстетическое воспитание средствами танцевального искусства является эффективной формой приобщения детей к культуре.</w:t>
      </w:r>
      <w:r>
        <w:t xml:space="preserve"> 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«Азбука балета» раскрывает детям мир классического танца,   учит понимать и чувствовать музыку;   </w:t>
      </w:r>
      <w:r>
        <w:rPr>
          <w:color w:val="800080"/>
        </w:rPr>
        <w:t xml:space="preserve"> </w:t>
      </w:r>
      <w:r>
        <w:rPr>
          <w:sz w:val="28"/>
          <w:szCs w:val="28"/>
        </w:rPr>
        <w:t xml:space="preserve">предполагает формирование   танцевальной культуры и  создание творческого коллектива детей, опираясь на  желание подростков    научиться  танцевать. </w:t>
      </w:r>
    </w:p>
    <w:p w:rsidR="00571834" w:rsidRDefault="00571834" w:rsidP="00571834">
      <w:pPr>
        <w:tabs>
          <w:tab w:val="left" w:pos="585"/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состоит из двух самостоятельных   модулей. Основной модуль «Классика», создан в 2003 году, предназначен для работы с детьми танцевального коллектива «</w:t>
      </w:r>
      <w:proofErr w:type="spellStart"/>
      <w:r>
        <w:rPr>
          <w:sz w:val="28"/>
          <w:szCs w:val="28"/>
        </w:rPr>
        <w:t>Артес</w:t>
      </w:r>
      <w:proofErr w:type="spellEnd"/>
      <w:r>
        <w:rPr>
          <w:sz w:val="28"/>
          <w:szCs w:val="28"/>
        </w:rPr>
        <w:t>», нацелен на организацию  работы по классической подготовке танцоров – детей  в возрасте 8 - 13 лет.</w:t>
      </w:r>
    </w:p>
    <w:p w:rsidR="00571834" w:rsidRDefault="00571834" w:rsidP="00571834">
      <w:pPr>
        <w:tabs>
          <w:tab w:val="left" w:pos="585"/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Модуль «Танцуй и не болей»    разработан в 2010   в рамках требований ФГОС к организации внеурочной деятельности детей во второй половине дня в общеобразовательных учреждениях - нацелен на активизацию подвижной деятельности детей  6 - 9 лет, решает  оздоровительные задачи и формирует у детей основу для более серьезных занятий танцевальным искусством.</w:t>
      </w:r>
    </w:p>
    <w:p w:rsidR="00571834" w:rsidRDefault="00571834" w:rsidP="00571834">
      <w:pPr>
        <w:tabs>
          <w:tab w:val="left" w:pos="585"/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Новая редакция программы «Азбука балета» (2012г),  представляет современный вариант, переработанный с учетом требований новых Федеральных государственных образовательных стандартов второго поколения   предъявляемых к результатам освоения образовательной программы в рамках интеграции общего и дополнительного образования детей.</w:t>
      </w:r>
    </w:p>
    <w:p w:rsidR="00571834" w:rsidRDefault="00571834" w:rsidP="00571834">
      <w:pPr>
        <w:jc w:val="center"/>
        <w:rPr>
          <w:b/>
          <w:sz w:val="28"/>
          <w:szCs w:val="28"/>
        </w:rPr>
      </w:pPr>
    </w:p>
    <w:p w:rsidR="00571834" w:rsidRDefault="00571834" w:rsidP="00571834">
      <w:pPr>
        <w:jc w:val="center"/>
        <w:rPr>
          <w:b/>
          <w:sz w:val="28"/>
          <w:szCs w:val="28"/>
        </w:rPr>
      </w:pPr>
    </w:p>
    <w:p w:rsidR="00571834" w:rsidRDefault="00571834" w:rsidP="00571834">
      <w:pPr>
        <w:jc w:val="center"/>
        <w:rPr>
          <w:b/>
          <w:sz w:val="28"/>
          <w:szCs w:val="28"/>
        </w:rPr>
      </w:pPr>
    </w:p>
    <w:p w:rsidR="00571834" w:rsidRDefault="00571834" w:rsidP="00571834">
      <w:pPr>
        <w:rPr>
          <w:b/>
          <w:sz w:val="28"/>
          <w:szCs w:val="28"/>
        </w:rPr>
      </w:pPr>
    </w:p>
    <w:p w:rsidR="00571834" w:rsidRDefault="00571834" w:rsidP="00571834">
      <w:pPr>
        <w:rPr>
          <w:b/>
          <w:sz w:val="28"/>
          <w:szCs w:val="28"/>
        </w:rPr>
      </w:pPr>
    </w:p>
    <w:p w:rsidR="00571834" w:rsidRDefault="00571834" w:rsidP="00571834">
      <w:pPr>
        <w:rPr>
          <w:b/>
          <w:sz w:val="28"/>
          <w:szCs w:val="28"/>
        </w:rPr>
      </w:pPr>
    </w:p>
    <w:p w:rsidR="00571834" w:rsidRDefault="00571834" w:rsidP="00571834">
      <w:pPr>
        <w:rPr>
          <w:b/>
          <w:sz w:val="28"/>
          <w:szCs w:val="28"/>
        </w:rPr>
      </w:pPr>
    </w:p>
    <w:p w:rsidR="00571834" w:rsidRDefault="00571834" w:rsidP="0057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71834" w:rsidRDefault="00571834" w:rsidP="00571834">
      <w:pPr>
        <w:rPr>
          <w:b/>
          <w:sz w:val="26"/>
        </w:rPr>
      </w:pPr>
      <w:r>
        <w:rPr>
          <w:b/>
          <w:sz w:val="26"/>
        </w:rPr>
        <w:t xml:space="preserve"> 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Направленность дополнительной образовательной программы</w:t>
      </w:r>
      <w:r>
        <w:rPr>
          <w:sz w:val="28"/>
          <w:szCs w:val="28"/>
        </w:rPr>
        <w:t xml:space="preserve"> 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 художественно-эстетической направленности «Азбука балета» - направлена на  формирование художественно-эстетического вкуса, развитие художественных способностей и склонностей детей к танцевальному  искусству, способствует развитию творческой одаренности детей.</w:t>
      </w:r>
    </w:p>
    <w:p w:rsidR="00571834" w:rsidRDefault="00571834" w:rsidP="00571834">
      <w:pPr>
        <w:tabs>
          <w:tab w:val="left" w:pos="585"/>
          <w:tab w:val="left" w:pos="2175"/>
        </w:tabs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jc w:val="both"/>
        <w:rPr>
          <w:color w:val="7030A0"/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  <w:r>
        <w:rPr>
          <w:b/>
          <w:i/>
          <w:color w:val="7030A0"/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</w:t>
      </w:r>
    </w:p>
    <w:p w:rsidR="00571834" w:rsidRDefault="00571834" w:rsidP="00571834">
      <w:pPr>
        <w:pStyle w:val="a5"/>
        <w:spacing w:line="240" w:lineRule="auto"/>
        <w:ind w:firstLine="0"/>
        <w:rPr>
          <w:i/>
          <w:szCs w:val="28"/>
        </w:rPr>
      </w:pPr>
      <w:r>
        <w:t xml:space="preserve">   В настоящее время российская система образования направлена на реализацию Национальной образовательной инициативы «Наша новая школа». П.5.Сохранение и укрепление здоровья школьников предполагает повышение спроса общеобразовательных учреждений на услуги тех педагогов дополнительного образования, чья деятельность наиболее способствует формированию и сохранению физического, психического и социального здоровья школьников. </w:t>
      </w:r>
      <w:r>
        <w:rPr>
          <w:i/>
        </w:rPr>
        <w:t xml:space="preserve">Занятия хореографией способствуют формированию всех трех компонентов здоровья детей: </w:t>
      </w:r>
      <w:r>
        <w:rPr>
          <w:szCs w:val="28"/>
        </w:rPr>
        <w:t xml:space="preserve">увеличение объема двигательной активности оказывает  значительное влияние на повышение умственной активности. Движение в ритме и темпе, заданном музыкой, способствует ритмичной работе внутренних органов и систем, что при регулярных занятиях ведет к общему оздоровлению организма. Приобщение к миру танца, прослушивание ритмичной музыки развивают и обогащают школьников, прививают умение через танец выражать мысли, чувства. </w:t>
      </w:r>
      <w:r>
        <w:rPr>
          <w:i/>
        </w:rPr>
        <w:t>Таким образом, в рамках интеграции общего и дополнительного образования, однозначно, будут востребованы услуги учителей – хореографов.</w:t>
      </w:r>
    </w:p>
    <w:p w:rsidR="00571834" w:rsidRDefault="00571834" w:rsidP="0057183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Результаты  ежегодного социологического опроса свидетельствуют о наличии высокого спроса на услуги учителей – хореографов и в частности на данную образовательную программу.</w:t>
      </w:r>
      <w:r>
        <w:rPr>
          <w:sz w:val="28"/>
          <w:szCs w:val="28"/>
        </w:rPr>
        <w:t xml:space="preserve"> Из 170 родителей дошкольников, посещающих школу раннего развития  МОУ ДОД ДТД и М - 84 % хотят, чтобы дети занимались хореографией в нашем объединении. Из 500 опрошенных школьников   - 87 % желают обучаться искусству танца. </w:t>
      </w:r>
      <w:r>
        <w:rPr>
          <w:i/>
          <w:sz w:val="28"/>
          <w:szCs w:val="28"/>
        </w:rPr>
        <w:t>Спрос на дополнительные образовательные услуги по хореографии  растет год от года (рис.1).</w:t>
      </w:r>
    </w:p>
    <w:p w:rsidR="00571834" w:rsidRDefault="00571834" w:rsidP="00571834">
      <w:pPr>
        <w:jc w:val="both"/>
        <w:rPr>
          <w:i/>
          <w:sz w:val="28"/>
          <w:szCs w:val="28"/>
        </w:rPr>
      </w:pPr>
    </w:p>
    <w:p w:rsidR="00571834" w:rsidRDefault="00571834" w:rsidP="00571834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>
        <w:rPr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89470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1834" w:rsidRDefault="00571834" w:rsidP="005718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Рис. Динамика потребности в образовательных услугах</w:t>
      </w:r>
    </w:p>
    <w:p w:rsidR="00571834" w:rsidRDefault="00571834" w:rsidP="005718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обучению хореографии.</w:t>
      </w:r>
    </w:p>
    <w:p w:rsidR="00571834" w:rsidRDefault="00571834" w:rsidP="00571834">
      <w:pPr>
        <w:jc w:val="both"/>
        <w:rPr>
          <w:i/>
          <w:sz w:val="28"/>
          <w:szCs w:val="28"/>
        </w:rPr>
      </w:pP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571834" w:rsidRDefault="00571834" w:rsidP="00571834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Реализация программы «Азбука балета», </w:t>
      </w:r>
      <w:r>
        <w:rPr>
          <w:i/>
          <w:sz w:val="28"/>
          <w:szCs w:val="28"/>
        </w:rPr>
        <w:t xml:space="preserve">содействует реализации требований новых федеральных государственных образовательных стандартов второго поколения к результатам  освоения образовательной программы общего образования: личностным, </w:t>
      </w:r>
      <w:proofErr w:type="spellStart"/>
      <w:r>
        <w:rPr>
          <w:i/>
          <w:sz w:val="28"/>
          <w:szCs w:val="28"/>
        </w:rPr>
        <w:t>метапредметным</w:t>
      </w:r>
      <w:proofErr w:type="spellEnd"/>
      <w:r>
        <w:rPr>
          <w:i/>
          <w:sz w:val="28"/>
          <w:szCs w:val="28"/>
        </w:rPr>
        <w:t>, предметным и способствует формированию и развитию  у воспитанников личностных, регулятивных, познавательных и коммуникативных  универсальных учебных действий.</w:t>
      </w:r>
    </w:p>
    <w:p w:rsidR="00571834" w:rsidRDefault="00571834" w:rsidP="00571834">
      <w:pPr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jc w:val="both"/>
        <w:rPr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Педагогическая целесообразность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71834" w:rsidRDefault="00571834" w:rsidP="00571834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Данная образовательная программа педагогически целесообразна, т.к. её реализация способствует формированию танцевальной культуры подрастающего поколения, воспитывает художественно-эстетический вкус,    </w:t>
      </w:r>
      <w:r>
        <w:t xml:space="preserve"> </w:t>
      </w:r>
      <w:r>
        <w:rPr>
          <w:sz w:val="28"/>
          <w:szCs w:val="28"/>
        </w:rPr>
        <w:t>развивает у детей танцевальные  навыки,  музыкальный слух, ритм, память.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 над координацией движений, в процессе исполнения танцевальных упражнений способствует развитию мышления</w:t>
      </w:r>
      <w:r>
        <w:rPr>
          <w:color w:val="0000FF"/>
          <w:sz w:val="28"/>
          <w:szCs w:val="28"/>
        </w:rPr>
        <w:t>.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Регулярные занятия детей по первому модулю «Танцуй и не болей» способствуют формированию,  укреплению и сохранению общего здоровья школьников: профилактике плоскостопия и сколиоза; созданию  и укреплению мышечного корсета, улучшению работы сердца, нервной системы, укреплению психики. В результате  занятий  у детей формируется костно-мышечный  аппарат, развивается подвижность суставов. На занятиях  ребенок учится сознательно владеть 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распоряжаться своим телом, различать ритмы музыки и согласовывать их с движениями. 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Классика - основа сценического танца, как народного, так и эстрадного. Профессиональный уровень танцевального коллектива зависит во многом от классической    подготовки. Классический  тренаж играет огромную роль  в  формировании у детей танцевальных  навыков  и умений.  Занимаясь классикой, дети приобретают 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>,  правильную осанку, пластику движений, лёгкую походку, что положительно сказывается на  качестве исполнения танцевальных номеров.</w:t>
      </w:r>
    </w:p>
    <w:p w:rsidR="00571834" w:rsidRDefault="00571834" w:rsidP="00571834">
      <w:pPr>
        <w:tabs>
          <w:tab w:val="left" w:pos="585"/>
          <w:tab w:val="left" w:pos="2175"/>
        </w:tabs>
        <w:jc w:val="both"/>
        <w:rPr>
          <w:sz w:val="28"/>
        </w:rPr>
      </w:pPr>
      <w:r>
        <w:rPr>
          <w:sz w:val="28"/>
        </w:rPr>
        <w:t xml:space="preserve">   Образовательная программа «Азбука балета» ориентирована не только на обучение детей азам классического танца, но и предполагает создание танцевальных номеров. 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программы  дает детям возможность проявить себя в новом качестве и помогает избавиться от   комплексов, формирует умение общаться и строить деловые и личностные отношения с окружающими людьми. </w:t>
      </w:r>
    </w:p>
    <w:p w:rsidR="00571834" w:rsidRDefault="00571834" w:rsidP="00571834">
      <w:pPr>
        <w:ind w:left="-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  В результате освоения программы в детях </w:t>
      </w:r>
      <w:r>
        <w:rPr>
          <w:spacing w:val="2"/>
          <w:sz w:val="28"/>
          <w:szCs w:val="28"/>
        </w:rPr>
        <w:t>проявляются лидерские качества,</w:t>
      </w:r>
    </w:p>
    <w:p w:rsidR="00571834" w:rsidRDefault="00571834" w:rsidP="00571834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дружеские взаимоотношения; чувство гордости за свой коллектив.        </w:t>
      </w:r>
    </w:p>
    <w:p w:rsidR="00571834" w:rsidRDefault="00571834" w:rsidP="00571834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У детей формируется адекватная самооценка, умение анализировать свой труд. В процессе занятий развивается память, внимание, воображение, мышление, ориентация в пространстве.</w:t>
      </w:r>
    </w:p>
    <w:p w:rsidR="00571834" w:rsidRDefault="00571834" w:rsidP="00571834">
      <w:pPr>
        <w:jc w:val="both"/>
        <w:rPr>
          <w:spacing w:val="2"/>
          <w:sz w:val="28"/>
          <w:szCs w:val="28"/>
        </w:rPr>
      </w:pPr>
    </w:p>
    <w:p w:rsidR="00571834" w:rsidRDefault="00571834" w:rsidP="00571834">
      <w:pPr>
        <w:jc w:val="both"/>
        <w:rPr>
          <w:spacing w:val="2"/>
          <w:sz w:val="28"/>
          <w:szCs w:val="28"/>
        </w:rPr>
      </w:pPr>
    </w:p>
    <w:p w:rsidR="00571834" w:rsidRDefault="00571834" w:rsidP="00571834">
      <w:pPr>
        <w:jc w:val="both"/>
        <w:rPr>
          <w:spacing w:val="2"/>
          <w:sz w:val="28"/>
          <w:szCs w:val="28"/>
        </w:rPr>
      </w:pPr>
    </w:p>
    <w:p w:rsidR="00571834" w:rsidRDefault="00571834" w:rsidP="00571834">
      <w:pPr>
        <w:jc w:val="both"/>
        <w:rPr>
          <w:spacing w:val="2"/>
          <w:sz w:val="28"/>
          <w:szCs w:val="28"/>
        </w:rPr>
      </w:pPr>
    </w:p>
    <w:p w:rsidR="00571834" w:rsidRDefault="00571834" w:rsidP="00571834">
      <w:pPr>
        <w:jc w:val="both"/>
        <w:rPr>
          <w:spacing w:val="2"/>
          <w:sz w:val="28"/>
          <w:szCs w:val="28"/>
        </w:rPr>
      </w:pPr>
    </w:p>
    <w:p w:rsidR="00571834" w:rsidRDefault="00571834" w:rsidP="0057183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Авторские идеи и взгляды на образовательный процесс. Материалы, взятые за основу составления программы. Новизна  и отличительные особенности программы. </w:t>
      </w:r>
    </w:p>
    <w:p w:rsidR="00571834" w:rsidRDefault="00571834" w:rsidP="00571834">
      <w:pPr>
        <w:tabs>
          <w:tab w:val="left" w:pos="585"/>
          <w:tab w:val="left" w:pos="2175"/>
        </w:tabs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На протяжении многих десятилетий обучение азам классического танца в школах и училищах происходит  по сложившейся системе. « Мы бережно охраняем классику, но время делает своё, всё совершенствуется…» - сказала народная артистка   А.Я Ваганова. Автор программы «Азбука балета», будучи  солидарен с этим высказыванием и имея многолетний опыт занятий классикой</w:t>
      </w:r>
    </w:p>
    <w:p w:rsidR="00571834" w:rsidRDefault="00571834" w:rsidP="00571834">
      <w:pPr>
        <w:tabs>
          <w:tab w:val="left" w:pos="585"/>
          <w:tab w:val="left" w:pos="217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решился поменять местами несколько упражнений, поскольку в таком порядке они   действуют на разогрев мышц эффективнее, например: </w:t>
      </w:r>
      <w:proofErr w:type="spellStart"/>
      <w:r>
        <w:rPr>
          <w:i/>
          <w:sz w:val="28"/>
          <w:szCs w:val="28"/>
        </w:rPr>
        <w:t>релеве</w:t>
      </w:r>
      <w:proofErr w:type="spellEnd"/>
      <w:r>
        <w:rPr>
          <w:i/>
          <w:sz w:val="28"/>
          <w:szCs w:val="28"/>
        </w:rPr>
        <w:t xml:space="preserve"> (поднимание на полу пальцы)   автор поставил первым, так как это упражнение хорошо разогревает стопы ног, за ним батман </w:t>
      </w:r>
      <w:proofErr w:type="spellStart"/>
      <w:r>
        <w:rPr>
          <w:i/>
          <w:sz w:val="28"/>
          <w:szCs w:val="28"/>
        </w:rPr>
        <w:t>тандю</w:t>
      </w:r>
      <w:proofErr w:type="spellEnd"/>
      <w:r>
        <w:rPr>
          <w:i/>
          <w:sz w:val="28"/>
          <w:szCs w:val="28"/>
        </w:rPr>
        <w:t xml:space="preserve"> (упражнение для развития подвижности стопы), а не </w:t>
      </w:r>
      <w:proofErr w:type="gramStart"/>
      <w:r>
        <w:rPr>
          <w:i/>
          <w:sz w:val="28"/>
          <w:szCs w:val="28"/>
        </w:rPr>
        <w:t>плие</w:t>
      </w:r>
      <w:proofErr w:type="gramEnd"/>
      <w:r>
        <w:rPr>
          <w:i/>
          <w:sz w:val="28"/>
          <w:szCs w:val="28"/>
        </w:rPr>
        <w:t xml:space="preserve"> (приседание), как предполагает система обучения классике</w:t>
      </w:r>
      <w:r>
        <w:rPr>
          <w:sz w:val="28"/>
          <w:szCs w:val="28"/>
        </w:rPr>
        <w:t xml:space="preserve">.  </w:t>
      </w:r>
    </w:p>
    <w:p w:rsidR="00571834" w:rsidRDefault="00571834" w:rsidP="00571834">
      <w:pPr>
        <w:tabs>
          <w:tab w:val="left" w:pos="585"/>
          <w:tab w:val="left" w:pos="217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Учитывая  требования новых  федеральных государственных образовательных стандартов,  в рамках интеграции  общего и дополнительного образования был   разработан дополнительный модуль программы - «Танцуй и не болей»  для школьников 7- 9 лет. </w:t>
      </w:r>
      <w:r>
        <w:rPr>
          <w:i/>
          <w:sz w:val="28"/>
          <w:szCs w:val="28"/>
        </w:rPr>
        <w:t xml:space="preserve">   Новизна заключается во введении в  занятие разработанных автором    мини – танцев, основанных на простых движениях и  дающих учащимся возможность овладеть минимальными навыками танца за несколько месяцев.</w:t>
      </w:r>
    </w:p>
    <w:p w:rsidR="00571834" w:rsidRDefault="00571834" w:rsidP="0057183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i/>
          <w:sz w:val="28"/>
          <w:szCs w:val="28"/>
        </w:rPr>
        <w:t>В программе представлена авторская концепция в части набора и составления вариаций танцев по возрастам. В некоторых танцах несколько вариаций, что позволяет применить их для разного возраста и степени подготовленности</w:t>
      </w:r>
      <w:r>
        <w:rPr>
          <w:sz w:val="28"/>
          <w:szCs w:val="28"/>
        </w:rPr>
        <w:t>.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Образовательная модифицированная программа «Азбука балета» состоит из двух самостоятельных модулей, преследующих различные цели и в то же время дополняющих друг друга. Занятия по первому модулю являются стартовой платформой для развития дальнейших потребностей  и способностей детей.  В зависимости от индивидуальных интересов, у воспитанников появляется возможность выбора продолжения обучения на занятиях физкультурно-спортивной или художественной (хореография) направленности. </w:t>
      </w:r>
    </w:p>
    <w:p w:rsidR="00571834" w:rsidRDefault="00571834" w:rsidP="0057183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Модуль «Танцуй и не болей» создан на основе программы В.Г. Шершнева  «От ритмики к танцу», по развитию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творческих  способностей детей 4 – 7 лет средствами ритмики и хореографии; программы  «Ритмика - музыкальное движение 1 - 3 класс», личного опыта автора.  Тематика и содержание модуля  </w:t>
      </w:r>
      <w:proofErr w:type="spellStart"/>
      <w:r>
        <w:rPr>
          <w:sz w:val="28"/>
          <w:szCs w:val="28"/>
        </w:rPr>
        <w:t>собранны</w:t>
      </w:r>
      <w:proofErr w:type="spellEnd"/>
      <w:r>
        <w:rPr>
          <w:sz w:val="28"/>
          <w:szCs w:val="28"/>
        </w:rPr>
        <w:t xml:space="preserve"> по «крупинкам», составлены в комплексы на полу, на середине, по кругу, добавлены танцевальные элементы, игровые моменты. </w:t>
      </w:r>
      <w:r>
        <w:rPr>
          <w:color w:val="FF0000"/>
          <w:sz w:val="28"/>
          <w:szCs w:val="28"/>
        </w:rPr>
        <w:t xml:space="preserve"> 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Количество занятий в неделю может варьироваться от  учебной нагрузки и содержания внеурочной деятельности базисного плана  общеобразовательного учреждения, где реализуется программа. Возможны варианты: 36 часов в неделю, 72, 144. </w:t>
      </w:r>
    </w:p>
    <w:p w:rsidR="00571834" w:rsidRDefault="00571834" w:rsidP="00571834">
      <w:pPr>
        <w:jc w:val="both"/>
        <w:rPr>
          <w:sz w:val="28"/>
          <w:szCs w:val="28"/>
        </w:rPr>
      </w:pP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Модуль «Классика» разработан на основе  программ и методических рекомендаций авторов: В. </w:t>
      </w:r>
      <w:proofErr w:type="spellStart"/>
      <w:r>
        <w:rPr>
          <w:sz w:val="28"/>
          <w:szCs w:val="28"/>
        </w:rPr>
        <w:t>Костровицкой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А.Писарева</w:t>
      </w:r>
      <w:proofErr w:type="spellEnd"/>
      <w:r>
        <w:rPr>
          <w:sz w:val="28"/>
          <w:szCs w:val="28"/>
        </w:rPr>
        <w:t xml:space="preserve"> «Школа классического </w:t>
      </w:r>
      <w:r>
        <w:rPr>
          <w:sz w:val="28"/>
          <w:szCs w:val="28"/>
        </w:rPr>
        <w:lastRenderedPageBreak/>
        <w:t xml:space="preserve">танца»,    В. </w:t>
      </w:r>
      <w:proofErr w:type="spellStart"/>
      <w:r>
        <w:rPr>
          <w:sz w:val="28"/>
          <w:szCs w:val="28"/>
        </w:rPr>
        <w:t>Костровицкой</w:t>
      </w:r>
      <w:proofErr w:type="spellEnd"/>
      <w:r>
        <w:rPr>
          <w:sz w:val="28"/>
          <w:szCs w:val="28"/>
        </w:rPr>
        <w:t xml:space="preserve"> «100 уроков классического танца»,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Н. Базаровой, В. Мей  «Азбука классического танца». Это программы для хореографических училищ и балетных школ. Для занятий школьников  8-13 лет в условиях системы дополнительного образования детей требуется меньший объем знаний и учебной нагрузки. Соответственно материал программы переработан и адаптирован к имеющимся условиям и необходимым потребностям детей.</w:t>
      </w:r>
    </w:p>
    <w:p w:rsidR="00571834" w:rsidRDefault="00571834" w:rsidP="00571834">
      <w:pPr>
        <w:tabs>
          <w:tab w:val="left" w:pos="585"/>
          <w:tab w:val="left" w:pos="217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Урок состоит из последовательных упражнений у палки, на середине зала, прыжков, вращений</w:t>
      </w:r>
      <w:r>
        <w:rPr>
          <w:i/>
          <w:sz w:val="28"/>
          <w:szCs w:val="28"/>
        </w:rPr>
        <w:t>. Автор уверен, если не перегружать занятия сложными комбинациями, дети смогут сосредоточиться на правильности выполнения упражнений.</w:t>
      </w:r>
    </w:p>
    <w:p w:rsidR="00571834" w:rsidRDefault="00571834" w:rsidP="00571834">
      <w:pPr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При разработке программы учтены педагогические принципы: </w:t>
      </w:r>
      <w:r>
        <w:rPr>
          <w:bCs/>
          <w:sz w:val="28"/>
          <w:szCs w:val="28"/>
        </w:rPr>
        <w:t xml:space="preserve">индивидуализации, </w:t>
      </w:r>
      <w:proofErr w:type="spellStart"/>
      <w:r>
        <w:rPr>
          <w:bCs/>
          <w:sz w:val="28"/>
          <w:szCs w:val="28"/>
        </w:rPr>
        <w:t>природосообразности</w:t>
      </w:r>
      <w:proofErr w:type="spellEnd"/>
      <w:r>
        <w:rPr>
          <w:bCs/>
          <w:sz w:val="28"/>
          <w:szCs w:val="28"/>
        </w:rPr>
        <w:t>, дифференциации в воспитании</w:t>
      </w:r>
      <w:r>
        <w:rPr>
          <w:rStyle w:val="apple-converted-space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событийности и </w:t>
      </w:r>
      <w:proofErr w:type="spellStart"/>
      <w:r>
        <w:rPr>
          <w:bCs/>
          <w:sz w:val="28"/>
          <w:szCs w:val="28"/>
        </w:rPr>
        <w:t>культуросообразности</w:t>
      </w:r>
      <w:proofErr w:type="spellEnd"/>
      <w:r>
        <w:rPr>
          <w:bCs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личностно-ориентированного подхода.</w:t>
      </w:r>
    </w:p>
    <w:p w:rsidR="00571834" w:rsidRDefault="00571834" w:rsidP="00571834">
      <w:pPr>
        <w:jc w:val="center"/>
        <w:rPr>
          <w:b/>
          <w:sz w:val="28"/>
          <w:szCs w:val="28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ФГОС</w:t>
      </w:r>
    </w:p>
    <w:p w:rsidR="00571834" w:rsidRDefault="00571834" w:rsidP="00571834">
      <w:pPr>
        <w:jc w:val="both"/>
        <w:rPr>
          <w:color w:val="3F3310"/>
          <w:sz w:val="28"/>
          <w:szCs w:val="28"/>
        </w:rPr>
      </w:pPr>
      <w:r>
        <w:rPr>
          <w:color w:val="3F3310"/>
          <w:sz w:val="28"/>
          <w:szCs w:val="28"/>
        </w:rPr>
        <w:t xml:space="preserve">   Дополнительное образование является составляющей </w:t>
      </w:r>
      <w:proofErr w:type="spellStart"/>
      <w:r>
        <w:rPr>
          <w:color w:val="3F3310"/>
          <w:sz w:val="28"/>
          <w:szCs w:val="28"/>
        </w:rPr>
        <w:t>внеучебной</w:t>
      </w:r>
      <w:proofErr w:type="spellEnd"/>
      <w:r>
        <w:rPr>
          <w:color w:val="3F3310"/>
          <w:sz w:val="28"/>
          <w:szCs w:val="28"/>
        </w:rPr>
        <w:t xml:space="preserve"> деятельности - обязательного элемента новых федеральных государственных образовательных стандартов второго поколения  (далее Стандарт).  </w:t>
      </w:r>
    </w:p>
    <w:p w:rsidR="00571834" w:rsidRDefault="00571834" w:rsidP="00571834">
      <w:pPr>
        <w:jc w:val="both"/>
        <w:rPr>
          <w:rFonts w:ascii="Georgia" w:hAnsi="Georgia"/>
          <w:color w:val="3F3310"/>
          <w:sz w:val="28"/>
          <w:szCs w:val="28"/>
        </w:rPr>
      </w:pPr>
      <w:r>
        <w:rPr>
          <w:rFonts w:ascii="Georgia" w:hAnsi="Georgia"/>
          <w:color w:val="3F3310"/>
          <w:sz w:val="28"/>
          <w:szCs w:val="28"/>
        </w:rPr>
        <w:t xml:space="preserve">   Современный вариант Программы «Азбука балета» учитывает требования Стандарта: </w:t>
      </w:r>
    </w:p>
    <w:p w:rsidR="00571834" w:rsidRDefault="00571834" w:rsidP="00571834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Georgia" w:hAnsi="Georgia"/>
          <w:color w:val="3F3310"/>
          <w:sz w:val="28"/>
          <w:szCs w:val="28"/>
        </w:rPr>
      </w:pPr>
      <w:r>
        <w:rPr>
          <w:sz w:val="28"/>
          <w:szCs w:val="28"/>
        </w:rPr>
        <w:t>реализация программы  «Азбука балета»  содействует получению результатов   освоения основной образовательной программы основного общего образования:</w:t>
      </w:r>
    </w:p>
    <w:p w:rsidR="00571834" w:rsidRDefault="00571834" w:rsidP="00571834">
      <w:pPr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формирует у воспитанников:   </w:t>
      </w:r>
    </w:p>
    <w:p w:rsidR="00571834" w:rsidRDefault="00571834" w:rsidP="005718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  к саморазвитию и личностному самоопределению;</w:t>
      </w:r>
    </w:p>
    <w:p w:rsidR="00571834" w:rsidRDefault="00571834" w:rsidP="005718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систему значимых социальных и межличностных отношений;</w:t>
      </w:r>
    </w:p>
    <w:p w:rsidR="00571834" w:rsidRDefault="00571834" w:rsidP="005718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компетенции;  </w:t>
      </w:r>
    </w:p>
    <w:p w:rsidR="00571834" w:rsidRDefault="00571834" w:rsidP="005718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осознанию российской идентичности в поликультурном социуме.</w:t>
      </w:r>
    </w:p>
    <w:p w:rsidR="00571834" w:rsidRDefault="00571834" w:rsidP="00571834">
      <w:pPr>
        <w:rPr>
          <w:color w:val="FF0000"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 развивает:</w:t>
      </w:r>
    </w:p>
    <w:p w:rsidR="00571834" w:rsidRDefault="00571834" w:rsidP="005718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 и способность их использования в учебной, познавательной и социальной практике;</w:t>
      </w:r>
    </w:p>
    <w:p w:rsidR="00571834" w:rsidRDefault="00571834" w:rsidP="005718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сотрудничать с педагогами и сверстниками в процессе совместной деятельности.</w:t>
      </w:r>
    </w:p>
    <w:p w:rsidR="00571834" w:rsidRDefault="00571834" w:rsidP="00571834">
      <w:pPr>
        <w:jc w:val="both"/>
        <w:rPr>
          <w:color w:val="FF0000"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предметные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способствует получению знаний, умений и навыков по предметным областям:  </w:t>
      </w:r>
    </w:p>
    <w:p w:rsidR="00571834" w:rsidRDefault="00571834" w:rsidP="00571834">
      <w:pPr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музыка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учит:</w:t>
      </w:r>
    </w:p>
    <w:p w:rsidR="00571834" w:rsidRDefault="00571834" w:rsidP="0057183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специфику и особенности музыкального языка, творчески интерпретировать содержание музыкального произведения в музыкально-ритмическом движении;</w:t>
      </w:r>
    </w:p>
    <w:p w:rsidR="00571834" w:rsidRDefault="00571834" w:rsidP="0057183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решать творческие задачи, высказывать свои впечатления о концертах, спектаклях, художественных выставках и др., оценивая их с художественно-эстетической точки зрения;</w:t>
      </w:r>
    </w:p>
    <w:p w:rsidR="00571834" w:rsidRDefault="00571834" w:rsidP="00571834">
      <w:pPr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физическая культура </w:t>
      </w:r>
      <w:r>
        <w:rPr>
          <w:sz w:val="28"/>
          <w:szCs w:val="28"/>
        </w:rPr>
        <w:t>– учит:</w:t>
      </w:r>
    </w:p>
    <w:p w:rsidR="00571834" w:rsidRDefault="00571834" w:rsidP="0057183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71834" w:rsidRDefault="00571834" w:rsidP="00571834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:</w:t>
      </w:r>
    </w:p>
    <w:p w:rsidR="00571834" w:rsidRDefault="00571834" w:rsidP="0057183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приобщает к здоровому образу жизни; </w:t>
      </w:r>
    </w:p>
    <w:p w:rsidR="00571834" w:rsidRDefault="00571834" w:rsidP="0057183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 умение использовать знания о здоровье и здоровом образе жизни как средстве физического совершенствования;</w:t>
      </w:r>
    </w:p>
    <w:p w:rsidR="00571834" w:rsidRDefault="00571834" w:rsidP="00571834">
      <w:pPr>
        <w:ind w:left="930"/>
        <w:jc w:val="both"/>
        <w:rPr>
          <w:sz w:val="28"/>
          <w:szCs w:val="28"/>
        </w:rPr>
      </w:pPr>
    </w:p>
    <w:p w:rsidR="00571834" w:rsidRDefault="00571834" w:rsidP="00571834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программы «Азбука балета» составлены в соответствии с требованиями Министерства образования и науки РФ (письмо от 11.12.06 № 06-1844) к программам дополнительного образования и на основании</w:t>
      </w:r>
    </w:p>
    <w:p w:rsidR="00571834" w:rsidRDefault="00571834" w:rsidP="00571834">
      <w:pPr>
        <w:tabs>
          <w:tab w:val="left" w:pos="59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Типового положения об образовательном учреждении дополнительного образования детей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26.06.2012г.  № 504 «Об утверждении Типового положения об образовательном учреждении дополнительного образования детей»).  Содержание структурных компонентов программы отвечает требованиям рабочих программ по внеурочной деятельности в образовательных учреждениях в рамках Стандарта; </w:t>
      </w:r>
    </w:p>
    <w:p w:rsidR="00571834" w:rsidRDefault="00571834" w:rsidP="0057183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программы: педагог имеет специальное профессиональное образование и специальность руководителя самодеятельного танцевального коллектива. Занятия с детьми проводятся на базе МОУ СОШ № 9 в спортивном зале и в специально переоборудованном зале для занятий классикой. Зал оборудован зеркальной стеной,  станками для занятий, имеет  специальное половое покрытие и соответствующее оформление, в наличие:  музыкальный центр, фонотека детской эстрадной, народной и классической музыки,  раздевалка и костюмерная. В процессе занятий соблюдаются санитарно-гигиенические правила и нормативы и техника безопасности.</w:t>
      </w:r>
    </w:p>
    <w:p w:rsidR="00571834" w:rsidRDefault="00571834" w:rsidP="00571834">
      <w:pPr>
        <w:tabs>
          <w:tab w:val="left" w:pos="594"/>
        </w:tabs>
        <w:suppressAutoHyphens w:val="0"/>
        <w:jc w:val="both"/>
        <w:rPr>
          <w:sz w:val="28"/>
          <w:szCs w:val="28"/>
        </w:rPr>
      </w:pPr>
    </w:p>
    <w:p w:rsidR="00571834" w:rsidRDefault="00571834" w:rsidP="00571834">
      <w:pPr>
        <w:tabs>
          <w:tab w:val="left" w:pos="59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основе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-образовательной работы  с детьми лежит системно - 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и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 Построение образовательного процесса идет с учётом индивидуальных возрастных, психологических и физиологических особенностей обучающихся. </w:t>
      </w:r>
    </w:p>
    <w:p w:rsidR="00571834" w:rsidRDefault="00571834" w:rsidP="00571834">
      <w:pPr>
        <w:tabs>
          <w:tab w:val="left" w:pos="594"/>
        </w:tabs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71834" w:rsidRDefault="00571834" w:rsidP="00571834">
      <w:pPr>
        <w:tabs>
          <w:tab w:val="left" w:pos="594"/>
        </w:tabs>
        <w:suppressAutoHyphens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Воспитательный эффект</w:t>
      </w:r>
      <w:r>
        <w:rPr>
          <w:sz w:val="28"/>
          <w:szCs w:val="28"/>
        </w:rPr>
        <w:t xml:space="preserve"> – заключается в развитии эстетического сознания детей через творческую деятельность эстетического характера средствами классического танца.  </w:t>
      </w:r>
    </w:p>
    <w:p w:rsidR="00571834" w:rsidRDefault="00571834" w:rsidP="00571834">
      <w:pPr>
        <w:tabs>
          <w:tab w:val="left" w:pos="59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программа «Азбука балета»  может быть использована </w:t>
      </w:r>
      <w:r>
        <w:rPr>
          <w:rFonts w:ascii="Georgia" w:hAnsi="Georgia"/>
          <w:color w:val="3F3310"/>
          <w:sz w:val="28"/>
          <w:szCs w:val="28"/>
        </w:rPr>
        <w:t xml:space="preserve">в структуре базисного образовательного плана общеобразовательного учреждения в разделе внеурочная деятельность </w:t>
      </w:r>
      <w:r>
        <w:rPr>
          <w:sz w:val="28"/>
          <w:szCs w:val="28"/>
        </w:rPr>
        <w:t xml:space="preserve">как </w:t>
      </w:r>
      <w:r>
        <w:rPr>
          <w:bCs/>
          <w:iCs/>
          <w:sz w:val="28"/>
          <w:szCs w:val="28"/>
        </w:rPr>
        <w:t>образовательная программа  по конкретному виду внеурочной деятельности</w:t>
      </w:r>
      <w:r>
        <w:rPr>
          <w:sz w:val="28"/>
          <w:szCs w:val="28"/>
        </w:rPr>
        <w:t xml:space="preserve">  - хореографии   в рамках  </w:t>
      </w:r>
      <w:r>
        <w:rPr>
          <w:bCs/>
          <w:sz w:val="28"/>
          <w:szCs w:val="28"/>
        </w:rPr>
        <w:t xml:space="preserve">интеграции возможностей общего и дополнительного образования при организации внеурочной деятельности. Механизмом интеграции в данном случае является  </w:t>
      </w:r>
      <w:r>
        <w:rPr>
          <w:sz w:val="28"/>
          <w:szCs w:val="28"/>
        </w:rPr>
        <w:t xml:space="preserve"> кооперация   и обмен кадровыми и материально-техническими ресурсами.</w:t>
      </w:r>
    </w:p>
    <w:p w:rsidR="00571834" w:rsidRDefault="00571834" w:rsidP="00571834">
      <w:pPr>
        <w:rPr>
          <w:rFonts w:ascii="Georgia" w:hAnsi="Georgia"/>
          <w:color w:val="3F3310"/>
          <w:sz w:val="28"/>
          <w:szCs w:val="28"/>
        </w:rPr>
      </w:pPr>
    </w:p>
    <w:p w:rsidR="00571834" w:rsidRDefault="00571834" w:rsidP="00571834">
      <w:pPr>
        <w:rPr>
          <w:rFonts w:ascii="Georgia" w:hAnsi="Georgia"/>
          <w:color w:val="3F3310"/>
          <w:sz w:val="28"/>
          <w:szCs w:val="28"/>
        </w:rPr>
      </w:pPr>
    </w:p>
    <w:p w:rsidR="00571834" w:rsidRDefault="00571834" w:rsidP="00571834">
      <w:pPr>
        <w:rPr>
          <w:rFonts w:ascii="Georgia" w:hAnsi="Georgia"/>
          <w:color w:val="3F3310"/>
          <w:sz w:val="28"/>
          <w:szCs w:val="28"/>
        </w:rPr>
      </w:pPr>
    </w:p>
    <w:p w:rsidR="00571834" w:rsidRDefault="00571834" w:rsidP="00571834">
      <w:pPr>
        <w:suppressAutoHyphens w:val="0"/>
        <w:rPr>
          <w:rFonts w:ascii="Georgia" w:hAnsi="Georgia"/>
          <w:color w:val="3F3310"/>
          <w:sz w:val="28"/>
          <w:szCs w:val="28"/>
        </w:rPr>
        <w:sectPr w:rsidR="00571834">
          <w:pgSz w:w="11906" w:h="16838"/>
          <w:pgMar w:top="843" w:right="851" w:bottom="843" w:left="1260" w:header="567" w:footer="567" w:gutter="0"/>
          <w:pgNumType w:start="1"/>
          <w:cols w:space="720"/>
        </w:sectPr>
      </w:pPr>
    </w:p>
    <w:p w:rsidR="00571834" w:rsidRDefault="00571834" w:rsidP="00571834">
      <w:pPr>
        <w:suppressAutoHyphens w:val="0"/>
        <w:rPr>
          <w:rFonts w:ascii="Georgia" w:hAnsi="Georgia"/>
          <w:color w:val="FF0000"/>
          <w:sz w:val="28"/>
          <w:szCs w:val="28"/>
        </w:rPr>
        <w:sectPr w:rsidR="00571834">
          <w:type w:val="continuous"/>
          <w:pgSz w:w="11906" w:h="16838"/>
          <w:pgMar w:top="843" w:right="851" w:bottom="843" w:left="1260" w:header="567" w:footer="567" w:gutter="0"/>
          <w:pgNumType w:start="1"/>
          <w:cols w:num="2" w:space="720"/>
        </w:sectPr>
      </w:pPr>
    </w:p>
    <w:p w:rsidR="00571834" w:rsidRDefault="00571834" w:rsidP="00571834">
      <w:pPr>
        <w:rPr>
          <w:rFonts w:ascii="Georgia" w:hAnsi="Georgia"/>
          <w:color w:val="3F3310"/>
          <w:sz w:val="28"/>
          <w:szCs w:val="28"/>
        </w:rPr>
      </w:pPr>
      <w:r>
        <w:rPr>
          <w:rFonts w:ascii="Georgia" w:hAnsi="Georgia"/>
          <w:color w:val="3F3310"/>
          <w:sz w:val="28"/>
          <w:szCs w:val="28"/>
        </w:rPr>
        <w:lastRenderedPageBreak/>
        <w:t xml:space="preserve">                                    </w:t>
      </w:r>
    </w:p>
    <w:p w:rsidR="00571834" w:rsidRDefault="00571834" w:rsidP="00571834">
      <w:pPr>
        <w:rPr>
          <w:rFonts w:ascii="Georgia" w:hAnsi="Georgia"/>
          <w:color w:val="3F3310"/>
          <w:sz w:val="28"/>
          <w:szCs w:val="28"/>
        </w:rPr>
      </w:pPr>
      <w:r>
        <w:rPr>
          <w:b/>
          <w:i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571834" w:rsidRDefault="00571834" w:rsidP="0057183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подвижной деятельности младших школьников, через приобщение к танцевальному искусству;</w:t>
      </w:r>
    </w:p>
    <w:p w:rsidR="00571834" w:rsidRDefault="00571834" w:rsidP="0057183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танцевальной культуры  детей, посредством  обучения  азам классического танца.</w:t>
      </w:r>
    </w:p>
    <w:p w:rsidR="00571834" w:rsidRDefault="00571834" w:rsidP="00571834">
      <w:pPr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Обучающие задачи: </w:t>
      </w:r>
    </w:p>
    <w:p w:rsidR="00571834" w:rsidRDefault="00571834" w:rsidP="0057183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  историей возникновения классического танца; </w:t>
      </w:r>
    </w:p>
    <w:p w:rsidR="00571834" w:rsidRDefault="00571834" w:rsidP="0057183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выработать необходимые двигательные навыки;</w:t>
      </w:r>
    </w:p>
    <w:p w:rsidR="00571834" w:rsidRDefault="00571834" w:rsidP="00571834">
      <w:pPr>
        <w:numPr>
          <w:ilvl w:val="0"/>
          <w:numId w:val="9"/>
        </w:numPr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>научить правильной технике выполнения упражнений;</w:t>
      </w:r>
      <w:r>
        <w:rPr>
          <w:color w:val="993300"/>
          <w:sz w:val="28"/>
          <w:szCs w:val="28"/>
        </w:rPr>
        <w:t xml:space="preserve">  </w:t>
      </w:r>
    </w:p>
    <w:p w:rsidR="00571834" w:rsidRDefault="00571834" w:rsidP="0057183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выполнять упражнения под  музыку;</w:t>
      </w:r>
    </w:p>
    <w:p w:rsidR="00571834" w:rsidRDefault="00571834" w:rsidP="00571834">
      <w:pPr>
        <w:numPr>
          <w:ilvl w:val="0"/>
          <w:numId w:val="9"/>
        </w:num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музыкально-ритмические навыки.</w:t>
      </w:r>
    </w:p>
    <w:p w:rsidR="00571834" w:rsidRDefault="00571834" w:rsidP="00571834">
      <w:pPr>
        <w:numPr>
          <w:ilvl w:val="0"/>
          <w:numId w:val="9"/>
        </w:num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научить  основам классического танца;</w:t>
      </w:r>
    </w:p>
    <w:p w:rsidR="00571834" w:rsidRDefault="00571834" w:rsidP="0057183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методикой  выполнения упражнений; </w:t>
      </w:r>
    </w:p>
    <w:p w:rsidR="00571834" w:rsidRDefault="00571834" w:rsidP="00571834">
      <w:pPr>
        <w:numPr>
          <w:ilvl w:val="0"/>
          <w:numId w:val="9"/>
        </w:num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систему знаний, умений навыков по основам классического танца;</w:t>
      </w:r>
    </w:p>
    <w:p w:rsidR="00571834" w:rsidRDefault="00571834" w:rsidP="00571834">
      <w:pPr>
        <w:tabs>
          <w:tab w:val="left" w:pos="2175"/>
        </w:tabs>
        <w:ind w:left="720"/>
        <w:jc w:val="both"/>
        <w:rPr>
          <w:sz w:val="28"/>
          <w:szCs w:val="28"/>
        </w:rPr>
      </w:pPr>
    </w:p>
    <w:p w:rsidR="00571834" w:rsidRDefault="00571834" w:rsidP="0057183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 задачи:</w:t>
      </w:r>
    </w:p>
    <w:p w:rsidR="00571834" w:rsidRDefault="00571834" w:rsidP="0057183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художественно-эстетический вкус;</w:t>
      </w:r>
    </w:p>
    <w:p w:rsidR="00571834" w:rsidRDefault="00571834" w:rsidP="0057183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 развивать природные танцевальные данные;</w:t>
      </w:r>
    </w:p>
    <w:p w:rsidR="00571834" w:rsidRDefault="00571834" w:rsidP="0057183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 творческие и танцевальные способности (музыкальный слух, ритм); </w:t>
      </w:r>
    </w:p>
    <w:p w:rsidR="00571834" w:rsidRDefault="00571834" w:rsidP="00571834">
      <w:pPr>
        <w:numPr>
          <w:ilvl w:val="0"/>
          <w:numId w:val="10"/>
        </w:numPr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 в ногах, плавность движения в руках и гибкость корпуса;</w:t>
      </w:r>
      <w:r>
        <w:rPr>
          <w:color w:val="800080"/>
          <w:sz w:val="28"/>
          <w:szCs w:val="28"/>
        </w:rPr>
        <w:t xml:space="preserve"> </w:t>
      </w:r>
    </w:p>
    <w:p w:rsidR="00571834" w:rsidRDefault="00571834" w:rsidP="0057183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координацию движений;</w:t>
      </w:r>
    </w:p>
    <w:p w:rsidR="00571834" w:rsidRDefault="00571834" w:rsidP="0057183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правильную осанку;  </w:t>
      </w:r>
    </w:p>
    <w:p w:rsidR="00571834" w:rsidRDefault="00571834" w:rsidP="0057183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психических процессов (внимание, память, мышление, воображение);</w:t>
      </w:r>
    </w:p>
    <w:p w:rsidR="00571834" w:rsidRDefault="00571834" w:rsidP="0057183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наблюдательность, повышенную скорость реакции;</w:t>
      </w:r>
    </w:p>
    <w:p w:rsidR="00571834" w:rsidRDefault="00571834" w:rsidP="0057183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творческой активности подростков;</w:t>
      </w:r>
    </w:p>
    <w:p w:rsidR="00571834" w:rsidRDefault="00571834" w:rsidP="0057183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общаться и взаимодействовать  друг с другом в процессе работы на занятиях  и  в свободное от занятий время;</w:t>
      </w:r>
    </w:p>
    <w:p w:rsidR="00571834" w:rsidRDefault="00571834" w:rsidP="0057183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доводить начатое дело до конца.</w:t>
      </w:r>
    </w:p>
    <w:p w:rsidR="00571834" w:rsidRDefault="00571834" w:rsidP="00571834">
      <w:pPr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 задачи:</w:t>
      </w:r>
    </w:p>
    <w:p w:rsidR="00571834" w:rsidRDefault="00571834" w:rsidP="00571834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 развивать художественно-эстетический вкус и уважительное отношение к различным направлениям танцевальной культуры;</w:t>
      </w:r>
    </w:p>
    <w:p w:rsidR="00571834" w:rsidRDefault="00571834" w:rsidP="005718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подчиняться общепринятым нормам и правилам поведения в коллективе, посредством творческой деятельности в объединении «Классика»;</w:t>
      </w:r>
    </w:p>
    <w:p w:rsidR="00571834" w:rsidRDefault="00571834" w:rsidP="005718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нравственные качества по отношению к окружающим (чувство товарищества, доброжелательность, толерантность);</w:t>
      </w:r>
    </w:p>
    <w:p w:rsidR="00571834" w:rsidRDefault="00571834" w:rsidP="005718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приобщать детей к здоровому образу жизни и гармонии тела;</w:t>
      </w:r>
    </w:p>
    <w:p w:rsidR="00571834" w:rsidRDefault="00571834" w:rsidP="005718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содействовать снятию усталости и восстановлению эмоционального       равновесия, чрезмерной возбудимости и нервозности детей; </w:t>
      </w:r>
    </w:p>
    <w:p w:rsidR="00571834" w:rsidRDefault="00571834" w:rsidP="005718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раскрепощению ребенка;</w:t>
      </w:r>
    </w:p>
    <w:p w:rsidR="00571834" w:rsidRDefault="00571834" w:rsidP="005718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профилактику заболеваний (сколиоз, плоскостопие, головная боль).</w:t>
      </w:r>
    </w:p>
    <w:p w:rsidR="00571834" w:rsidRDefault="00571834" w:rsidP="00571834">
      <w:pPr>
        <w:rPr>
          <w:b/>
          <w:i/>
          <w:sz w:val="28"/>
          <w:szCs w:val="28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образовательного процесса</w:t>
      </w:r>
    </w:p>
    <w:p w:rsidR="00571834" w:rsidRDefault="00571834" w:rsidP="00571834">
      <w:pPr>
        <w:rPr>
          <w:b/>
          <w:i/>
          <w:sz w:val="28"/>
          <w:szCs w:val="28"/>
        </w:rPr>
      </w:pP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Возраст детей.</w:t>
      </w:r>
      <w:r>
        <w:rPr>
          <w:sz w:val="28"/>
          <w:szCs w:val="28"/>
        </w:rPr>
        <w:t xml:space="preserve">   Программа адресована школьникам 6 – 13 лет. В объединение принимаются все дети, желающие заниматься хореографией, вне зависимости от имеющихся у них природных данных (хорошая растяжка, гибкость,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>),   специальных способностей и исходного уровня подготовки. Обязательным условием является наличие справки от педиатра, разрешающей занятия хореографией.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группах 1 года обучения (модуль “Танцуй и не болей») занимаются дети 6 - 9 лет. Дети этого возраста нуждаются в частой смене движений, длительное сохранение статического положения для них крайне утомительно. В тоже время движения детей  еще не организованы, плохо координированы, запас двигательных навыков у них не велик. Они нуждаются в его пополнении и усовершенствовании. Относительная слабость мускул и гибкость костей могут привести к плохой осанке и искривлению позвоночника.  В этом возрасте важно выработать  у детей устойчивую привычку прямо держать спину, свободно двигаться в танцах и играх.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группах 2, 3, 4 годов обучения (модуль «Классика») занимаются дети  8 - 13 лет.   Дети этого возраста   способны к быстрому развитию, что способствует успешному формированию  танцевальных способностей.   Для  этого возраста характерно стремление к самовыражению, к общению со сверстниками, интерес к танцевальному искусству. Это очень продуктивный возраст. Успех обучения танцам, также как и сами уроки классического танца, зависит от степени доверия ученика к учителю. Если это доверие и уважение между обучаемым и учителем возникает,  уроки  по освоению классического танца получаются продуктивными.  </w:t>
      </w:r>
    </w:p>
    <w:p w:rsidR="00571834" w:rsidRDefault="00571834" w:rsidP="00571834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Программа предполагает обучение танцевальному искусству и девочек и мальчиков.</w:t>
      </w:r>
    </w:p>
    <w:p w:rsidR="00571834" w:rsidRDefault="00571834" w:rsidP="00571834">
      <w:pPr>
        <w:rPr>
          <w:sz w:val="28"/>
          <w:szCs w:val="28"/>
        </w:rPr>
      </w:pP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</w:t>
      </w:r>
    </w:p>
    <w:p w:rsidR="00571834" w:rsidRDefault="00571834" w:rsidP="00571834">
      <w:pPr>
        <w:rPr>
          <w:sz w:val="28"/>
          <w:szCs w:val="28"/>
        </w:rPr>
      </w:pPr>
    </w:p>
    <w:p w:rsidR="00571834" w:rsidRDefault="00571834" w:rsidP="00571834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рассчитана на 4 года обучения.    Количество часов  по годам обучения рассчитано с учетом:</w:t>
      </w:r>
    </w:p>
    <w:p w:rsidR="00571834" w:rsidRDefault="00571834" w:rsidP="00571834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комплектования групп</w:t>
      </w:r>
      <w:r>
        <w:rPr>
          <w:sz w:val="28"/>
          <w:szCs w:val="28"/>
        </w:rPr>
        <w:t xml:space="preserve">: комплектация детей в объединение происходит в  летний период. В объединение дети попадают из уже сформированных групп </w:t>
      </w:r>
      <w:proofErr w:type="gramStart"/>
      <w:r>
        <w:rPr>
          <w:sz w:val="28"/>
          <w:szCs w:val="28"/>
        </w:rPr>
        <w:t>образцовой</w:t>
      </w:r>
      <w:proofErr w:type="gramEnd"/>
      <w:r>
        <w:rPr>
          <w:sz w:val="28"/>
          <w:szCs w:val="28"/>
        </w:rPr>
        <w:t xml:space="preserve"> «шоу-группы </w:t>
      </w:r>
      <w:proofErr w:type="spellStart"/>
      <w:r>
        <w:rPr>
          <w:sz w:val="28"/>
          <w:szCs w:val="28"/>
        </w:rPr>
        <w:t>Артес</w:t>
      </w:r>
      <w:proofErr w:type="spellEnd"/>
      <w:r>
        <w:rPr>
          <w:sz w:val="28"/>
          <w:szCs w:val="28"/>
        </w:rPr>
        <w:t xml:space="preserve">». Специального отбора дети не проходят. Принимаются все желающие, вне зависимости от наличия  танцевальных способностей: растяжки, гибкости, чувства ритма, </w:t>
      </w:r>
      <w:r>
        <w:rPr>
          <w:sz w:val="28"/>
          <w:szCs w:val="28"/>
        </w:rPr>
        <w:lastRenderedPageBreak/>
        <w:t>музыкального слуха. Занятия начинаются с первого сентября. Группы формируются по возрасту.</w:t>
      </w:r>
    </w:p>
    <w:p w:rsidR="00571834" w:rsidRDefault="00571834" w:rsidP="00571834">
      <w:pPr>
        <w:numPr>
          <w:ilvl w:val="0"/>
          <w:numId w:val="1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у</w:t>
      </w:r>
      <w:proofErr w:type="gramEnd"/>
      <w:r>
        <w:rPr>
          <w:b/>
          <w:i/>
          <w:sz w:val="28"/>
          <w:szCs w:val="28"/>
        </w:rPr>
        <w:t>чебной нагрузки и содержания</w:t>
      </w:r>
      <w:r>
        <w:rPr>
          <w:sz w:val="28"/>
          <w:szCs w:val="28"/>
        </w:rPr>
        <w:t xml:space="preserve"> внеурочной деятельности базисного плана МОУ СОШ № 9 (1 год обучения, 1, 2 классы).</w:t>
      </w:r>
    </w:p>
    <w:p w:rsidR="00571834" w:rsidRDefault="00571834" w:rsidP="00571834">
      <w:pPr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jc w:val="both"/>
      </w:pP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983"/>
        <w:gridCol w:w="6903"/>
      </w:tblGrid>
      <w:tr w:rsidR="00571834" w:rsidTr="0057183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  <w:p w:rsidR="00571834" w:rsidRDefault="00571834">
            <w:pPr>
              <w:jc w:val="center"/>
              <w:rPr>
                <w:b/>
              </w:rPr>
            </w:pPr>
            <w:r>
              <w:rPr>
                <w:b/>
              </w:rPr>
              <w:t xml:space="preserve"> часов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Режим занятий</w:t>
            </w:r>
          </w:p>
        </w:tc>
      </w:tr>
      <w:tr w:rsidR="00571834" w:rsidTr="0057183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неделю по 1 часу. В группе: школьной – 25 человек, на базе МОУ ДОД ДТД и М 15 - человек.  </w:t>
            </w:r>
          </w:p>
        </w:tc>
      </w:tr>
      <w:tr w:rsidR="00571834" w:rsidTr="00571834">
        <w:trPr>
          <w:trHeight w:val="29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1 часу. В группе  - 15 человек.</w:t>
            </w:r>
          </w:p>
        </w:tc>
      </w:tr>
      <w:tr w:rsidR="00571834" w:rsidTr="0057183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неделю: 1– по  1 часу, 1– по 2 часа. В группе  - 15 человек.</w:t>
            </w:r>
          </w:p>
        </w:tc>
      </w:tr>
      <w:tr w:rsidR="00571834" w:rsidTr="00571834">
        <w:trPr>
          <w:trHeight w:val="33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неделю: 1– по  1 часу, 1– по 2 часа. В группе  - 15 человек.</w:t>
            </w:r>
          </w:p>
        </w:tc>
      </w:tr>
    </w:tbl>
    <w:p w:rsidR="00571834" w:rsidRDefault="00571834" w:rsidP="00571834">
      <w:pPr>
        <w:rPr>
          <w:sz w:val="28"/>
          <w:szCs w:val="28"/>
        </w:rPr>
      </w:pPr>
    </w:p>
    <w:p w:rsidR="00571834" w:rsidRDefault="00571834" w:rsidP="005718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Форма организации</w:t>
      </w:r>
      <w:r>
        <w:t xml:space="preserve"> - </w:t>
      </w:r>
      <w:r>
        <w:rPr>
          <w:sz w:val="28"/>
          <w:szCs w:val="28"/>
        </w:rPr>
        <w:t>творческое объединение «Классика».</w:t>
      </w:r>
    </w:p>
    <w:p w:rsidR="00571834" w:rsidRDefault="00571834" w:rsidP="00571834">
      <w:pPr>
        <w:rPr>
          <w:b/>
          <w:i/>
          <w:sz w:val="28"/>
          <w:szCs w:val="28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Логика построения содержания программы и  занятий</w:t>
      </w:r>
    </w:p>
    <w:p w:rsidR="00571834" w:rsidRDefault="00571834" w:rsidP="00571834">
      <w:pPr>
        <w:rPr>
          <w:b/>
          <w:i/>
          <w:sz w:val="28"/>
          <w:szCs w:val="28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8749"/>
      </w:tblGrid>
      <w:tr w:rsidR="00571834" w:rsidTr="00571834">
        <w:trPr>
          <w:trHeight w:val="52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 </w:t>
            </w:r>
            <w:r>
              <w:rPr>
                <w:b/>
                <w:sz w:val="22"/>
                <w:szCs w:val="22"/>
              </w:rPr>
              <w:t>Год обучения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содержание работы и результат</w:t>
            </w:r>
          </w:p>
        </w:tc>
      </w:tr>
      <w:tr w:rsidR="00571834" w:rsidTr="00571834">
        <w:trPr>
          <w:trHeight w:val="101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умению различать ритмы музыки и согласовывать их с движениями. Укрепляется здоровье детей,   формируются предпосылки для более серьезных занятий танцевальным искусством.</w:t>
            </w:r>
          </w:p>
        </w:tc>
      </w:tr>
      <w:tr w:rsidR="00571834" w:rsidTr="0057183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 базовым навыкам, изучение основ классического танца.  Освоение упражнений у станка и на середине зала. Повышается исполнительский уровень.   </w:t>
            </w:r>
          </w:p>
        </w:tc>
      </w:tr>
      <w:tr w:rsidR="00571834" w:rsidTr="0057183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ind w:lef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и совершенствование полученных знаний и навыков. Для детей сложность заключается в том, что все упражнения надо выполнять, держась одной рукой за палку.  Совершенствуется техника исполнения, закрепляются теоретические знания. Укрепляются межличностные отношения в коллективе. Активная концертная деятельность коллектива подвигает детей к более интенсивному, творческому процессу обучения.   </w:t>
            </w:r>
          </w:p>
        </w:tc>
      </w:tr>
      <w:tr w:rsidR="00571834" w:rsidTr="0057183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ind w:lef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упражнения выполняются по пятой позиции, при этом ноги, руки, голова, корпус  работают одновременно, хорошо развивая координацию движений. Дети самостоятельно могут применить полученные знания в танце.</w:t>
            </w:r>
            <w:r>
              <w:rPr>
                <w:color w:val="33996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Репетиции, концертная деятельность укрепляет межличностные отношения в коллективе. Дети начинают понимать педагога с полуслова.</w:t>
            </w:r>
          </w:p>
        </w:tc>
      </w:tr>
    </w:tbl>
    <w:p w:rsidR="00571834" w:rsidRDefault="00571834" w:rsidP="00571834">
      <w:pPr>
        <w:rPr>
          <w:b/>
          <w:i/>
          <w:sz w:val="20"/>
          <w:szCs w:val="20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>Структура занятия  модуля «Танцуй и не болей»</w:t>
      </w:r>
    </w:p>
    <w:p w:rsidR="00571834" w:rsidRDefault="00571834" w:rsidP="00571834">
      <w:pPr>
        <w:rPr>
          <w:sz w:val="20"/>
          <w:szCs w:val="20"/>
        </w:rPr>
      </w:pPr>
    </w:p>
    <w:tbl>
      <w:tblPr>
        <w:tblW w:w="9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498"/>
        <w:gridCol w:w="1413"/>
        <w:gridCol w:w="1610"/>
        <w:gridCol w:w="1554"/>
      </w:tblGrid>
      <w:tr w:rsidR="00571834" w:rsidTr="00571834">
        <w:trPr>
          <w:trHeight w:val="25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rPr>
                <w:b/>
              </w:rPr>
            </w:pPr>
            <w:r>
              <w:rPr>
                <w:b/>
              </w:rPr>
              <w:t>Структурное содержание урока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 в минутах</w:t>
            </w:r>
          </w:p>
        </w:tc>
      </w:tr>
      <w:tr w:rsidR="00571834" w:rsidTr="00571834">
        <w:trPr>
          <w:trHeight w:val="25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4" w:rsidRDefault="00571834">
            <w:pPr>
              <w:suppressAutoHyphens w:val="0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571834" w:rsidTr="00571834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Разминка по кругу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834" w:rsidTr="00571834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Упражнения на середине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1834" w:rsidTr="00571834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Упражнения на ковриках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1834" w:rsidTr="00571834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Прыжки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834" w:rsidTr="00571834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Разучивание танцев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1834" w:rsidTr="00571834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Игры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1834" w:rsidTr="00571834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время занятия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571834" w:rsidRDefault="00571834" w:rsidP="005718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занятия  модуля «Классика»</w:t>
      </w:r>
    </w:p>
    <w:p w:rsidR="00571834" w:rsidRDefault="00571834" w:rsidP="00571834">
      <w:pPr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4"/>
        <w:gridCol w:w="963"/>
        <w:gridCol w:w="841"/>
        <w:gridCol w:w="953"/>
      </w:tblGrid>
      <w:tr w:rsidR="00571834" w:rsidTr="00571834"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Структурное содержание урока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Время в минутах</w:t>
            </w:r>
          </w:p>
        </w:tc>
      </w:tr>
      <w:tr w:rsidR="00571834" w:rsidTr="00571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4" w:rsidRDefault="00571834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71834" w:rsidTr="00571834"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Поклон, упражнение для рук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834" w:rsidTr="00571834"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 станка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1834" w:rsidTr="00571834"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середине зала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вращение, прыжки, различные упражнения)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571834" w:rsidTr="00571834"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34" w:rsidRDefault="005718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71834" w:rsidTr="00571834"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время занятия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571834" w:rsidRDefault="00571834" w:rsidP="00571834">
      <w:pPr>
        <w:rPr>
          <w:b/>
          <w:i/>
          <w:sz w:val="28"/>
          <w:szCs w:val="28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Формы  занятий: </w:t>
      </w:r>
    </w:p>
    <w:p w:rsidR="00571834" w:rsidRDefault="00571834" w:rsidP="005718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87"/>
        <w:gridCol w:w="3187"/>
      </w:tblGrid>
      <w:tr w:rsidR="00571834" w:rsidTr="00571834">
        <w:trPr>
          <w:trHeight w:val="31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</w:t>
            </w:r>
          </w:p>
        </w:tc>
      </w:tr>
      <w:tr w:rsidR="00571834" w:rsidTr="0057183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объяснение, показ,  мастер-класс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Мастер-класс, практикум, Репетиции, класс-концерт,  конкурс, творческая мастерская, экскурсия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4" w:rsidRDefault="0057183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Зачет, тестирование, выполнение контрольных заданий творческий отчет, фестиваль</w:t>
            </w:r>
          </w:p>
        </w:tc>
      </w:tr>
    </w:tbl>
    <w:p w:rsidR="00571834" w:rsidRDefault="00571834" w:rsidP="00571834">
      <w:pPr>
        <w:rPr>
          <w:b/>
          <w:i/>
          <w:sz w:val="28"/>
          <w:szCs w:val="28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организации деятельности на занятиях:</w:t>
      </w:r>
    </w:p>
    <w:p w:rsidR="00571834" w:rsidRDefault="00571834" w:rsidP="0057183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групповые</w:t>
      </w:r>
    </w:p>
    <w:p w:rsidR="00571834" w:rsidRDefault="00571834" w:rsidP="0057183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индивидуальные</w:t>
      </w:r>
    </w:p>
    <w:p w:rsidR="00571834" w:rsidRDefault="00571834" w:rsidP="0057183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фронтальные</w:t>
      </w:r>
    </w:p>
    <w:p w:rsidR="00571834" w:rsidRDefault="00571834" w:rsidP="00571834">
      <w:pPr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Формы </w:t>
      </w:r>
      <w:proofErr w:type="spellStart"/>
      <w:r>
        <w:rPr>
          <w:b/>
          <w:i/>
          <w:sz w:val="28"/>
          <w:szCs w:val="28"/>
        </w:rPr>
        <w:t>внеучебной</w:t>
      </w:r>
      <w:proofErr w:type="spellEnd"/>
      <w:r>
        <w:rPr>
          <w:b/>
          <w:i/>
          <w:sz w:val="28"/>
          <w:szCs w:val="28"/>
        </w:rPr>
        <w:t xml:space="preserve"> деятельности:</w:t>
      </w:r>
    </w:p>
    <w:p w:rsidR="00571834" w:rsidRDefault="00571834" w:rsidP="0057183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в концертах, фестивалях, конкурсах и других мероприятиях, проводимых на уровне  города, республики, России;</w:t>
      </w:r>
    </w:p>
    <w:p w:rsidR="00571834" w:rsidRDefault="00571834" w:rsidP="0057183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 в ежегодных отчётных концертах  коллектива; </w:t>
      </w:r>
    </w:p>
    <w:p w:rsidR="00571834" w:rsidRDefault="00571834" w:rsidP="0057183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по музеям городов </w:t>
      </w:r>
    </w:p>
    <w:p w:rsidR="00571834" w:rsidRDefault="00571834" w:rsidP="0057183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родителями:</w:t>
      </w:r>
    </w:p>
    <w:p w:rsidR="00571834" w:rsidRDefault="00571834" w:rsidP="00571834">
      <w:pPr>
        <w:numPr>
          <w:ilvl w:val="0"/>
          <w:numId w:val="15"/>
        </w:numPr>
        <w:tabs>
          <w:tab w:val="left" w:pos="108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консультаций;</w:t>
      </w:r>
    </w:p>
    <w:p w:rsidR="00571834" w:rsidRDefault="00571834" w:rsidP="00571834">
      <w:pPr>
        <w:numPr>
          <w:ilvl w:val="0"/>
          <w:numId w:val="15"/>
        </w:numPr>
        <w:tabs>
          <w:tab w:val="left" w:pos="108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родительских собраний;</w:t>
      </w:r>
    </w:p>
    <w:p w:rsidR="00571834" w:rsidRDefault="00571834" w:rsidP="00571834">
      <w:pPr>
        <w:numPr>
          <w:ilvl w:val="0"/>
          <w:numId w:val="15"/>
        </w:numPr>
        <w:tabs>
          <w:tab w:val="left" w:pos="108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 поездки на конкурсы  и экскурсии;</w:t>
      </w:r>
    </w:p>
    <w:p w:rsidR="00571834" w:rsidRDefault="00571834" w:rsidP="00571834">
      <w:pPr>
        <w:ind w:left="1080" w:firstLine="375"/>
        <w:jc w:val="both"/>
        <w:rPr>
          <w:sz w:val="28"/>
          <w:szCs w:val="28"/>
        </w:rPr>
      </w:pPr>
    </w:p>
    <w:p w:rsidR="00571834" w:rsidRDefault="00571834" w:rsidP="0057183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(прогнозируемые) результаты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Система дополнительного образования детей содействует выполнению требований ФГОС к результатам освоения основной образовательной программы основного общего образования. Реализация программы «Азбука балета» способствует получению следующих результатов:</w:t>
      </w:r>
    </w:p>
    <w:p w:rsidR="00571834" w:rsidRDefault="00571834" w:rsidP="00571834">
      <w:pPr>
        <w:numPr>
          <w:ilvl w:val="0"/>
          <w:numId w:val="16"/>
        </w:numPr>
        <w:tabs>
          <w:tab w:val="num" w:pos="426"/>
        </w:tabs>
        <w:ind w:hanging="930"/>
        <w:jc w:val="both"/>
        <w:rPr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личностные</w:t>
      </w:r>
      <w:proofErr w:type="gram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у воспитанников сформируются:   </w:t>
      </w:r>
    </w:p>
    <w:p w:rsidR="00571834" w:rsidRDefault="00571834" w:rsidP="0057183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  к саморазвитию и личностному самоопределению;</w:t>
      </w:r>
    </w:p>
    <w:p w:rsidR="00571834" w:rsidRDefault="00571834" w:rsidP="0057183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системы значимых социальных и межличностных отношений;</w:t>
      </w:r>
    </w:p>
    <w:p w:rsidR="00571834" w:rsidRDefault="00571834" w:rsidP="0057183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компетенции;  </w:t>
      </w:r>
    </w:p>
    <w:p w:rsidR="00571834" w:rsidRDefault="00571834" w:rsidP="0057183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осознанию российской идентичности в поликультурном социуме.</w:t>
      </w:r>
    </w:p>
    <w:p w:rsidR="00571834" w:rsidRDefault="00571834" w:rsidP="00571834">
      <w:pPr>
        <w:numPr>
          <w:ilvl w:val="0"/>
          <w:numId w:val="18"/>
        </w:numPr>
        <w:tabs>
          <w:tab w:val="num" w:pos="462"/>
        </w:tabs>
        <w:ind w:hanging="888"/>
        <w:rPr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воспитанники:</w:t>
      </w:r>
    </w:p>
    <w:p w:rsidR="00571834" w:rsidRDefault="00571834" w:rsidP="0057183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овладеют  универсальными учебными действиями и способностью их использования в учебной, познавательной и социальной практике;</w:t>
      </w:r>
    </w:p>
    <w:p w:rsidR="00571834" w:rsidRDefault="00571834" w:rsidP="0057183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научаться сотрудничать с педагогами и сверстниками в процессе совместной деятельности.</w:t>
      </w:r>
    </w:p>
    <w:p w:rsidR="00571834" w:rsidRDefault="00571834" w:rsidP="00571834">
      <w:pPr>
        <w:jc w:val="both"/>
        <w:rPr>
          <w:sz w:val="28"/>
          <w:szCs w:val="28"/>
        </w:rPr>
      </w:pPr>
    </w:p>
    <w:p w:rsidR="00571834" w:rsidRDefault="00571834" w:rsidP="00571834">
      <w:pPr>
        <w:numPr>
          <w:ilvl w:val="0"/>
          <w:numId w:val="20"/>
        </w:numPr>
        <w:ind w:left="448" w:hanging="392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предметные - </w:t>
      </w:r>
      <w:r>
        <w:rPr>
          <w:sz w:val="28"/>
          <w:szCs w:val="28"/>
        </w:rPr>
        <w:t xml:space="preserve">воспитанники освоят знания и умения  по предметным областям:  </w:t>
      </w: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музыка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научатся:</w:t>
      </w:r>
    </w:p>
    <w:p w:rsidR="00571834" w:rsidRDefault="00571834" w:rsidP="0057183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специфику и особенности музыкального языка, творчески интерпретировать содержание музыкального произведения в музыкально-ритмическом движении;</w:t>
      </w:r>
    </w:p>
    <w:p w:rsidR="00571834" w:rsidRDefault="00571834" w:rsidP="0057183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решать творческие задачи, высказывать свои впечатления о концертах, спектаклях, художественных выставках и др., оценивая их с художественно-эстетической точки зрения;</w:t>
      </w:r>
    </w:p>
    <w:p w:rsidR="00571834" w:rsidRDefault="00571834" w:rsidP="0057183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заниматься музыкально-эстетическим самообразованием при организации культурного досуга;</w:t>
      </w:r>
    </w:p>
    <w:p w:rsidR="00571834" w:rsidRDefault="00571834" w:rsidP="0057183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активное участие в художественных событиях класса, музыкально-эстетической жизни школы, района, города и др. (музыкальные вечера, концерты, конкурсы, фестивали).  </w:t>
      </w:r>
    </w:p>
    <w:p w:rsidR="00571834" w:rsidRDefault="00571834" w:rsidP="00571834">
      <w:pPr>
        <w:tabs>
          <w:tab w:val="num" w:pos="930"/>
        </w:tabs>
        <w:ind w:hanging="360"/>
        <w:rPr>
          <w:sz w:val="28"/>
          <w:szCs w:val="28"/>
        </w:rPr>
      </w:pP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физическая культура:</w:t>
      </w:r>
      <w:r>
        <w:rPr>
          <w:sz w:val="28"/>
          <w:szCs w:val="28"/>
        </w:rPr>
        <w:t xml:space="preserve"> </w:t>
      </w:r>
    </w:p>
    <w:p w:rsidR="00571834" w:rsidRDefault="00571834" w:rsidP="005718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физическое совершенствование </w:t>
      </w:r>
      <w:r>
        <w:rPr>
          <w:sz w:val="28"/>
          <w:szCs w:val="28"/>
        </w:rPr>
        <w:t>- научатся:</w:t>
      </w:r>
    </w:p>
    <w:p w:rsidR="00571834" w:rsidRDefault="00571834" w:rsidP="0057183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71834" w:rsidRDefault="00571834" w:rsidP="00571834">
      <w:pPr>
        <w:tabs>
          <w:tab w:val="num" w:pos="924"/>
        </w:tabs>
        <w:ind w:left="952" w:hanging="378"/>
        <w:jc w:val="both"/>
        <w:rPr>
          <w:sz w:val="28"/>
          <w:szCs w:val="28"/>
        </w:rPr>
      </w:pPr>
    </w:p>
    <w:p w:rsidR="00571834" w:rsidRDefault="00571834" w:rsidP="00571834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основы здорового образа жизни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научатся:</w:t>
      </w:r>
    </w:p>
    <w:p w:rsidR="00571834" w:rsidRDefault="00571834" w:rsidP="0057183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характеризовать здоровый образ жизни и его основные составляющие как индивидуальную систему поведения человека в повседневной </w:t>
      </w:r>
      <w:r>
        <w:rPr>
          <w:sz w:val="28"/>
          <w:szCs w:val="28"/>
        </w:rPr>
        <w:lastRenderedPageBreak/>
        <w:t xml:space="preserve">жизни, обеспечивающую совершенствование его духовных и физических качеств; </w:t>
      </w:r>
    </w:p>
    <w:p w:rsidR="00571834" w:rsidRDefault="00571834" w:rsidP="0057183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знания о здоровье и здоровом образе жизни как средство физического совершенствования.</w:t>
      </w:r>
    </w:p>
    <w:p w:rsidR="00571834" w:rsidRDefault="00571834" w:rsidP="00571834">
      <w:pPr>
        <w:jc w:val="both"/>
        <w:rPr>
          <w:sz w:val="28"/>
          <w:szCs w:val="28"/>
        </w:rPr>
      </w:pPr>
    </w:p>
    <w:p w:rsidR="00571834" w:rsidRDefault="00571834" w:rsidP="00571834">
      <w:pPr>
        <w:jc w:val="both"/>
        <w:rPr>
          <w:sz w:val="28"/>
          <w:szCs w:val="28"/>
        </w:rPr>
      </w:pPr>
    </w:p>
    <w:p w:rsidR="00571834" w:rsidRDefault="00571834" w:rsidP="00571834">
      <w:pPr>
        <w:numPr>
          <w:ilvl w:val="0"/>
          <w:numId w:val="24"/>
        </w:numPr>
        <w:tabs>
          <w:tab w:val="num" w:pos="490"/>
        </w:tabs>
        <w:ind w:hanging="846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год обучения - модуль «Танцуй и не болей» - </w:t>
      </w:r>
      <w:r>
        <w:rPr>
          <w:sz w:val="28"/>
          <w:szCs w:val="28"/>
        </w:rPr>
        <w:t>обучающийся:</w:t>
      </w:r>
    </w:p>
    <w:p w:rsidR="00571834" w:rsidRDefault="00571834" w:rsidP="00571834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будет знать технику безопасности при выполнении упражнений;</w:t>
      </w:r>
    </w:p>
    <w:p w:rsidR="00571834" w:rsidRDefault="00571834" w:rsidP="00571834">
      <w:pPr>
        <w:numPr>
          <w:ilvl w:val="0"/>
          <w:numId w:val="26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будет знать названия упражнений и движений;</w:t>
      </w:r>
    </w:p>
    <w:p w:rsidR="00571834" w:rsidRDefault="00571834" w:rsidP="00571834">
      <w:pPr>
        <w:numPr>
          <w:ilvl w:val="0"/>
          <w:numId w:val="26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научиться выполнять упражнения и движения;</w:t>
      </w:r>
    </w:p>
    <w:p w:rsidR="00571834" w:rsidRDefault="00571834" w:rsidP="00571834">
      <w:pPr>
        <w:numPr>
          <w:ilvl w:val="0"/>
          <w:numId w:val="26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двигаться в такт музыке, сохраняя и правильную осанку; </w:t>
      </w:r>
    </w:p>
    <w:p w:rsidR="00571834" w:rsidRDefault="00571834" w:rsidP="00571834">
      <w:pPr>
        <w:numPr>
          <w:ilvl w:val="0"/>
          <w:numId w:val="27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исполнять галоп, подскоки, приставной шаг, </w:t>
      </w:r>
      <w:proofErr w:type="spellStart"/>
      <w:r>
        <w:rPr>
          <w:sz w:val="28"/>
          <w:szCs w:val="28"/>
        </w:rPr>
        <w:t>моталочку</w:t>
      </w:r>
      <w:proofErr w:type="spellEnd"/>
      <w:r>
        <w:rPr>
          <w:sz w:val="28"/>
          <w:szCs w:val="28"/>
        </w:rPr>
        <w:t xml:space="preserve">; </w:t>
      </w:r>
    </w:p>
    <w:p w:rsidR="00571834" w:rsidRDefault="00571834" w:rsidP="00571834">
      <w:pPr>
        <w:numPr>
          <w:ilvl w:val="0"/>
          <w:numId w:val="27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показывать повадки животных в игре; </w:t>
      </w:r>
    </w:p>
    <w:p w:rsidR="00571834" w:rsidRDefault="00571834" w:rsidP="00571834">
      <w:pPr>
        <w:numPr>
          <w:ilvl w:val="0"/>
          <w:numId w:val="27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научиться отличать музыку и движения русского, татарского и марийского танцев;</w:t>
      </w:r>
    </w:p>
    <w:p w:rsidR="00571834" w:rsidRDefault="00571834" w:rsidP="00571834">
      <w:pPr>
        <w:numPr>
          <w:ilvl w:val="0"/>
          <w:numId w:val="27"/>
        </w:numPr>
        <w:tabs>
          <w:tab w:val="clear" w:pos="720"/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научиться ориентироваться в зале, перестраиваться  из линий в круг и обратно;</w:t>
      </w:r>
    </w:p>
    <w:p w:rsidR="00571834" w:rsidRDefault="00571834" w:rsidP="00571834">
      <w:pPr>
        <w:numPr>
          <w:ilvl w:val="0"/>
          <w:numId w:val="27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научиться танцевать в паре.4</w:t>
      </w:r>
    </w:p>
    <w:p w:rsidR="00571834" w:rsidRDefault="00571834" w:rsidP="00571834">
      <w:pPr>
        <w:numPr>
          <w:ilvl w:val="0"/>
          <w:numId w:val="27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научиться исполнять танцы « Полька», «Стирка»</w:t>
      </w:r>
    </w:p>
    <w:p w:rsidR="00571834" w:rsidRDefault="00571834" w:rsidP="00571834">
      <w:pPr>
        <w:ind w:hanging="153"/>
        <w:jc w:val="both"/>
        <w:rPr>
          <w:sz w:val="28"/>
          <w:szCs w:val="28"/>
        </w:rPr>
      </w:pP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обучения - модуль «Классика»- </w:t>
      </w:r>
      <w:r>
        <w:rPr>
          <w:sz w:val="28"/>
          <w:szCs w:val="28"/>
        </w:rPr>
        <w:t>обучающийся:</w:t>
      </w:r>
    </w:p>
    <w:p w:rsidR="00571834" w:rsidRDefault="00571834" w:rsidP="00571834">
      <w:pPr>
        <w:numPr>
          <w:ilvl w:val="2"/>
          <w:numId w:val="27"/>
        </w:numPr>
        <w:tabs>
          <w:tab w:val="num" w:pos="993"/>
        </w:tabs>
        <w:ind w:hanging="15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и соблюдать технику безопасности;</w:t>
      </w:r>
    </w:p>
    <w:p w:rsidR="00571834" w:rsidRDefault="00571834" w:rsidP="00571834">
      <w:pPr>
        <w:numPr>
          <w:ilvl w:val="2"/>
          <w:numId w:val="27"/>
        </w:numPr>
        <w:tabs>
          <w:tab w:val="num" w:pos="993"/>
        </w:tabs>
        <w:ind w:hanging="1593"/>
        <w:jc w:val="both"/>
        <w:rPr>
          <w:sz w:val="28"/>
          <w:szCs w:val="28"/>
        </w:rPr>
      </w:pPr>
      <w:r>
        <w:rPr>
          <w:sz w:val="28"/>
          <w:szCs w:val="28"/>
        </w:rPr>
        <w:t>освоит основные упражнения;</w:t>
      </w:r>
    </w:p>
    <w:p w:rsidR="00571834" w:rsidRDefault="00571834" w:rsidP="00571834">
      <w:pPr>
        <w:numPr>
          <w:ilvl w:val="2"/>
          <w:numId w:val="27"/>
        </w:numPr>
        <w:tabs>
          <w:tab w:val="num" w:pos="993"/>
        </w:tabs>
        <w:ind w:hanging="1593"/>
        <w:jc w:val="both"/>
        <w:rPr>
          <w:sz w:val="28"/>
          <w:szCs w:val="28"/>
        </w:rPr>
      </w:pPr>
      <w:r>
        <w:rPr>
          <w:sz w:val="28"/>
          <w:szCs w:val="28"/>
        </w:rPr>
        <w:t>освоит методику выполнения упражнений;</w:t>
      </w:r>
    </w:p>
    <w:p w:rsidR="00571834" w:rsidRDefault="00571834" w:rsidP="00571834">
      <w:pPr>
        <w:numPr>
          <w:ilvl w:val="2"/>
          <w:numId w:val="27"/>
        </w:numPr>
        <w:tabs>
          <w:tab w:val="num" w:pos="993"/>
        </w:tabs>
        <w:ind w:hanging="1593"/>
        <w:jc w:val="both"/>
        <w:rPr>
          <w:sz w:val="28"/>
          <w:szCs w:val="28"/>
        </w:rPr>
      </w:pPr>
      <w:r>
        <w:rPr>
          <w:sz w:val="28"/>
          <w:szCs w:val="28"/>
        </w:rPr>
        <w:t>будет знать французскую терминологию;</w:t>
      </w:r>
    </w:p>
    <w:p w:rsidR="00571834" w:rsidRDefault="00571834" w:rsidP="00571834">
      <w:pPr>
        <w:numPr>
          <w:ilvl w:val="2"/>
          <w:numId w:val="27"/>
        </w:numPr>
        <w:tabs>
          <w:tab w:val="num" w:pos="993"/>
        </w:tabs>
        <w:ind w:hanging="1593"/>
        <w:jc w:val="both"/>
        <w:rPr>
          <w:sz w:val="28"/>
          <w:szCs w:val="28"/>
        </w:rPr>
      </w:pPr>
      <w:r>
        <w:rPr>
          <w:sz w:val="28"/>
          <w:szCs w:val="28"/>
        </w:rPr>
        <w:t>научится правильно  стоять у станка;</w:t>
      </w:r>
    </w:p>
    <w:p w:rsidR="00571834" w:rsidRDefault="00571834" w:rsidP="00571834">
      <w:pPr>
        <w:numPr>
          <w:ilvl w:val="2"/>
          <w:numId w:val="27"/>
        </w:numPr>
        <w:tabs>
          <w:tab w:val="num" w:pos="993"/>
        </w:tabs>
        <w:ind w:hanging="15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научиться методически точно выполнять</w:t>
      </w:r>
      <w:proofErr w:type="gramEnd"/>
      <w:r>
        <w:rPr>
          <w:sz w:val="28"/>
          <w:szCs w:val="28"/>
        </w:rPr>
        <w:t xml:space="preserve"> упражнения лицом к станку;</w:t>
      </w:r>
    </w:p>
    <w:p w:rsidR="00571834" w:rsidRDefault="00571834" w:rsidP="00571834">
      <w:pPr>
        <w:tabs>
          <w:tab w:val="num" w:pos="993"/>
        </w:tabs>
        <w:ind w:hanging="1593"/>
        <w:rPr>
          <w:sz w:val="28"/>
          <w:szCs w:val="28"/>
        </w:rPr>
      </w:pPr>
    </w:p>
    <w:p w:rsidR="00571834" w:rsidRDefault="00571834" w:rsidP="00571834">
      <w:pPr>
        <w:numPr>
          <w:ilvl w:val="3"/>
          <w:numId w:val="27"/>
        </w:numPr>
        <w:tabs>
          <w:tab w:val="num" w:pos="567"/>
        </w:tabs>
        <w:ind w:hanging="273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год обучения - модуль «Классика»- </w:t>
      </w:r>
      <w:r>
        <w:rPr>
          <w:sz w:val="28"/>
          <w:szCs w:val="28"/>
        </w:rPr>
        <w:t>обучающийся</w:t>
      </w:r>
    </w:p>
    <w:p w:rsidR="00571834" w:rsidRDefault="00571834" w:rsidP="00571834">
      <w:pPr>
        <w:numPr>
          <w:ilvl w:val="4"/>
          <w:numId w:val="27"/>
        </w:numPr>
        <w:tabs>
          <w:tab w:val="num" w:pos="993"/>
        </w:tabs>
        <w:ind w:hanging="30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и соблюдать технику безопасности;</w:t>
      </w:r>
    </w:p>
    <w:p w:rsidR="00571834" w:rsidRDefault="00571834" w:rsidP="00571834">
      <w:pPr>
        <w:numPr>
          <w:ilvl w:val="4"/>
          <w:numId w:val="27"/>
        </w:numPr>
        <w:tabs>
          <w:tab w:val="num" w:pos="993"/>
        </w:tabs>
        <w:ind w:hanging="3033"/>
        <w:jc w:val="both"/>
        <w:rPr>
          <w:sz w:val="28"/>
          <w:szCs w:val="28"/>
        </w:rPr>
      </w:pPr>
      <w:r>
        <w:rPr>
          <w:sz w:val="28"/>
          <w:szCs w:val="28"/>
        </w:rPr>
        <w:t>освоит методику выполнения упражнений;</w:t>
      </w:r>
    </w:p>
    <w:p w:rsidR="00571834" w:rsidRDefault="00571834" w:rsidP="00571834">
      <w:pPr>
        <w:numPr>
          <w:ilvl w:val="4"/>
          <w:numId w:val="27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делать </w:t>
      </w:r>
      <w:proofErr w:type="spellStart"/>
      <w:r>
        <w:rPr>
          <w:sz w:val="28"/>
          <w:szCs w:val="28"/>
        </w:rPr>
        <w:t>препарасионы</w:t>
      </w:r>
      <w:proofErr w:type="spellEnd"/>
      <w:r>
        <w:rPr>
          <w:sz w:val="28"/>
          <w:szCs w:val="28"/>
        </w:rPr>
        <w:t>;</w:t>
      </w:r>
    </w:p>
    <w:p w:rsidR="00571834" w:rsidRDefault="00571834" w:rsidP="00571834">
      <w:pPr>
        <w:numPr>
          <w:ilvl w:val="4"/>
          <w:numId w:val="27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научиться выполнять упражнения «крестом» по первой позиции, держась одной рукой за палку;</w:t>
      </w:r>
    </w:p>
    <w:p w:rsidR="00571834" w:rsidRDefault="00571834" w:rsidP="00571834">
      <w:pPr>
        <w:rPr>
          <w:b/>
          <w:i/>
          <w:sz w:val="28"/>
          <w:szCs w:val="28"/>
        </w:rPr>
      </w:pPr>
    </w:p>
    <w:p w:rsidR="00571834" w:rsidRDefault="00571834" w:rsidP="00571834">
      <w:pPr>
        <w:numPr>
          <w:ilvl w:val="1"/>
          <w:numId w:val="27"/>
        </w:numPr>
        <w:tabs>
          <w:tab w:val="num" w:pos="567"/>
        </w:tabs>
        <w:ind w:hanging="1298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 xml:space="preserve"> год обучения - модуль «Классика»- </w:t>
      </w:r>
      <w:r>
        <w:rPr>
          <w:sz w:val="28"/>
          <w:szCs w:val="28"/>
        </w:rPr>
        <w:t>обучающийся:</w:t>
      </w:r>
    </w:p>
    <w:p w:rsidR="00571834" w:rsidRDefault="00571834" w:rsidP="00571834">
      <w:pPr>
        <w:numPr>
          <w:ilvl w:val="0"/>
          <w:numId w:val="28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и  соблюдать технику безопасности;</w:t>
      </w:r>
    </w:p>
    <w:p w:rsidR="00571834" w:rsidRDefault="00571834" w:rsidP="00571834">
      <w:pPr>
        <w:numPr>
          <w:ilvl w:val="0"/>
          <w:numId w:val="28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будет знать, как перейти от одного упражнения к другому;</w:t>
      </w:r>
    </w:p>
    <w:p w:rsidR="00571834" w:rsidRDefault="00571834" w:rsidP="00571834">
      <w:pPr>
        <w:numPr>
          <w:ilvl w:val="0"/>
          <w:numId w:val="28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научиться координировать свои движения;</w:t>
      </w:r>
    </w:p>
    <w:p w:rsidR="00571834" w:rsidRDefault="00571834" w:rsidP="00571834">
      <w:pPr>
        <w:numPr>
          <w:ilvl w:val="0"/>
          <w:numId w:val="28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научиться выполнять упражнения по пятой позиции;</w:t>
      </w:r>
    </w:p>
    <w:p w:rsidR="00571834" w:rsidRDefault="00571834" w:rsidP="00571834">
      <w:pPr>
        <w:numPr>
          <w:ilvl w:val="0"/>
          <w:numId w:val="28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научиться выполнять переходы от одного упражнения к другому.</w:t>
      </w:r>
    </w:p>
    <w:p w:rsidR="00571834" w:rsidRDefault="00571834" w:rsidP="00571834">
      <w:pPr>
        <w:tabs>
          <w:tab w:val="left" w:pos="993"/>
        </w:tabs>
        <w:ind w:hanging="153"/>
        <w:rPr>
          <w:color w:val="FF0000"/>
          <w:sz w:val="28"/>
          <w:szCs w:val="28"/>
        </w:rPr>
      </w:pPr>
    </w:p>
    <w:p w:rsidR="00571834" w:rsidRDefault="00571834" w:rsidP="00571834">
      <w:pPr>
        <w:numPr>
          <w:ilvl w:val="1"/>
          <w:numId w:val="28"/>
        </w:numPr>
        <w:tabs>
          <w:tab w:val="num" w:pos="567"/>
        </w:tabs>
        <w:ind w:hanging="129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концу курса:</w:t>
      </w:r>
    </w:p>
    <w:p w:rsidR="00571834" w:rsidRDefault="00571834" w:rsidP="0057183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будут:</w:t>
      </w:r>
    </w:p>
    <w:p w:rsidR="00571834" w:rsidRDefault="00571834" w:rsidP="00571834">
      <w:pPr>
        <w:numPr>
          <w:ilvl w:val="0"/>
          <w:numId w:val="29"/>
        </w:numPr>
        <w:tabs>
          <w:tab w:val="left" w:pos="105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методику выполнения упражнений;</w:t>
      </w:r>
    </w:p>
    <w:p w:rsidR="00571834" w:rsidRDefault="00571834" w:rsidP="00571834">
      <w:pPr>
        <w:numPr>
          <w:ilvl w:val="0"/>
          <w:numId w:val="29"/>
        </w:numPr>
        <w:tabs>
          <w:tab w:val="left" w:pos="105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владеть техникой исполнения;</w:t>
      </w:r>
    </w:p>
    <w:p w:rsidR="00571834" w:rsidRDefault="00571834" w:rsidP="00571834">
      <w:pPr>
        <w:numPr>
          <w:ilvl w:val="0"/>
          <w:numId w:val="29"/>
        </w:numPr>
        <w:tabs>
          <w:tab w:val="left" w:pos="105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уметь самостоятельно применять полученные знания в танце;</w:t>
      </w:r>
    </w:p>
    <w:p w:rsidR="00571834" w:rsidRDefault="00571834" w:rsidP="00571834">
      <w:pPr>
        <w:numPr>
          <w:ilvl w:val="0"/>
          <w:numId w:val="29"/>
        </w:numPr>
        <w:tabs>
          <w:tab w:val="left" w:pos="105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обладать художественным вкусом, творческим воображением;</w:t>
      </w:r>
    </w:p>
    <w:p w:rsidR="00571834" w:rsidRDefault="00571834" w:rsidP="00571834">
      <w:pPr>
        <w:numPr>
          <w:ilvl w:val="0"/>
          <w:numId w:val="29"/>
        </w:numPr>
        <w:tabs>
          <w:tab w:val="left" w:pos="1050"/>
        </w:tabs>
        <w:ind w:hanging="153"/>
        <w:jc w:val="both"/>
        <w:rPr>
          <w:color w:val="339966"/>
          <w:sz w:val="28"/>
          <w:szCs w:val="28"/>
        </w:rPr>
      </w:pPr>
      <w:r>
        <w:rPr>
          <w:sz w:val="28"/>
          <w:szCs w:val="28"/>
        </w:rPr>
        <w:t>знать и понимать французскую  терминологию;</w:t>
      </w:r>
    </w:p>
    <w:p w:rsidR="00571834" w:rsidRDefault="00571834" w:rsidP="00571834">
      <w:pPr>
        <w:numPr>
          <w:ilvl w:val="0"/>
          <w:numId w:val="29"/>
        </w:numPr>
        <w:tabs>
          <w:tab w:val="left" w:pos="105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знать и  понимать творчество профессионалов, учиться у них</w:t>
      </w:r>
    </w:p>
    <w:p w:rsidR="00571834" w:rsidRDefault="00571834" w:rsidP="00571834">
      <w:pPr>
        <w:tabs>
          <w:tab w:val="left" w:pos="105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мастерству;</w:t>
      </w:r>
    </w:p>
    <w:p w:rsidR="00571834" w:rsidRDefault="00571834" w:rsidP="00571834">
      <w:pPr>
        <w:numPr>
          <w:ilvl w:val="0"/>
          <w:numId w:val="29"/>
        </w:numPr>
        <w:tabs>
          <w:tab w:val="left" w:pos="1134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знать историю возникновения классического танца;</w:t>
      </w:r>
    </w:p>
    <w:p w:rsidR="00571834" w:rsidRDefault="00571834" w:rsidP="00571834">
      <w:pPr>
        <w:widowControl w:val="0"/>
        <w:autoSpaceDE w:val="0"/>
        <w:autoSpaceDN w:val="0"/>
        <w:adjustRightInd w:val="0"/>
        <w:ind w:hanging="15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у детей:</w:t>
      </w:r>
    </w:p>
    <w:p w:rsidR="00571834" w:rsidRDefault="00571834" w:rsidP="00571834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hanging="15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разовьется   гибкость тела;</w:t>
      </w:r>
    </w:p>
    <w:p w:rsidR="00571834" w:rsidRDefault="00571834" w:rsidP="00571834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hanging="15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более мягкими станут движения;</w:t>
      </w:r>
    </w:p>
    <w:p w:rsidR="00571834" w:rsidRDefault="00571834" w:rsidP="00571834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hanging="15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улучшится </w:t>
      </w:r>
      <w:proofErr w:type="spellStart"/>
      <w:r>
        <w:rPr>
          <w:spacing w:val="2"/>
          <w:sz w:val="28"/>
          <w:szCs w:val="28"/>
        </w:rPr>
        <w:t>выворотность</w:t>
      </w:r>
      <w:proofErr w:type="spellEnd"/>
      <w:r>
        <w:rPr>
          <w:spacing w:val="2"/>
          <w:sz w:val="28"/>
          <w:szCs w:val="28"/>
        </w:rPr>
        <w:t xml:space="preserve"> в ногах;</w:t>
      </w:r>
    </w:p>
    <w:p w:rsidR="00571834" w:rsidRDefault="00571834" w:rsidP="00571834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hanging="15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повыситься исполнительское мастерство и, как следствие, возможность завоёвывать призовые места в конкурсах различного уровня.</w:t>
      </w:r>
    </w:p>
    <w:p w:rsidR="00571834" w:rsidRDefault="00571834" w:rsidP="00571834">
      <w:pPr>
        <w:widowControl w:val="0"/>
        <w:autoSpaceDE w:val="0"/>
        <w:autoSpaceDN w:val="0"/>
        <w:adjustRightInd w:val="0"/>
        <w:ind w:left="360"/>
        <w:jc w:val="both"/>
        <w:rPr>
          <w:spacing w:val="2"/>
          <w:sz w:val="28"/>
          <w:szCs w:val="28"/>
        </w:rPr>
      </w:pPr>
    </w:p>
    <w:p w:rsidR="00571834" w:rsidRDefault="00571834" w:rsidP="00571834">
      <w:pPr>
        <w:widowControl w:val="0"/>
        <w:autoSpaceDE w:val="0"/>
        <w:autoSpaceDN w:val="0"/>
        <w:adjustRightInd w:val="0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Базовый образовательный минимум </w:t>
      </w:r>
    </w:p>
    <w:p w:rsidR="00571834" w:rsidRDefault="00571834" w:rsidP="00571834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71834" w:rsidRDefault="00571834" w:rsidP="0057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Методы и технологии мониторинга личностного роста и оценки образовательных результатов у воспитанников ТО «Классика» построены на основе  методики</w:t>
      </w:r>
      <w:r>
        <w:rPr>
          <w:b/>
        </w:rPr>
        <w:t xml:space="preserve"> </w:t>
      </w:r>
      <w:r>
        <w:rPr>
          <w:sz w:val="28"/>
          <w:szCs w:val="28"/>
        </w:rPr>
        <w:t>определения</w:t>
      </w:r>
      <w:r>
        <w:rPr>
          <w:b/>
        </w:rPr>
        <w:t xml:space="preserve"> </w:t>
      </w:r>
      <w:r>
        <w:rPr>
          <w:sz w:val="28"/>
          <w:szCs w:val="28"/>
        </w:rPr>
        <w:t xml:space="preserve">эффективности реализации дополнительных образовательных программ, разработанной сотрудниками РГПУ им. А. И. Герцена и ГОУ «СПБ ГДТЮ» Н. В. Кленовой, Л. Н. </w:t>
      </w:r>
      <w:proofErr w:type="spellStart"/>
      <w:r>
        <w:rPr>
          <w:sz w:val="28"/>
          <w:szCs w:val="28"/>
        </w:rPr>
        <w:t>Буйловой</w:t>
      </w:r>
      <w:proofErr w:type="spellEnd"/>
      <w:r>
        <w:rPr>
          <w:sz w:val="28"/>
          <w:szCs w:val="28"/>
        </w:rPr>
        <w:t xml:space="preserve">  (см. методическое сопровождение) и   школьной технологии оценки знаний и умений у учащихся.</w:t>
      </w:r>
      <w:proofErr w:type="gramEnd"/>
      <w:r>
        <w:rPr>
          <w:sz w:val="28"/>
          <w:szCs w:val="28"/>
        </w:rPr>
        <w:t xml:space="preserve"> Для оценки и анализа качества усвоения курса образовательной программы «Азбука балета» используются:</w:t>
      </w:r>
    </w:p>
    <w:p w:rsidR="00571834" w:rsidRDefault="00571834" w:rsidP="00571834">
      <w:pPr>
        <w:numPr>
          <w:ilvl w:val="0"/>
          <w:numId w:val="31"/>
        </w:numPr>
        <w:tabs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мониторинг: контрольные задания и тесты, диагностика личностного роста и продвижения, анкетирование, педагогические отзывы,  ведение оценочной системы;</w:t>
      </w:r>
    </w:p>
    <w:p w:rsidR="00571834" w:rsidRDefault="00571834" w:rsidP="00571834">
      <w:pPr>
        <w:numPr>
          <w:ilvl w:val="0"/>
          <w:numId w:val="31"/>
        </w:numPr>
        <w:tabs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образовательной деятельности детей: самооценка воспитанников;</w:t>
      </w:r>
    </w:p>
    <w:p w:rsidR="00571834" w:rsidRDefault="00571834" w:rsidP="00571834">
      <w:pPr>
        <w:numPr>
          <w:ilvl w:val="0"/>
          <w:numId w:val="31"/>
        </w:numPr>
        <w:tabs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наблюдение;</w:t>
      </w:r>
    </w:p>
    <w:p w:rsidR="00571834" w:rsidRDefault="00571834" w:rsidP="00571834">
      <w:pPr>
        <w:numPr>
          <w:ilvl w:val="0"/>
          <w:numId w:val="31"/>
        </w:numPr>
        <w:tabs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анализ;</w:t>
      </w:r>
    </w:p>
    <w:p w:rsidR="00571834" w:rsidRDefault="00571834" w:rsidP="00571834">
      <w:pPr>
        <w:numPr>
          <w:ilvl w:val="0"/>
          <w:numId w:val="31"/>
        </w:numPr>
        <w:tabs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зачетные занятия;</w:t>
      </w:r>
    </w:p>
    <w:p w:rsidR="00571834" w:rsidRDefault="00571834" w:rsidP="00571834">
      <w:pPr>
        <w:numPr>
          <w:ilvl w:val="0"/>
          <w:numId w:val="31"/>
        </w:numPr>
        <w:tabs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отчетные концерты;</w:t>
      </w:r>
    </w:p>
    <w:p w:rsidR="00571834" w:rsidRDefault="00571834" w:rsidP="00571834">
      <w:pPr>
        <w:numPr>
          <w:ilvl w:val="0"/>
          <w:numId w:val="31"/>
        </w:numPr>
        <w:tabs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творчества коллектива в социуме;</w:t>
      </w:r>
    </w:p>
    <w:p w:rsidR="00571834" w:rsidRDefault="00571834" w:rsidP="00571834">
      <w:pPr>
        <w:numPr>
          <w:ilvl w:val="0"/>
          <w:numId w:val="31"/>
        </w:numPr>
        <w:tabs>
          <w:tab w:val="left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наличие большого спроса на услуги  деятельности по реализации программы «Азбука балета»;</w:t>
      </w:r>
    </w:p>
    <w:p w:rsidR="00571834" w:rsidRDefault="00571834" w:rsidP="00571834">
      <w:pPr>
        <w:numPr>
          <w:ilvl w:val="0"/>
          <w:numId w:val="31"/>
        </w:numPr>
        <w:tabs>
          <w:tab w:val="left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статьи в прессе;</w:t>
      </w:r>
    </w:p>
    <w:p w:rsidR="00571834" w:rsidRDefault="00571834" w:rsidP="00571834">
      <w:pPr>
        <w:numPr>
          <w:ilvl w:val="0"/>
          <w:numId w:val="31"/>
        </w:numPr>
        <w:tabs>
          <w:tab w:val="left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концертах, конкурсах, фестивалях;</w:t>
      </w:r>
    </w:p>
    <w:p w:rsidR="00571834" w:rsidRDefault="00571834" w:rsidP="00571834">
      <w:pPr>
        <w:numPr>
          <w:ilvl w:val="0"/>
          <w:numId w:val="31"/>
        </w:numPr>
        <w:tabs>
          <w:tab w:val="left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контингента.</w:t>
      </w:r>
    </w:p>
    <w:p w:rsidR="00571834" w:rsidRDefault="00571834" w:rsidP="00571834">
      <w:pPr>
        <w:tabs>
          <w:tab w:val="num" w:pos="567"/>
        </w:tabs>
        <w:ind w:left="-436"/>
        <w:rPr>
          <w:sz w:val="28"/>
          <w:szCs w:val="28"/>
        </w:rPr>
      </w:pPr>
    </w:p>
    <w:p w:rsidR="00571834" w:rsidRDefault="00571834" w:rsidP="0057183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Формы и методы отслеживания результативности реализации  образовательной программы: </w:t>
      </w:r>
    </w:p>
    <w:p w:rsidR="00571834" w:rsidRDefault="00571834" w:rsidP="00571834">
      <w:pPr>
        <w:ind w:left="360"/>
        <w:jc w:val="both"/>
        <w:rPr>
          <w:b/>
          <w:i/>
          <w:sz w:val="28"/>
          <w:szCs w:val="28"/>
        </w:rPr>
      </w:pPr>
    </w:p>
    <w:p w:rsidR="00571834" w:rsidRDefault="00571834" w:rsidP="00571834">
      <w:pPr>
        <w:numPr>
          <w:ilvl w:val="0"/>
          <w:numId w:val="32"/>
        </w:numPr>
        <w:tabs>
          <w:tab w:val="num" w:pos="567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накопление фото- и видео-документов;</w:t>
      </w:r>
    </w:p>
    <w:p w:rsidR="00571834" w:rsidRDefault="00571834" w:rsidP="00571834">
      <w:pPr>
        <w:numPr>
          <w:ilvl w:val="0"/>
          <w:numId w:val="32"/>
        </w:numPr>
        <w:tabs>
          <w:tab w:val="num" w:pos="567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показательные выступления воспитанников;</w:t>
      </w:r>
    </w:p>
    <w:p w:rsidR="00571834" w:rsidRDefault="00571834" w:rsidP="00571834">
      <w:pPr>
        <w:numPr>
          <w:ilvl w:val="0"/>
          <w:numId w:val="32"/>
        </w:numPr>
        <w:tabs>
          <w:tab w:val="num" w:pos="567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создание танцевальных композиций с элементами  классического танца;</w:t>
      </w:r>
    </w:p>
    <w:p w:rsidR="00571834" w:rsidRDefault="00571834" w:rsidP="00571834">
      <w:pPr>
        <w:numPr>
          <w:ilvl w:val="0"/>
          <w:numId w:val="32"/>
        </w:numPr>
        <w:tabs>
          <w:tab w:val="num" w:pos="567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и тестирование воспитанников;</w:t>
      </w:r>
    </w:p>
    <w:p w:rsidR="00571834" w:rsidRDefault="00571834" w:rsidP="00571834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частоты и результативности участия детей в конкурсных программах и фестивалях различного уровня.</w:t>
      </w:r>
    </w:p>
    <w:p w:rsidR="00571834" w:rsidRDefault="00571834" w:rsidP="00571834">
      <w:pPr>
        <w:tabs>
          <w:tab w:val="left" w:pos="567"/>
        </w:tabs>
        <w:ind w:left="142"/>
        <w:jc w:val="both"/>
        <w:rPr>
          <w:sz w:val="28"/>
          <w:szCs w:val="28"/>
        </w:rPr>
      </w:pPr>
    </w:p>
    <w:p w:rsidR="00571834" w:rsidRDefault="00571834" w:rsidP="00571834">
      <w:pPr>
        <w:rPr>
          <w:sz w:val="28"/>
          <w:szCs w:val="28"/>
        </w:rPr>
      </w:pPr>
    </w:p>
    <w:p w:rsidR="00571834" w:rsidRDefault="00571834" w:rsidP="00571834">
      <w:pPr>
        <w:jc w:val="center"/>
        <w:rPr>
          <w:b/>
          <w:sz w:val="28"/>
          <w:szCs w:val="28"/>
        </w:rPr>
      </w:pPr>
    </w:p>
    <w:p w:rsidR="00571834" w:rsidRDefault="00571834" w:rsidP="00571834">
      <w:pPr>
        <w:jc w:val="center"/>
        <w:rPr>
          <w:b/>
          <w:sz w:val="28"/>
          <w:szCs w:val="28"/>
        </w:rPr>
      </w:pPr>
    </w:p>
    <w:p w:rsidR="00571834" w:rsidRDefault="00571834" w:rsidP="00571834">
      <w:pPr>
        <w:jc w:val="center"/>
        <w:rPr>
          <w:b/>
          <w:sz w:val="28"/>
          <w:szCs w:val="28"/>
        </w:rPr>
      </w:pPr>
    </w:p>
    <w:p w:rsidR="00571834" w:rsidRDefault="00571834" w:rsidP="00571834">
      <w:pPr>
        <w:jc w:val="center"/>
        <w:rPr>
          <w:b/>
          <w:sz w:val="28"/>
          <w:szCs w:val="28"/>
        </w:rPr>
      </w:pPr>
    </w:p>
    <w:p w:rsidR="00246327" w:rsidRDefault="00246327"/>
    <w:sectPr w:rsidR="0024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BB26AD"/>
    <w:multiLevelType w:val="hybridMultilevel"/>
    <w:tmpl w:val="DCAC6456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1BC3842"/>
    <w:multiLevelType w:val="hybridMultilevel"/>
    <w:tmpl w:val="E18EBE30"/>
    <w:lvl w:ilvl="0" w:tplc="00000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7FA0"/>
    <w:multiLevelType w:val="hybridMultilevel"/>
    <w:tmpl w:val="F9CE1258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068E2093"/>
    <w:multiLevelType w:val="hybridMultilevel"/>
    <w:tmpl w:val="B284E3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41660"/>
    <w:multiLevelType w:val="hybridMultilevel"/>
    <w:tmpl w:val="13BA2674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A361D"/>
    <w:multiLevelType w:val="hybridMultilevel"/>
    <w:tmpl w:val="808C1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A638C"/>
    <w:multiLevelType w:val="hybridMultilevel"/>
    <w:tmpl w:val="868291C6"/>
    <w:lvl w:ilvl="0" w:tplc="09BE4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882D3B"/>
    <w:multiLevelType w:val="hybridMultilevel"/>
    <w:tmpl w:val="B62E8BF8"/>
    <w:name w:val="WW8Num1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733ED"/>
    <w:multiLevelType w:val="hybridMultilevel"/>
    <w:tmpl w:val="1B4822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A380C"/>
    <w:multiLevelType w:val="hybridMultilevel"/>
    <w:tmpl w:val="AF92079E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271A57B3"/>
    <w:multiLevelType w:val="hybridMultilevel"/>
    <w:tmpl w:val="5C4E9BD6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>
    <w:nsid w:val="286C712D"/>
    <w:multiLevelType w:val="hybridMultilevel"/>
    <w:tmpl w:val="32D692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57C55"/>
    <w:multiLevelType w:val="hybridMultilevel"/>
    <w:tmpl w:val="19B47E12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FFA37DA"/>
    <w:multiLevelType w:val="hybridMultilevel"/>
    <w:tmpl w:val="AEA6902A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17D3E1B"/>
    <w:multiLevelType w:val="hybridMultilevel"/>
    <w:tmpl w:val="B80C1BCE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17BE6"/>
    <w:multiLevelType w:val="hybridMultilevel"/>
    <w:tmpl w:val="9B580A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FC46DA"/>
    <w:multiLevelType w:val="hybridMultilevel"/>
    <w:tmpl w:val="BD145868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2BE7CFD"/>
    <w:multiLevelType w:val="hybridMultilevel"/>
    <w:tmpl w:val="B41E8618"/>
    <w:lvl w:ilvl="0" w:tplc="09BE4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E155FE"/>
    <w:multiLevelType w:val="hybridMultilevel"/>
    <w:tmpl w:val="3D3EC4E2"/>
    <w:name w:val="WW8Num223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A0F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25B7B"/>
    <w:multiLevelType w:val="hybridMultilevel"/>
    <w:tmpl w:val="892E1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1446D"/>
    <w:multiLevelType w:val="hybridMultilevel"/>
    <w:tmpl w:val="BDF2736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4111C"/>
    <w:multiLevelType w:val="hybridMultilevel"/>
    <w:tmpl w:val="82A6A454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E8D0736"/>
    <w:multiLevelType w:val="hybridMultilevel"/>
    <w:tmpl w:val="45DA10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0418BB"/>
    <w:multiLevelType w:val="hybridMultilevel"/>
    <w:tmpl w:val="08447CF4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>
    <w:nsid w:val="61ED02DA"/>
    <w:multiLevelType w:val="hybridMultilevel"/>
    <w:tmpl w:val="44746CA6"/>
    <w:lvl w:ilvl="0" w:tplc="09BE4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C18E5"/>
    <w:multiLevelType w:val="hybridMultilevel"/>
    <w:tmpl w:val="8144A4B4"/>
    <w:lvl w:ilvl="0" w:tplc="0419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7">
    <w:nsid w:val="654728C0"/>
    <w:multiLevelType w:val="hybridMultilevel"/>
    <w:tmpl w:val="2BBC3410"/>
    <w:lvl w:ilvl="0" w:tplc="0419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>
    <w:nsid w:val="6C485308"/>
    <w:multiLevelType w:val="hybridMultilevel"/>
    <w:tmpl w:val="FA92436A"/>
    <w:lvl w:ilvl="0" w:tplc="0419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1186CFD"/>
    <w:multiLevelType w:val="hybridMultilevel"/>
    <w:tmpl w:val="FD0ECDD8"/>
    <w:lvl w:ilvl="0" w:tplc="09BE4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2F4564"/>
    <w:multiLevelType w:val="hybridMultilevel"/>
    <w:tmpl w:val="8402EA08"/>
    <w:name w:val="WW8Num22"/>
    <w:lvl w:ilvl="0" w:tplc="9C1A0F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C2921"/>
    <w:multiLevelType w:val="hybridMultilevel"/>
    <w:tmpl w:val="0D62BBA2"/>
    <w:lvl w:ilvl="0" w:tplc="0419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F"/>
    <w:rsid w:val="00246327"/>
    <w:rsid w:val="00571834"/>
    <w:rsid w:val="00B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МОН Знак"/>
    <w:link w:val="a5"/>
    <w:locked/>
    <w:rsid w:val="00571834"/>
    <w:rPr>
      <w:sz w:val="28"/>
      <w:szCs w:val="24"/>
    </w:rPr>
  </w:style>
  <w:style w:type="paragraph" w:customStyle="1" w:styleId="a5">
    <w:name w:val="МОН"/>
    <w:basedOn w:val="a"/>
    <w:link w:val="a4"/>
    <w:rsid w:val="00571834"/>
    <w:pPr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pple-converted-space">
    <w:name w:val="apple-converted-space"/>
    <w:basedOn w:val="a0"/>
    <w:rsid w:val="00571834"/>
  </w:style>
  <w:style w:type="paragraph" w:styleId="a6">
    <w:name w:val="Balloon Text"/>
    <w:basedOn w:val="a"/>
    <w:link w:val="a7"/>
    <w:uiPriority w:val="99"/>
    <w:semiHidden/>
    <w:unhideWhenUsed/>
    <w:rsid w:val="00571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МОН Знак"/>
    <w:link w:val="a5"/>
    <w:locked/>
    <w:rsid w:val="00571834"/>
    <w:rPr>
      <w:sz w:val="28"/>
      <w:szCs w:val="24"/>
    </w:rPr>
  </w:style>
  <w:style w:type="paragraph" w:customStyle="1" w:styleId="a5">
    <w:name w:val="МОН"/>
    <w:basedOn w:val="a"/>
    <w:link w:val="a4"/>
    <w:rsid w:val="00571834"/>
    <w:pPr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pple-converted-space">
    <w:name w:val="apple-converted-space"/>
    <w:basedOn w:val="a0"/>
    <w:rsid w:val="00571834"/>
  </w:style>
  <w:style w:type="paragraph" w:styleId="a6">
    <w:name w:val="Balloon Text"/>
    <w:basedOn w:val="a"/>
    <w:link w:val="a7"/>
    <w:uiPriority w:val="99"/>
    <w:semiHidden/>
    <w:unhideWhenUsed/>
    <w:rsid w:val="00571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855263157894739E-2"/>
          <c:y val="7.6923076923076927E-2"/>
          <c:w val="0.65460526315789469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Родители дошкольников</c:v>
                </c:pt>
              </c:strCache>
            </c:strRef>
          </c:tx>
          <c:spPr>
            <a:solidFill>
              <a:srgbClr val="FF0000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 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0.83</c:v>
                </c:pt>
                <c:pt idx="1">
                  <c:v>0.83</c:v>
                </c:pt>
                <c:pt idx="2">
                  <c:v>0.85</c:v>
                </c:pt>
                <c:pt idx="3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Школьники</c:v>
                </c:pt>
              </c:strCache>
            </c:strRef>
          </c:tx>
          <c:spPr>
            <a:solidFill>
              <a:srgbClr val="00FF00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 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0.84</c:v>
                </c:pt>
                <c:pt idx="1">
                  <c:v>0.84</c:v>
                </c:pt>
                <c:pt idx="2">
                  <c:v>0.87</c:v>
                </c:pt>
                <c:pt idx="3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6448768"/>
        <c:axId val="66876544"/>
        <c:axId val="0"/>
      </c:bar3DChart>
      <c:catAx>
        <c:axId val="6644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87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876544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448768"/>
        <c:crosses val="autoZero"/>
        <c:crossBetween val="between"/>
      </c:valAx>
      <c:spPr>
        <a:noFill/>
        <a:ln w="21505">
          <a:noFill/>
        </a:ln>
      </c:spPr>
    </c:plotArea>
    <c:legend>
      <c:legendPos val="r"/>
      <c:layout>
        <c:manualLayout>
          <c:xMode val="edge"/>
          <c:yMode val="edge"/>
          <c:x val="0.73355263157894735"/>
          <c:y val="0.39560439560439559"/>
          <c:w val="0.25986842105263158"/>
          <c:h val="0.21428571428571427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4680</Words>
  <Characters>26678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2013-08-23T08:21:00Z</dcterms:created>
  <dcterms:modified xsi:type="dcterms:W3CDTF">2013-08-23T08:23:00Z</dcterms:modified>
</cp:coreProperties>
</file>