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49" w:rsidRDefault="00C93FFF" w:rsidP="00C93FFF">
      <w:pPr>
        <w:jc w:val="center"/>
        <w:rPr>
          <w:b/>
        </w:rPr>
      </w:pPr>
      <w:r w:rsidRPr="00C93FFF">
        <w:rPr>
          <w:b/>
        </w:rPr>
        <w:t>Тема: "Сестринский уход при заболеваниях почек (пиелонефрит, мочекаменная болезнь)".</w:t>
      </w:r>
    </w:p>
    <w:p w:rsidR="00513B9C" w:rsidRPr="00513B9C" w:rsidRDefault="00513B9C" w:rsidP="00513B9C">
      <w:pPr>
        <w:widowControl w:val="0"/>
        <w:autoSpaceDE w:val="0"/>
        <w:autoSpaceDN w:val="0"/>
        <w:adjustRightInd w:val="0"/>
        <w:spacing w:before="144" w:line="225" w:lineRule="exact"/>
        <w:ind w:right="76"/>
        <w:jc w:val="both"/>
        <w:rPr>
          <w:b/>
          <w:iCs/>
        </w:rPr>
      </w:pPr>
      <w:r w:rsidRPr="00513B9C">
        <w:rPr>
          <w:b/>
          <w:iCs/>
        </w:rPr>
        <w:t xml:space="preserve">Пиелонефрит </w:t>
      </w:r>
      <w:r w:rsidRPr="00BF74D7">
        <w:t>- неспецифический воспалительный про</w:t>
      </w:r>
      <w:r w:rsidRPr="00BF74D7">
        <w:softHyphen/>
      </w:r>
      <w:r>
        <w:t>цесс с поражением ча</w:t>
      </w:r>
      <w:r w:rsidRPr="00BF74D7">
        <w:t>шечно-лоханочной системы, интер</w:t>
      </w:r>
      <w:r w:rsidRPr="00BF74D7">
        <w:softHyphen/>
        <w:t>стициальной ткани и почечных канальцев с последующим</w:t>
      </w:r>
      <w:r>
        <w:t xml:space="preserve"> </w:t>
      </w:r>
      <w:r w:rsidRPr="00BF74D7">
        <w:t>поражением клубочков и сосудов.</w:t>
      </w: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before="144" w:line="225" w:lineRule="exact"/>
        <w:ind w:right="76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/>
        <w:jc w:val="both"/>
      </w:pPr>
      <w:r>
        <w:rPr>
          <w:i/>
        </w:rPr>
        <w:t>Предрасполагающие</w:t>
      </w:r>
      <w:r w:rsidRPr="00BF74D7">
        <w:rPr>
          <w:i/>
        </w:rPr>
        <w:t xml:space="preserve"> фактор</w:t>
      </w:r>
      <w:r>
        <w:rPr>
          <w:i/>
        </w:rPr>
        <w:t>ы: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сахарный диабет</w:t>
      </w:r>
    </w:p>
    <w:p w:rsidR="00513B9C" w:rsidRDefault="00513B9C" w:rsidP="00EA5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подагра</w:t>
      </w:r>
    </w:p>
    <w:p w:rsidR="00513B9C" w:rsidRDefault="00513B9C" w:rsidP="00EA5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недостаточное содержание калия</w:t>
      </w:r>
    </w:p>
    <w:p w:rsidR="00513B9C" w:rsidRDefault="00513B9C" w:rsidP="00EA5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зло</w:t>
      </w:r>
      <w:r>
        <w:softHyphen/>
        <w:t>употребление анальгетиками</w:t>
      </w:r>
    </w:p>
    <w:p w:rsidR="00513B9C" w:rsidRDefault="00513B9C" w:rsidP="00EA5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>внепочечные очаги воспа</w:t>
      </w:r>
      <w:r w:rsidRPr="00BF74D7">
        <w:softHyphen/>
      </w:r>
      <w:r>
        <w:t>ления (урогенитальной сферы)</w:t>
      </w:r>
    </w:p>
    <w:p w:rsidR="00513B9C" w:rsidRDefault="00513B9C" w:rsidP="00EA5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аллергия</w:t>
      </w: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2"/>
      </w:pPr>
      <w:r w:rsidRPr="00BF74D7">
        <w:t xml:space="preserve">Различают острый и хронический пиелонефрит.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2"/>
      </w:pP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2"/>
        <w:rPr>
          <w:b/>
        </w:rPr>
      </w:pPr>
      <w:r w:rsidRPr="00BF74D7">
        <w:rPr>
          <w:b/>
        </w:rPr>
        <w:t>Острый пиелонефрит.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2"/>
      </w:pPr>
      <w:r w:rsidRPr="00BF74D7">
        <w:t xml:space="preserve">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2"/>
      </w:pPr>
      <w:r>
        <w:t>Э т и о л о г и я :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2"/>
      </w:pPr>
    </w:p>
    <w:p w:rsidR="00513B9C" w:rsidRDefault="00513B9C" w:rsidP="00EA5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ind w:right="52"/>
      </w:pPr>
      <w:r w:rsidRPr="00BF74D7">
        <w:t>инфекция</w:t>
      </w:r>
      <w:r>
        <w:t xml:space="preserve"> </w:t>
      </w:r>
      <w:r w:rsidRPr="00BF74D7">
        <w:t>(кишечная палочка, стафилококк, пр</w:t>
      </w:r>
      <w:r>
        <w:t>отей, энтерококк, стрептококк)</w:t>
      </w:r>
    </w:p>
    <w:p w:rsidR="00513B9C" w:rsidRDefault="00513B9C" w:rsidP="00EA5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>источники инфекции (хронический тон</w:t>
      </w:r>
      <w:r w:rsidRPr="00BF74D7">
        <w:softHyphen/>
        <w:t>зиллит, фурун</w:t>
      </w:r>
      <w:r>
        <w:t>кулез, мастит, аднексит и др.)</w:t>
      </w:r>
    </w:p>
    <w:p w:rsidR="00513B9C" w:rsidRDefault="00513B9C" w:rsidP="00EA58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>наруше</w:t>
      </w:r>
      <w:r w:rsidRPr="00BF74D7">
        <w:softHyphen/>
        <w:t>ние асептики при пр</w:t>
      </w:r>
      <w:r>
        <w:t>оведении урологических операций</w:t>
      </w: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/>
        <w:jc w:val="both"/>
      </w:pPr>
    </w:p>
    <w:p w:rsidR="00513B9C" w:rsidRDefault="00513B9C" w:rsidP="00513B9C">
      <w:pPr>
        <w:widowControl w:val="0"/>
        <w:tabs>
          <w:tab w:val="left" w:pos="283"/>
        </w:tabs>
        <w:autoSpaceDE w:val="0"/>
        <w:autoSpaceDN w:val="0"/>
        <w:adjustRightInd w:val="0"/>
        <w:spacing w:line="225" w:lineRule="exact"/>
        <w:jc w:val="both"/>
      </w:pPr>
      <w:r w:rsidRPr="00BF74D7">
        <w:t>Острый пиелонефрит развивается довольно быстро под</w:t>
      </w:r>
      <w:r>
        <w:t xml:space="preserve"> </w:t>
      </w:r>
      <w:r w:rsidRPr="00BF74D7">
        <w:t>влиянием физическ</w:t>
      </w:r>
      <w:r>
        <w:t>ого перенапряжения, охлаждения.</w:t>
      </w:r>
    </w:p>
    <w:p w:rsidR="00513B9C" w:rsidRPr="00BF74D7" w:rsidRDefault="00513B9C" w:rsidP="00513B9C">
      <w:pPr>
        <w:widowControl w:val="0"/>
        <w:tabs>
          <w:tab w:val="left" w:pos="283"/>
        </w:tabs>
        <w:autoSpaceDE w:val="0"/>
        <w:autoSpaceDN w:val="0"/>
        <w:adjustRightInd w:val="0"/>
        <w:spacing w:line="225" w:lineRule="exact"/>
        <w:jc w:val="both"/>
      </w:pPr>
    </w:p>
    <w:p w:rsidR="00513B9C" w:rsidRPr="00BF74D7" w:rsidRDefault="00513B9C" w:rsidP="00513B9C">
      <w:pPr>
        <w:widowControl w:val="0"/>
        <w:tabs>
          <w:tab w:val="left" w:pos="283"/>
        </w:tabs>
        <w:autoSpaceDE w:val="0"/>
        <w:autoSpaceDN w:val="0"/>
        <w:adjustRightInd w:val="0"/>
        <w:spacing w:line="225" w:lineRule="exact"/>
        <w:jc w:val="both"/>
      </w:pPr>
      <w:r>
        <w:t xml:space="preserve">Пути проникновения </w:t>
      </w:r>
      <w:r w:rsidRPr="00BF74D7">
        <w:t>инфекции в почечную ткань</w:t>
      </w:r>
      <w:r>
        <w:t>: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62"/>
      </w:pPr>
      <w:r>
        <w:t>гематогенный</w:t>
      </w:r>
    </w:p>
    <w:p w:rsidR="00513B9C" w:rsidRDefault="00513B9C" w:rsidP="00EA5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62"/>
      </w:pPr>
      <w:r>
        <w:t>лимфогенный</w:t>
      </w:r>
    </w:p>
    <w:p w:rsidR="00513B9C" w:rsidRDefault="00513B9C" w:rsidP="00EA58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5" w:lineRule="exact"/>
        <w:ind w:right="62"/>
      </w:pPr>
      <w:r>
        <w:t>уриногенный</w:t>
      </w:r>
      <w:r w:rsidRPr="00BF74D7">
        <w:t xml:space="preserve">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62"/>
      </w:pP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9"/>
      </w:pPr>
      <w:r>
        <w:t>П а т а н а т о м и я .</w:t>
      </w: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62"/>
      </w:pPr>
    </w:p>
    <w:p w:rsidR="00513B9C" w:rsidRPr="00E73341" w:rsidRDefault="00513B9C" w:rsidP="00EA58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ind w:right="76"/>
        <w:jc w:val="both"/>
        <w:rPr>
          <w:i/>
        </w:rPr>
      </w:pPr>
      <w:r>
        <w:t>м</w:t>
      </w:r>
      <w:r w:rsidRPr="00BF74D7">
        <w:t xml:space="preserve">орфологически острый пиелонефрит может быть </w:t>
      </w:r>
      <w:r w:rsidRPr="00E73341">
        <w:rPr>
          <w:i/>
        </w:rPr>
        <w:t>се</w:t>
      </w:r>
      <w:r w:rsidRPr="00E73341">
        <w:rPr>
          <w:i/>
        </w:rPr>
        <w:softHyphen/>
        <w:t>розным</w:t>
      </w:r>
      <w:r>
        <w:t xml:space="preserve"> и </w:t>
      </w:r>
      <w:r w:rsidRPr="00E73341">
        <w:rPr>
          <w:i/>
        </w:rPr>
        <w:t>гнойным</w:t>
      </w:r>
    </w:p>
    <w:p w:rsidR="00513B9C" w:rsidRPr="00E73341" w:rsidRDefault="00513B9C" w:rsidP="00EA58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exact"/>
        <w:ind w:right="76"/>
        <w:jc w:val="both"/>
        <w:rPr>
          <w:i/>
        </w:rPr>
      </w:pPr>
      <w:r>
        <w:rPr>
          <w:i/>
        </w:rPr>
        <w:t>серозный пиелонефрит</w:t>
      </w:r>
      <w:r w:rsidRPr="00E73341">
        <w:rPr>
          <w:i/>
        </w:rPr>
        <w:t>:</w:t>
      </w:r>
    </w:p>
    <w:p w:rsidR="00513B9C" w:rsidRDefault="00513B9C" w:rsidP="00EA58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почка увеличен</w:t>
      </w:r>
      <w:r w:rsidRPr="00BF74D7">
        <w:t>а, тем</w:t>
      </w:r>
      <w:r w:rsidRPr="00BF74D7">
        <w:softHyphen/>
        <w:t>но-</w:t>
      </w:r>
      <w:r>
        <w:t>красная</w:t>
      </w:r>
    </w:p>
    <w:p w:rsidR="00513B9C" w:rsidRPr="00BF74D7" w:rsidRDefault="00513B9C" w:rsidP="00EA58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гистологически в интерст</w:t>
      </w:r>
      <w:r w:rsidRPr="00BF74D7">
        <w:t>ициальной ткани об</w:t>
      </w:r>
      <w:r w:rsidRPr="00BF74D7">
        <w:softHyphen/>
        <w:t>наруживаются многочи</w:t>
      </w:r>
      <w:r>
        <w:t>сленные периваскулярные инфильтраты</w:t>
      </w:r>
    </w:p>
    <w:p w:rsidR="00513B9C" w:rsidRPr="00E73341" w:rsidRDefault="00513B9C" w:rsidP="00EA58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76"/>
        <w:jc w:val="both"/>
      </w:pPr>
      <w:r w:rsidRPr="00E73341">
        <w:rPr>
          <w:i/>
        </w:rPr>
        <w:t>при</w:t>
      </w:r>
      <w:r>
        <w:rPr>
          <w:i/>
        </w:rPr>
        <w:t xml:space="preserve"> гнойный пиелонефрит:</w:t>
      </w:r>
    </w:p>
    <w:p w:rsidR="00513B9C" w:rsidRDefault="00513B9C" w:rsidP="00EA58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про</w:t>
      </w:r>
      <w:r w:rsidRPr="00BF74D7">
        <w:t>является в виде гной</w:t>
      </w:r>
      <w:r w:rsidRPr="00BF74D7">
        <w:softHyphen/>
      </w:r>
      <w:r>
        <w:t>ничкого</w:t>
      </w:r>
      <w:r w:rsidRPr="00BF74D7">
        <w:t xml:space="preserve"> </w:t>
      </w:r>
      <w:r>
        <w:t xml:space="preserve">нефрита, абсцесса и карбункула </w:t>
      </w:r>
      <w:r w:rsidRPr="00BF74D7">
        <w:t>почки</w:t>
      </w:r>
    </w:p>
    <w:p w:rsidR="00513B9C" w:rsidRDefault="00513B9C" w:rsidP="00EA58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в кор</w:t>
      </w:r>
      <w:r>
        <w:softHyphen/>
        <w:t>ковом и</w:t>
      </w:r>
      <w:r w:rsidRPr="00BF74D7">
        <w:t xml:space="preserve"> мозговом веществе обнаружива</w:t>
      </w:r>
      <w:r>
        <w:t>ются</w:t>
      </w:r>
      <w:r w:rsidRPr="00BF74D7">
        <w:t xml:space="preserve"> множествен</w:t>
      </w:r>
      <w:r w:rsidRPr="00BF74D7">
        <w:softHyphen/>
        <w:t>ные мелкие гнойнички величиной от булавочной головки</w:t>
      </w:r>
      <w:r>
        <w:t xml:space="preserve"> до горошины</w:t>
      </w: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 xml:space="preserve">К л и н и ч е с к а я </w:t>
      </w:r>
      <w:r>
        <w:t xml:space="preserve"> </w:t>
      </w:r>
      <w:r w:rsidRPr="00BF74D7">
        <w:t xml:space="preserve">к а р т и н а 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 w:firstLine="292"/>
        <w:jc w:val="both"/>
      </w:pPr>
    </w:p>
    <w:p w:rsidR="00513B9C" w:rsidRDefault="00513B9C" w:rsidP="00EA58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озноб</w:t>
      </w:r>
    </w:p>
    <w:p w:rsidR="00513B9C" w:rsidRDefault="00513B9C" w:rsidP="00EA58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затем повыша</w:t>
      </w:r>
      <w:r>
        <w:softHyphen/>
        <w:t>ется</w:t>
      </w:r>
      <w:r w:rsidRPr="00BF74D7">
        <w:t xml:space="preserve"> температура тела</w:t>
      </w:r>
    </w:p>
    <w:p w:rsidR="00513B9C" w:rsidRDefault="00513B9C" w:rsidP="00EA58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>жалобы на общее недомогание, сла</w:t>
      </w:r>
      <w:r w:rsidRPr="00BF74D7">
        <w:softHyphen/>
      </w:r>
      <w:r>
        <w:t>бость</w:t>
      </w:r>
    </w:p>
    <w:p w:rsidR="00513B9C" w:rsidRDefault="00513B9C" w:rsidP="00EA58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г</w:t>
      </w:r>
      <w:r w:rsidRPr="00BF74D7">
        <w:t>лавным симп</w:t>
      </w:r>
      <w:r>
        <w:t>томом является боль в пояснице</w:t>
      </w:r>
    </w:p>
    <w:p w:rsidR="00513B9C" w:rsidRDefault="00513B9C" w:rsidP="00EA58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>о</w:t>
      </w:r>
      <w:r>
        <w:t>т</w:t>
      </w:r>
      <w:r>
        <w:softHyphen/>
        <w:t>ме</w:t>
      </w:r>
      <w:r w:rsidRPr="00BF74D7">
        <w:t>чается положительный симптом Пастернацкого</w:t>
      </w:r>
    </w:p>
    <w:p w:rsidR="00513B9C" w:rsidRDefault="00513B9C" w:rsidP="00EA58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>учащен</w:t>
      </w:r>
      <w:r w:rsidRPr="00BF74D7">
        <w:softHyphen/>
      </w:r>
      <w:r>
        <w:t>ные болезненные мочеиспускания</w:t>
      </w: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/>
        <w:jc w:val="both"/>
      </w:pPr>
      <w:r>
        <w:t xml:space="preserve">Т </w:t>
      </w:r>
      <w:r w:rsidRPr="00BF74D7">
        <w:t>е</w:t>
      </w:r>
      <w:r>
        <w:t xml:space="preserve"> </w:t>
      </w:r>
      <w:r w:rsidRPr="00BF74D7">
        <w:t>ч</w:t>
      </w:r>
      <w:r>
        <w:t xml:space="preserve"> </w:t>
      </w:r>
      <w:r w:rsidRPr="00BF74D7">
        <w:t>е</w:t>
      </w:r>
      <w:r>
        <w:t xml:space="preserve"> </w:t>
      </w:r>
      <w:r w:rsidRPr="00BF74D7">
        <w:t>н</w:t>
      </w:r>
      <w:r>
        <w:t xml:space="preserve"> </w:t>
      </w:r>
      <w:r w:rsidRPr="00BF74D7">
        <w:t>и</w:t>
      </w:r>
      <w:r>
        <w:t xml:space="preserve"> </w:t>
      </w:r>
      <w:r w:rsidRPr="00BF74D7">
        <w:t>е</w:t>
      </w:r>
      <w:r>
        <w:t>.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76"/>
        <w:jc w:val="both"/>
      </w:pPr>
      <w:r w:rsidRPr="00BF74D7">
        <w:t>имеет некоторые особен</w:t>
      </w:r>
      <w:r>
        <w:t xml:space="preserve">ности </w:t>
      </w:r>
      <w:r w:rsidRPr="00BF74D7">
        <w:t>в за</w:t>
      </w:r>
      <w:r>
        <w:t>висимости от возраста пациента</w:t>
      </w:r>
    </w:p>
    <w:p w:rsidR="00513B9C" w:rsidRDefault="00513B9C" w:rsidP="00EA58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у пожилых</w:t>
      </w:r>
      <w:r w:rsidRPr="00BF74D7">
        <w:t xml:space="preserve"> носит стертый, атипичный характер, без тем</w:t>
      </w:r>
      <w:r>
        <w:t>пера</w:t>
      </w:r>
      <w:r>
        <w:softHyphen/>
        <w:t>турной реакции и ознобов</w:t>
      </w:r>
    </w:p>
    <w:p w:rsidR="00513B9C" w:rsidRDefault="00513B9C" w:rsidP="00EA58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25" w:lineRule="exact"/>
        <w:ind w:right="76"/>
        <w:jc w:val="both"/>
      </w:pPr>
      <w:r>
        <w:t>о</w:t>
      </w:r>
      <w:r w:rsidRPr="00BF74D7">
        <w:t xml:space="preserve">собенно тяжело </w:t>
      </w:r>
      <w:r>
        <w:t>заболевании протекает</w:t>
      </w:r>
      <w:r w:rsidRPr="00BF74D7">
        <w:t xml:space="preserve"> у пациентов, ослабленных предшествующими </w:t>
      </w:r>
      <w:r>
        <w:t>заболеваниями: у</w:t>
      </w:r>
      <w:r w:rsidRPr="00BF74D7">
        <w:t xml:space="preserve"> них, несмотря на тяжелое течение заболевани</w:t>
      </w:r>
      <w:r>
        <w:t>я, лей</w:t>
      </w:r>
      <w:r>
        <w:softHyphen/>
        <w:t>коцитоз может быть умерен</w:t>
      </w:r>
      <w:r w:rsidRPr="00BF74D7">
        <w:t>ным или отсутствовать, а</w:t>
      </w:r>
      <w:r>
        <w:t xml:space="preserve"> </w:t>
      </w:r>
      <w:r w:rsidRPr="00BF74D7">
        <w:t>иногда отмечаетс</w:t>
      </w:r>
      <w:r>
        <w:t>я лейкопения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336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336"/>
        <w:jc w:val="both"/>
      </w:pPr>
      <w:r>
        <w:t>О с л о ж н е н и я .</w:t>
      </w:r>
      <w:r w:rsidRPr="00BF74D7">
        <w:t xml:space="preserve">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336"/>
        <w:jc w:val="both"/>
      </w:pPr>
    </w:p>
    <w:p w:rsidR="00513B9C" w:rsidRDefault="00513B9C" w:rsidP="00EA58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5" w:lineRule="exact"/>
        <w:ind w:right="336"/>
        <w:jc w:val="both"/>
      </w:pPr>
      <w:r>
        <w:t>паранефри</w:t>
      </w:r>
      <w:r>
        <w:softHyphen/>
        <w:t>т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5" w:lineRule="exact"/>
        <w:ind w:right="336"/>
        <w:jc w:val="both"/>
      </w:pPr>
      <w:r>
        <w:t>поддиафрагмальный абсцесс</w:t>
      </w:r>
    </w:p>
    <w:p w:rsidR="00513B9C" w:rsidRDefault="00513B9C" w:rsidP="00EA58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5" w:lineRule="exact"/>
        <w:ind w:right="336"/>
        <w:jc w:val="both"/>
      </w:pPr>
      <w:r>
        <w:t>некроз</w:t>
      </w:r>
      <w:r w:rsidRPr="00BF74D7">
        <w:t xml:space="preserve"> сосочков</w:t>
      </w:r>
      <w:r>
        <w:t xml:space="preserve"> </w:t>
      </w:r>
      <w:r w:rsidRPr="00BF74D7">
        <w:t>почек с развитием о</w:t>
      </w:r>
      <w:r>
        <w:t>строй почечной недостаточности</w:t>
      </w:r>
    </w:p>
    <w:p w:rsidR="00513B9C" w:rsidRDefault="00513B9C" w:rsidP="00EA58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5" w:lineRule="exact"/>
        <w:ind w:right="336"/>
        <w:jc w:val="both"/>
      </w:pPr>
      <w:r w:rsidRPr="00BF74D7">
        <w:t>бак</w:t>
      </w:r>
      <w:r w:rsidRPr="00BF74D7">
        <w:softHyphen/>
        <w:t>т</w:t>
      </w:r>
      <w:r>
        <w:t>ериемический шок</w:t>
      </w:r>
    </w:p>
    <w:p w:rsidR="00513B9C" w:rsidRDefault="00513B9C" w:rsidP="00EA58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25" w:lineRule="exact"/>
        <w:ind w:right="336"/>
        <w:jc w:val="both"/>
      </w:pPr>
      <w:r>
        <w:t>перитонит</w:t>
      </w: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336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336"/>
        <w:jc w:val="both"/>
      </w:pPr>
      <w:r w:rsidRPr="00BF74D7">
        <w:t xml:space="preserve">Д и а г н о с т и к а 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336"/>
        <w:jc w:val="both"/>
      </w:pPr>
    </w:p>
    <w:p w:rsidR="00513B9C" w:rsidRDefault="00513B9C" w:rsidP="00EA58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336"/>
        <w:jc w:val="both"/>
      </w:pPr>
      <w:r w:rsidRPr="00BF74D7">
        <w:rPr>
          <w:i/>
          <w:iCs/>
        </w:rPr>
        <w:t xml:space="preserve">ОАК- </w:t>
      </w:r>
      <w:r w:rsidRPr="00BF74D7">
        <w:t>выраженный лейкоцитоз (до ЗОх109/л), сдвиг лейкодитарной формулы влево, увеличе</w:t>
      </w:r>
      <w:r w:rsidRPr="00BF74D7">
        <w:softHyphen/>
        <w:t>ние СОЭ</w:t>
      </w:r>
    </w:p>
    <w:p w:rsidR="00513B9C" w:rsidRDefault="00513B9C" w:rsidP="00EA58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336"/>
        <w:jc w:val="both"/>
      </w:pPr>
      <w:r w:rsidRPr="00BF74D7">
        <w:rPr>
          <w:i/>
          <w:iCs/>
        </w:rPr>
        <w:t xml:space="preserve">ОАМ </w:t>
      </w:r>
      <w:r w:rsidRPr="00BF74D7">
        <w:t>- протеинурия от следов до 1,04 г/л, лейкоциту</w:t>
      </w:r>
      <w:r w:rsidRPr="00BF74D7">
        <w:softHyphen/>
        <w:t>рия (пиурия), часто - гемату</w:t>
      </w:r>
      <w:r>
        <w:t>рия, цилиндрурия,' бактери</w:t>
      </w:r>
      <w:r>
        <w:softHyphen/>
        <w:t>урия</w:t>
      </w:r>
    </w:p>
    <w:p w:rsidR="00513B9C" w:rsidRDefault="00513B9C" w:rsidP="00EA58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336"/>
        <w:jc w:val="both"/>
      </w:pPr>
      <w:r w:rsidRPr="00BF74D7">
        <w:rPr>
          <w:i/>
          <w:iCs/>
        </w:rPr>
        <w:t xml:space="preserve">БАК </w:t>
      </w:r>
      <w:r w:rsidRPr="00BF74D7">
        <w:t>- диспротеинемия, иногда ув</w:t>
      </w:r>
      <w:r>
        <w:t>еличение креатини</w:t>
      </w:r>
      <w:r>
        <w:softHyphen/>
        <w:t>на и мочевины</w:t>
      </w:r>
    </w:p>
    <w:p w:rsidR="00513B9C" w:rsidRDefault="00513B9C" w:rsidP="00EA58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336"/>
        <w:jc w:val="both"/>
        <w:rPr>
          <w:i/>
        </w:rPr>
      </w:pPr>
      <w:r>
        <w:rPr>
          <w:i/>
        </w:rPr>
        <w:t xml:space="preserve">УЗИ, </w:t>
      </w:r>
      <w:r>
        <w:rPr>
          <w:i/>
          <w:iCs/>
        </w:rPr>
        <w:t xml:space="preserve">экскреторная </w:t>
      </w:r>
      <w:r w:rsidRPr="00BF74D7">
        <w:rPr>
          <w:i/>
          <w:iCs/>
        </w:rPr>
        <w:t xml:space="preserve">пиелография </w:t>
      </w:r>
      <w:r w:rsidRPr="00BF74D7">
        <w:t>(урография</w:t>
      </w:r>
      <w:r>
        <w:t>) - уве</w:t>
      </w:r>
      <w:r>
        <w:softHyphen/>
        <w:t>личение размеров почки</w:t>
      </w:r>
    </w:p>
    <w:p w:rsidR="00513B9C" w:rsidRPr="00BD548C" w:rsidRDefault="00513B9C" w:rsidP="00EA58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25" w:lineRule="exact"/>
        <w:ind w:right="336"/>
        <w:jc w:val="both"/>
        <w:rPr>
          <w:i/>
        </w:rPr>
      </w:pPr>
      <w:r w:rsidRPr="00BF74D7">
        <w:rPr>
          <w:i/>
          <w:iCs/>
        </w:rPr>
        <w:t xml:space="preserve">Хромоцистоскопия </w:t>
      </w:r>
      <w:r w:rsidRPr="00BF74D7">
        <w:t>- замедление выделения индиг</w:t>
      </w:r>
      <w:r>
        <w:t>о</w:t>
      </w:r>
      <w:r>
        <w:softHyphen/>
        <w:t>кармина на пораженной стороне</w:t>
      </w:r>
    </w:p>
    <w:p w:rsidR="00513B9C" w:rsidRDefault="00513B9C" w:rsidP="00513B9C">
      <w:pPr>
        <w:widowControl w:val="0"/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</w:p>
    <w:p w:rsidR="00513B9C" w:rsidRDefault="00513B9C" w:rsidP="00513B9C">
      <w:pPr>
        <w:widowControl w:val="0"/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 w:rsidRPr="00BF74D7">
        <w:t xml:space="preserve">Л е ч е н и е. </w:t>
      </w:r>
    </w:p>
    <w:p w:rsidR="00513B9C" w:rsidRDefault="00513B9C" w:rsidP="00513B9C">
      <w:pPr>
        <w:widowControl w:val="0"/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</w:p>
    <w:p w:rsidR="00513B9C" w:rsidRDefault="00513B9C" w:rsidP="00EA58CC">
      <w:pPr>
        <w:widowControl w:val="0"/>
        <w:numPr>
          <w:ilvl w:val="0"/>
          <w:numId w:val="12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о</w:t>
      </w:r>
      <w:r w:rsidRPr="00BF74D7">
        <w:t>бяза</w:t>
      </w:r>
      <w:r>
        <w:t>тельна госпитализация в нефроло</w:t>
      </w:r>
      <w:r w:rsidRPr="00BF74D7">
        <w:t>ги</w:t>
      </w:r>
      <w:r w:rsidRPr="00BF74D7">
        <w:softHyphen/>
        <w:t xml:space="preserve">ческое (при гнойном пиелонефрите - </w:t>
      </w:r>
      <w:r>
        <w:t>в урологическое) от</w:t>
      </w:r>
      <w:r>
        <w:softHyphen/>
        <w:t>деление</w:t>
      </w:r>
    </w:p>
    <w:p w:rsidR="00513B9C" w:rsidRDefault="00513B9C" w:rsidP="00EA58CC">
      <w:pPr>
        <w:widowControl w:val="0"/>
        <w:numPr>
          <w:ilvl w:val="0"/>
          <w:numId w:val="12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 w:rsidRPr="00BF74D7">
        <w:t>постельный режим</w:t>
      </w:r>
    </w:p>
    <w:p w:rsidR="00513B9C" w:rsidRDefault="00513B9C" w:rsidP="00EA58CC">
      <w:pPr>
        <w:widowControl w:val="0"/>
        <w:numPr>
          <w:ilvl w:val="0"/>
          <w:numId w:val="12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 w:rsidRPr="00BF74D7">
        <w:t>обильное питье</w:t>
      </w:r>
      <w:r>
        <w:t xml:space="preserve"> </w:t>
      </w:r>
      <w:r w:rsidRPr="00BF74D7">
        <w:t>по несколько стаканов минеральной или обычной воды, компота, молока, фруктовых соков в день сверх дневного</w:t>
      </w:r>
      <w:r>
        <w:t xml:space="preserve"> нормального питьевого рациона</w:t>
      </w:r>
    </w:p>
    <w:p w:rsidR="00513B9C" w:rsidRDefault="00513B9C" w:rsidP="00EA58CC">
      <w:pPr>
        <w:widowControl w:val="0"/>
        <w:numPr>
          <w:ilvl w:val="0"/>
          <w:numId w:val="12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хороший эффек</w:t>
      </w:r>
      <w:r w:rsidRPr="00BF74D7">
        <w:t xml:space="preserve">т дают </w:t>
      </w:r>
      <w:r>
        <w:t>грелки</w:t>
      </w:r>
    </w:p>
    <w:p w:rsidR="00513B9C" w:rsidRDefault="00513B9C" w:rsidP="00513B9C">
      <w:pPr>
        <w:widowControl w:val="0"/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</w:p>
    <w:p w:rsidR="00513B9C" w:rsidRDefault="00513B9C" w:rsidP="00EA58CC">
      <w:pPr>
        <w:widowControl w:val="0"/>
        <w:numPr>
          <w:ilvl w:val="0"/>
          <w:numId w:val="12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препараты:</w:t>
      </w:r>
    </w:p>
    <w:p w:rsidR="00513B9C" w:rsidRDefault="00513B9C" w:rsidP="00EA58CC">
      <w:pPr>
        <w:widowControl w:val="0"/>
        <w:numPr>
          <w:ilvl w:val="0"/>
          <w:numId w:val="13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п</w:t>
      </w:r>
      <w:r w:rsidRPr="00BF74D7">
        <w:t xml:space="preserve">ри резких болях применяют </w:t>
      </w:r>
      <w:r w:rsidRPr="000D0059">
        <w:rPr>
          <w:i/>
        </w:rPr>
        <w:t>антиспастические препараты</w:t>
      </w:r>
      <w:r>
        <w:t xml:space="preserve"> (п</w:t>
      </w:r>
      <w:r w:rsidRPr="00BF74D7">
        <w:t>апаверин, платифиллин, экстракт белладон</w:t>
      </w:r>
      <w:r w:rsidRPr="00BF74D7">
        <w:softHyphen/>
        <w:t>ны уменьш</w:t>
      </w:r>
      <w:r>
        <w:t>ают спазм и улучшают отток мочи)</w:t>
      </w:r>
    </w:p>
    <w:p w:rsidR="00513B9C" w:rsidRDefault="00513B9C" w:rsidP="00EA58CC">
      <w:pPr>
        <w:widowControl w:val="0"/>
        <w:numPr>
          <w:ilvl w:val="0"/>
          <w:numId w:val="13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 w:rsidRPr="000D0059">
        <w:rPr>
          <w:i/>
        </w:rPr>
        <w:t>антибиотики</w:t>
      </w:r>
      <w:r>
        <w:t xml:space="preserve"> (назначаются после бактериологического исследования мочи, выявления бактери</w:t>
      </w:r>
      <w:r>
        <w:softHyphen/>
        <w:t>aльной флоры и определения ее чувствительности</w:t>
      </w:r>
      <w:r w:rsidRPr="00BF74D7">
        <w:t xml:space="preserve"> к тому</w:t>
      </w:r>
      <w:r>
        <w:t xml:space="preserve"> </w:t>
      </w:r>
      <w:r w:rsidRPr="00BF74D7">
        <w:t>или ином</w:t>
      </w:r>
      <w:r>
        <w:t>у антибиотику)</w:t>
      </w:r>
    </w:p>
    <w:p w:rsidR="00513B9C" w:rsidRDefault="00513B9C" w:rsidP="00EA58CC">
      <w:pPr>
        <w:widowControl w:val="0"/>
        <w:numPr>
          <w:ilvl w:val="0"/>
          <w:numId w:val="13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о</w:t>
      </w:r>
      <w:r w:rsidRPr="00BF74D7">
        <w:t>сно</w:t>
      </w:r>
      <w:r>
        <w:t>вное правило антибактери</w:t>
      </w:r>
      <w:r>
        <w:softHyphen/>
        <w:t>альной</w:t>
      </w:r>
      <w:r w:rsidRPr="00BF74D7">
        <w:t xml:space="preserve"> терапии - назначение оптимальных (иногда </w:t>
      </w:r>
      <w:r>
        <w:t>мак</w:t>
      </w:r>
      <w:r w:rsidRPr="00BF74D7">
        <w:t xml:space="preserve">симальных) доз, раннее начало и достаточная ее </w:t>
      </w:r>
      <w:r>
        <w:t>продол</w:t>
      </w:r>
      <w:r>
        <w:softHyphen/>
        <w:t>жительность</w:t>
      </w:r>
    </w:p>
    <w:p w:rsidR="00513B9C" w:rsidRDefault="00513B9C" w:rsidP="00EA58CC">
      <w:pPr>
        <w:widowControl w:val="0"/>
        <w:numPr>
          <w:ilvl w:val="0"/>
          <w:numId w:val="13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е</w:t>
      </w:r>
      <w:r w:rsidRPr="00BF74D7">
        <w:t>сли определить чувствительность микрофл</w:t>
      </w:r>
      <w:r>
        <w:t>о</w:t>
      </w:r>
      <w:r w:rsidRPr="00BF74D7">
        <w:t xml:space="preserve">ры невозможно, назначают антибиотики широкого </w:t>
      </w:r>
      <w:r>
        <w:t>спектрп</w:t>
      </w:r>
      <w:r w:rsidRPr="00BF74D7">
        <w:t xml:space="preserve"> действия (цефалоспорины, ристомицин, сумамед, </w:t>
      </w:r>
      <w:r>
        <w:t>ванкомицин, вибрамицин и др.)</w:t>
      </w:r>
    </w:p>
    <w:p w:rsidR="00513B9C" w:rsidRPr="000D0059" w:rsidRDefault="00513B9C" w:rsidP="00EA58CC">
      <w:pPr>
        <w:widowControl w:val="0"/>
        <w:numPr>
          <w:ilvl w:val="0"/>
          <w:numId w:val="13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избегать назначения нефро</w:t>
      </w:r>
      <w:r w:rsidRPr="00BF74D7">
        <w:t xml:space="preserve">токсических антибиотиков </w:t>
      </w:r>
      <w:r>
        <w:rPr>
          <w:i/>
          <w:iCs/>
        </w:rPr>
        <w:t>(амин</w:t>
      </w:r>
      <w:r w:rsidRPr="00BF74D7">
        <w:rPr>
          <w:i/>
          <w:iCs/>
        </w:rPr>
        <w:t>огликозиды, поли</w:t>
      </w:r>
      <w:r>
        <w:rPr>
          <w:i/>
          <w:iCs/>
        </w:rPr>
        <w:t>мексин)</w:t>
      </w:r>
    </w:p>
    <w:p w:rsidR="00513B9C" w:rsidRDefault="00513B9C" w:rsidP="00EA58CC">
      <w:pPr>
        <w:widowControl w:val="0"/>
        <w:numPr>
          <w:ilvl w:val="0"/>
          <w:numId w:val="13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 w:rsidRPr="00BF74D7">
        <w:t xml:space="preserve"> </w:t>
      </w:r>
      <w:r>
        <w:t>е</w:t>
      </w:r>
      <w:r w:rsidRPr="00BF74D7">
        <w:t xml:space="preserve">сли </w:t>
      </w:r>
      <w:r>
        <w:t>бактериальная</w:t>
      </w:r>
      <w:r w:rsidRPr="00BF74D7">
        <w:t xml:space="preserve"> флора </w:t>
      </w:r>
      <w:r>
        <w:t>не чувствительна к антибиотикам</w:t>
      </w:r>
      <w:r w:rsidRPr="00BF74D7">
        <w:t xml:space="preserve">назначают </w:t>
      </w:r>
      <w:r w:rsidRPr="000D0059">
        <w:rPr>
          <w:i/>
        </w:rPr>
        <w:t>сульфаниламидные</w:t>
      </w:r>
      <w:r w:rsidRPr="00BF74D7">
        <w:t xml:space="preserve"> </w:t>
      </w:r>
      <w:r w:rsidRPr="000D0059">
        <w:rPr>
          <w:i/>
        </w:rPr>
        <w:t xml:space="preserve">препараты </w:t>
      </w:r>
      <w:r w:rsidRPr="00BF74D7">
        <w:t>(этазол</w:t>
      </w:r>
      <w:r>
        <w:t>, бисептол)</w:t>
      </w:r>
    </w:p>
    <w:p w:rsidR="00513B9C" w:rsidRDefault="00513B9C" w:rsidP="00EA58CC">
      <w:pPr>
        <w:widowControl w:val="0"/>
        <w:numPr>
          <w:ilvl w:val="0"/>
          <w:numId w:val="13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и</w:t>
      </w:r>
      <w:r w:rsidRPr="00BF74D7">
        <w:t xml:space="preserve">х можно сочетать с </w:t>
      </w:r>
      <w:r w:rsidRPr="000D0059">
        <w:rPr>
          <w:i/>
        </w:rPr>
        <w:t>нитрофуранами</w:t>
      </w:r>
      <w:r w:rsidRPr="00BF74D7">
        <w:t xml:space="preserve"> (фурагин, </w:t>
      </w:r>
      <w:r>
        <w:t>фуразолидон, фурадонин и др.)</w:t>
      </w:r>
    </w:p>
    <w:p w:rsidR="00513B9C" w:rsidRDefault="00513B9C" w:rsidP="00513B9C">
      <w:pPr>
        <w:widowControl w:val="0"/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</w:p>
    <w:p w:rsidR="00513B9C" w:rsidRDefault="00513B9C" w:rsidP="00EA58CC">
      <w:pPr>
        <w:widowControl w:val="0"/>
        <w:numPr>
          <w:ilvl w:val="0"/>
          <w:numId w:val="14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е</w:t>
      </w:r>
      <w:r w:rsidRPr="00BF74D7">
        <w:t>сли улучшение не насту</w:t>
      </w:r>
      <w:r w:rsidRPr="00BF74D7">
        <w:softHyphen/>
        <w:t>пает, то прибегают к оперативному лечению (п</w:t>
      </w:r>
      <w:r>
        <w:t>ри абсцес</w:t>
      </w:r>
      <w:r>
        <w:softHyphen/>
        <w:t>се, карбункуле почки)</w:t>
      </w:r>
    </w:p>
    <w:p w:rsidR="00513B9C" w:rsidRPr="00BF74D7" w:rsidRDefault="00513B9C" w:rsidP="00EA58CC">
      <w:pPr>
        <w:widowControl w:val="0"/>
        <w:numPr>
          <w:ilvl w:val="0"/>
          <w:numId w:val="14"/>
        </w:numPr>
        <w:tabs>
          <w:tab w:val="left" w:pos="388"/>
        </w:tabs>
        <w:autoSpaceDE w:val="0"/>
        <w:autoSpaceDN w:val="0"/>
        <w:adjustRightInd w:val="0"/>
        <w:spacing w:line="225" w:lineRule="exact"/>
        <w:jc w:val="both"/>
      </w:pPr>
      <w:r>
        <w:t>п</w:t>
      </w:r>
      <w:r w:rsidRPr="00BF74D7">
        <w:t>осле стационарного лечения проводится еще в тече</w:t>
      </w:r>
      <w:r w:rsidRPr="00BF74D7">
        <w:softHyphen/>
        <w:t>ние 6 месяцев амбулаторное лечение с целью предотвра</w:t>
      </w:r>
      <w:r w:rsidRPr="00BF74D7">
        <w:softHyphen/>
        <w:t>щения перехода острого пи</w:t>
      </w:r>
      <w:r>
        <w:t>елонефрита в хроническую фор</w:t>
      </w:r>
      <w:r>
        <w:softHyphen/>
        <w:t>му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403" w:right="518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403" w:right="518"/>
        <w:jc w:val="both"/>
      </w:pPr>
      <w:r>
        <w:t>П р о ф</w:t>
      </w:r>
      <w:r w:rsidRPr="00BF74D7">
        <w:t xml:space="preserve"> и л а к т и к а 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403" w:right="518"/>
        <w:jc w:val="both"/>
      </w:pPr>
    </w:p>
    <w:p w:rsidR="00513B9C" w:rsidRDefault="00513B9C" w:rsidP="00EA58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ind w:right="518"/>
        <w:jc w:val="both"/>
      </w:pPr>
      <w:r w:rsidRPr="00BF74D7">
        <w:t>профилак</w:t>
      </w:r>
      <w:r w:rsidRPr="00BF74D7">
        <w:softHyphen/>
      </w:r>
      <w:r>
        <w:t>тика</w:t>
      </w:r>
      <w:r w:rsidRPr="00BF74D7">
        <w:t xml:space="preserve"> воспалительных забо</w:t>
      </w:r>
      <w:r>
        <w:t>леваний мочеиспускательного канала, мочевого пузыря</w:t>
      </w:r>
    </w:p>
    <w:p w:rsidR="00513B9C" w:rsidRDefault="00513B9C" w:rsidP="00EA58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ind w:right="518"/>
        <w:jc w:val="both"/>
      </w:pPr>
      <w:r>
        <w:t>остерегаться переохлаждений</w:t>
      </w:r>
    </w:p>
    <w:p w:rsidR="00513B9C" w:rsidRDefault="00513B9C" w:rsidP="00EA58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ind w:right="518"/>
        <w:jc w:val="both"/>
      </w:pPr>
      <w:r w:rsidRPr="00BF74D7">
        <w:t>про</w:t>
      </w:r>
      <w:r w:rsidRPr="00BF74D7">
        <w:softHyphen/>
        <w:t>водить са</w:t>
      </w:r>
      <w:r>
        <w:t>нацию полости рта и носоглотки</w:t>
      </w:r>
    </w:p>
    <w:p w:rsidR="00513B9C" w:rsidRPr="00BF74D7" w:rsidRDefault="00513B9C" w:rsidP="00EA58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25" w:lineRule="exact"/>
        <w:ind w:right="518"/>
        <w:jc w:val="both"/>
      </w:pPr>
      <w:r>
        <w:t>соблюдать пред</w:t>
      </w:r>
      <w:r>
        <w:softHyphen/>
        <w:t>писанны</w:t>
      </w:r>
      <w:r w:rsidRPr="00BF74D7">
        <w:t xml:space="preserve">й врачом режим при ангине, отите и </w:t>
      </w:r>
      <w:r>
        <w:t>т.д.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18"/>
        <w:jc w:val="both"/>
      </w:pPr>
    </w:p>
    <w:p w:rsidR="00513B9C" w:rsidRPr="000D0059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18"/>
        <w:jc w:val="both"/>
        <w:rPr>
          <w:b/>
        </w:rPr>
      </w:pPr>
      <w:r w:rsidRPr="000D0059">
        <w:rPr>
          <w:b/>
        </w:rPr>
        <w:t xml:space="preserve">Хронический пиелонефрит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18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18"/>
        <w:jc w:val="both"/>
      </w:pPr>
      <w:r>
        <w:t>- иммуноопоср</w:t>
      </w:r>
      <w:r w:rsidRPr="00BF74D7">
        <w:t>едованное неспецифическое воспаление, преимущественно интерсти</w:t>
      </w:r>
      <w:r w:rsidRPr="00BF74D7">
        <w:softHyphen/>
        <w:t>циальной ткани в сочетании с поражение</w:t>
      </w:r>
      <w:r>
        <w:t>м мочевых пу</w:t>
      </w:r>
      <w:r>
        <w:softHyphen/>
        <w:t>тей, с последующим</w:t>
      </w:r>
      <w:r w:rsidRPr="00BF74D7">
        <w:t>,</w:t>
      </w:r>
      <w:r>
        <w:t xml:space="preserve"> </w:t>
      </w:r>
      <w:r w:rsidRPr="00BF74D7">
        <w:lastRenderedPageBreak/>
        <w:t>поражением почечных клубочков и</w:t>
      </w:r>
      <w:r>
        <w:t xml:space="preserve"> </w:t>
      </w:r>
      <w:r w:rsidRPr="00BF74D7">
        <w:t xml:space="preserve">сосудов. </w:t>
      </w:r>
    </w:p>
    <w:p w:rsidR="00513B9C" w:rsidRPr="00BF74D7" w:rsidRDefault="00513B9C" w:rsidP="00EA58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ind w:right="518"/>
        <w:jc w:val="both"/>
      </w:pPr>
      <w:r w:rsidRPr="00BF74D7">
        <w:t>является следствием неизлеченного либо не</w:t>
      </w:r>
      <w:r w:rsidRPr="00BF74D7">
        <w:softHyphen/>
        <w:t>диагност</w:t>
      </w:r>
      <w:r>
        <w:t>ированного острого пиелонефрита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9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9"/>
      </w:pPr>
      <w:r w:rsidRPr="00BF74D7">
        <w:t xml:space="preserve">Э т и о л о г и я.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9"/>
      </w:pPr>
    </w:p>
    <w:p w:rsidR="00513B9C" w:rsidRDefault="00513B9C" w:rsidP="00EA58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ind w:right="19"/>
      </w:pPr>
      <w:r>
        <w:t xml:space="preserve">Вызывают </w:t>
      </w:r>
      <w:r w:rsidRPr="00BF74D7">
        <w:t>бак</w:t>
      </w:r>
      <w:r>
        <w:t>терии и их ассоциации</w:t>
      </w:r>
    </w:p>
    <w:p w:rsidR="00513B9C" w:rsidRPr="00BF74D7" w:rsidRDefault="00513B9C" w:rsidP="00EA58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25" w:lineRule="exact"/>
        <w:ind w:right="19"/>
      </w:pPr>
      <w:r>
        <w:t>С</w:t>
      </w:r>
      <w:r w:rsidRPr="00BF74D7">
        <w:t>опутствующие факторы - ана</w:t>
      </w:r>
      <w:r w:rsidRPr="00BF74D7">
        <w:softHyphen/>
      </w:r>
      <w:r>
        <w:t>логичны острому пиелонефриту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115" w:right="19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115" w:right="19"/>
      </w:pPr>
      <w:r w:rsidRPr="00BF74D7">
        <w:t xml:space="preserve">П а т о г е н е з 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115" w:right="19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115" w:right="19"/>
      </w:pPr>
      <w:r w:rsidRPr="00BF74D7">
        <w:t>В</w:t>
      </w:r>
      <w:r>
        <w:t xml:space="preserve"> основе развития пиелонефрита:</w:t>
      </w:r>
    </w:p>
    <w:p w:rsidR="00513B9C" w:rsidRDefault="00513B9C" w:rsidP="00EA58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9"/>
      </w:pPr>
      <w:r>
        <w:t>ауто</w:t>
      </w:r>
      <w:r>
        <w:softHyphen/>
        <w:t>иммунные реакции</w:t>
      </w:r>
    </w:p>
    <w:p w:rsidR="00513B9C" w:rsidRDefault="00513B9C" w:rsidP="00EA58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9"/>
      </w:pPr>
      <w:r w:rsidRPr="00BF74D7">
        <w:t>нарушения ур</w:t>
      </w:r>
      <w:r>
        <w:t>одинамики (уменьше</w:t>
      </w:r>
      <w:r>
        <w:softHyphen/>
        <w:t>ние оттока)</w:t>
      </w:r>
    </w:p>
    <w:p w:rsidR="00513B9C" w:rsidRDefault="00513B9C" w:rsidP="00EA58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5" w:lineRule="exact"/>
        <w:ind w:right="19"/>
      </w:pPr>
      <w:r>
        <w:t>инфекция мочевых путей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115" w:right="19"/>
      </w:pP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9"/>
      </w:pPr>
      <w:r>
        <w:t>П а т а н а т о м и я .</w:t>
      </w: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 w:rsidRPr="00BF74D7">
        <w:tab/>
      </w:r>
    </w:p>
    <w:p w:rsidR="00513B9C" w:rsidRPr="0021387E" w:rsidRDefault="00513B9C" w:rsidP="00EA58CC">
      <w:pPr>
        <w:widowControl w:val="0"/>
        <w:numPr>
          <w:ilvl w:val="0"/>
          <w:numId w:val="18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  <w:rPr>
          <w:i/>
        </w:rPr>
      </w:pPr>
      <w:r>
        <w:rPr>
          <w:i/>
        </w:rPr>
        <w:t>М</w:t>
      </w:r>
      <w:r w:rsidRPr="0021387E">
        <w:rPr>
          <w:i/>
        </w:rPr>
        <w:t xml:space="preserve">акроскопически: </w:t>
      </w:r>
    </w:p>
    <w:p w:rsidR="00513B9C" w:rsidRDefault="00513B9C" w:rsidP="00EA58CC">
      <w:pPr>
        <w:widowControl w:val="0"/>
        <w:numPr>
          <w:ilvl w:val="0"/>
          <w:numId w:val="19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 w:rsidRPr="00BF74D7">
        <w:t>почка уменьшен</w:t>
      </w:r>
      <w:r>
        <w:t>а в размерах</w:t>
      </w:r>
    </w:p>
    <w:p w:rsidR="00513B9C" w:rsidRDefault="00513B9C" w:rsidP="00EA58CC">
      <w:pPr>
        <w:widowControl w:val="0"/>
        <w:numPr>
          <w:ilvl w:val="0"/>
          <w:numId w:val="19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 w:rsidRPr="00BF74D7">
        <w:t>смор</w:t>
      </w:r>
      <w:r w:rsidRPr="00BF74D7">
        <w:softHyphen/>
        <w:t>щенная, поверхность ее бугристая с рубцовыми втяжения</w:t>
      </w:r>
      <w:r w:rsidRPr="00BF74D7">
        <w:softHyphen/>
      </w:r>
      <w:r>
        <w:t>ми</w:t>
      </w:r>
    </w:p>
    <w:p w:rsidR="00513B9C" w:rsidRDefault="00513B9C" w:rsidP="00EA58CC">
      <w:pPr>
        <w:widowControl w:val="0"/>
        <w:numPr>
          <w:ilvl w:val="0"/>
          <w:numId w:val="19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>
        <w:t>капсула снимается с трудом</w:t>
      </w:r>
    </w:p>
    <w:p w:rsidR="00513B9C" w:rsidRDefault="00513B9C" w:rsidP="00EA58CC">
      <w:pPr>
        <w:widowControl w:val="0"/>
        <w:numPr>
          <w:ilvl w:val="0"/>
          <w:numId w:val="19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 w:rsidRPr="00BF74D7">
        <w:t xml:space="preserve">на слизистой лоханки </w:t>
      </w:r>
      <w:r w:rsidRPr="00BF74D7">
        <w:softHyphen/>
      </w:r>
      <w:r>
        <w:t>признаки воспаления</w:t>
      </w: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</w:p>
    <w:p w:rsidR="00513B9C" w:rsidRDefault="00513B9C" w:rsidP="00EA58CC">
      <w:pPr>
        <w:widowControl w:val="0"/>
        <w:numPr>
          <w:ilvl w:val="0"/>
          <w:numId w:val="18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 w:rsidRPr="0021387E">
        <w:rPr>
          <w:i/>
        </w:rPr>
        <w:t>Гистологически</w:t>
      </w:r>
      <w:r w:rsidRPr="00BF74D7">
        <w:t xml:space="preserve">: </w:t>
      </w:r>
    </w:p>
    <w:p w:rsidR="00513B9C" w:rsidRDefault="00513B9C" w:rsidP="00EA58CC">
      <w:pPr>
        <w:widowControl w:val="0"/>
        <w:numPr>
          <w:ilvl w:val="0"/>
          <w:numId w:val="20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 w:rsidRPr="00BF74D7">
        <w:t>воспалительные инфильтраты череду</w:t>
      </w:r>
      <w:r w:rsidRPr="00BF74D7">
        <w:softHyphen/>
      </w:r>
      <w:r>
        <w:t xml:space="preserve">ются </w:t>
      </w:r>
      <w:r w:rsidRPr="00BF74D7">
        <w:t>с уч</w:t>
      </w:r>
      <w:r>
        <w:t>астками склероза в интерстиции</w:t>
      </w:r>
    </w:p>
    <w:p w:rsidR="00513B9C" w:rsidRPr="00BF74D7" w:rsidRDefault="00513B9C" w:rsidP="00EA58CC">
      <w:pPr>
        <w:widowControl w:val="0"/>
        <w:numPr>
          <w:ilvl w:val="0"/>
          <w:numId w:val="20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 w:rsidRPr="00BF74D7">
        <w:t xml:space="preserve">в клубочках </w:t>
      </w:r>
      <w:r w:rsidRPr="00BF74D7">
        <w:softHyphen/>
      </w:r>
      <w:r>
        <w:t>явления фиброза</w:t>
      </w: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ind w:left="360"/>
        <w:jc w:val="both"/>
      </w:pP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jc w:val="both"/>
        <w:rPr>
          <w:i/>
          <w:iCs/>
        </w:rPr>
      </w:pPr>
      <w:r w:rsidRPr="00BF74D7">
        <w:t xml:space="preserve">В конечном итоге почка уменьшается </w:t>
      </w:r>
      <w:r>
        <w:rPr>
          <w:i/>
          <w:iCs/>
        </w:rPr>
        <w:t>(нефросклероз)</w:t>
      </w:r>
      <w:r>
        <w:rPr>
          <w:iCs/>
        </w:rPr>
        <w:t>, раз</w:t>
      </w:r>
      <w:r w:rsidRPr="00BF74D7">
        <w:t xml:space="preserve">вивается </w:t>
      </w:r>
      <w:r w:rsidRPr="00BF74D7">
        <w:rPr>
          <w:i/>
          <w:iCs/>
        </w:rPr>
        <w:t xml:space="preserve">уремия </w:t>
      </w:r>
      <w:r w:rsidRPr="00BF74D7">
        <w:t>- причина смерти пациента.</w:t>
      </w: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jc w:val="both"/>
        <w:rPr>
          <w:i/>
          <w:iCs/>
        </w:rPr>
      </w:pP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>
        <w:t>К</w:t>
      </w:r>
      <w:r w:rsidRPr="00BF74D7">
        <w:t xml:space="preserve"> л и н и ч е с</w:t>
      </w:r>
      <w:r>
        <w:t xml:space="preserve"> </w:t>
      </w:r>
      <w:r w:rsidRPr="00BF74D7">
        <w:t xml:space="preserve">к а я </w:t>
      </w:r>
      <w:r>
        <w:t xml:space="preserve"> к а р т и </w:t>
      </w:r>
      <w:r w:rsidRPr="00BF74D7">
        <w:t>н а .</w:t>
      </w: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</w:p>
    <w:p w:rsidR="00513B9C" w:rsidRPr="0021387E" w:rsidRDefault="00513B9C" w:rsidP="00EA58CC">
      <w:pPr>
        <w:widowControl w:val="0"/>
        <w:numPr>
          <w:ilvl w:val="0"/>
          <w:numId w:val="21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  <w:rPr>
          <w:i/>
          <w:iCs/>
        </w:rPr>
      </w:pPr>
      <w:r w:rsidRPr="00BF74D7">
        <w:t>Симптомы заболевания</w:t>
      </w:r>
      <w:r>
        <w:rPr>
          <w:i/>
          <w:iCs/>
        </w:rPr>
        <w:t xml:space="preserve"> </w:t>
      </w:r>
      <w:r>
        <w:rPr>
          <w:iCs/>
        </w:rPr>
        <w:t>зависят</w:t>
      </w:r>
      <w:r w:rsidRPr="00BF74D7">
        <w:t xml:space="preserve"> от формы пиелонефрита, одностороннем или </w:t>
      </w:r>
      <w:r>
        <w:t>двустороннем</w:t>
      </w:r>
      <w:r w:rsidRPr="00BF74D7">
        <w:t xml:space="preserve"> пораж</w:t>
      </w:r>
      <w:r>
        <w:t>ении и других факторов</w:t>
      </w:r>
    </w:p>
    <w:p w:rsidR="00513B9C" w:rsidRPr="0021387E" w:rsidRDefault="00513B9C" w:rsidP="00EA58CC">
      <w:pPr>
        <w:widowControl w:val="0"/>
        <w:numPr>
          <w:ilvl w:val="0"/>
          <w:numId w:val="21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  <w:rPr>
          <w:i/>
          <w:iCs/>
        </w:rPr>
      </w:pPr>
      <w:r w:rsidRPr="00BF74D7">
        <w:t>Выделя</w:t>
      </w:r>
      <w:r>
        <w:t>ют</w:t>
      </w:r>
      <w:r w:rsidRPr="00BF74D7">
        <w:t xml:space="preserve"> 5 </w:t>
      </w:r>
      <w:r>
        <w:t>основных</w:t>
      </w:r>
      <w:r w:rsidRPr="00BF74D7">
        <w:t xml:space="preserve"> клинических форм хронического пие</w:t>
      </w:r>
      <w:r w:rsidRPr="00BF74D7">
        <w:softHyphen/>
      </w:r>
      <w:r>
        <w:t>лоне</w:t>
      </w:r>
      <w:r w:rsidRPr="00BF74D7">
        <w:t>фрита</w:t>
      </w: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</w:p>
    <w:p w:rsidR="00513B9C" w:rsidRDefault="00513B9C" w:rsidP="00513B9C">
      <w:pPr>
        <w:widowControl w:val="0"/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 w:rsidRPr="00BF74D7">
        <w:t xml:space="preserve">1) </w:t>
      </w:r>
      <w:r w:rsidRPr="00BF74D7">
        <w:rPr>
          <w:i/>
          <w:iCs/>
        </w:rPr>
        <w:t xml:space="preserve">латентная форма </w:t>
      </w:r>
    </w:p>
    <w:p w:rsidR="00513B9C" w:rsidRDefault="00513B9C" w:rsidP="00EA58CC">
      <w:pPr>
        <w:widowControl w:val="0"/>
        <w:numPr>
          <w:ilvl w:val="0"/>
          <w:numId w:val="22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>
        <w:t>скудность</w:t>
      </w:r>
      <w:r w:rsidRPr="00BF74D7">
        <w:t xml:space="preserve"> клинических проявле</w:t>
      </w:r>
      <w:r w:rsidRPr="00BF74D7">
        <w:softHyphen/>
        <w:t>ний (утомляемость, снижение аппетита, похудание, иног</w:t>
      </w:r>
      <w:r w:rsidRPr="00BF74D7">
        <w:softHyphen/>
        <w:t>да - с</w:t>
      </w:r>
      <w:r>
        <w:t>убфебрильная температура тела)</w:t>
      </w:r>
    </w:p>
    <w:p w:rsidR="00513B9C" w:rsidRDefault="00513B9C" w:rsidP="00EA58CC">
      <w:pPr>
        <w:widowControl w:val="0"/>
        <w:numPr>
          <w:ilvl w:val="0"/>
          <w:numId w:val="22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>
        <w:t xml:space="preserve">у </w:t>
      </w:r>
      <w:r w:rsidRPr="00BF74D7">
        <w:t>некоторых па</w:t>
      </w:r>
      <w:r w:rsidRPr="00BF74D7">
        <w:softHyphen/>
        <w:t>циентов ощущается тяжесть в пояснице и слабо положи</w:t>
      </w:r>
      <w:r w:rsidRPr="00BF74D7">
        <w:softHyphen/>
        <w:t>т</w:t>
      </w:r>
      <w:r>
        <w:t>ельный симптом Пастернацкого</w:t>
      </w:r>
    </w:p>
    <w:p w:rsidR="00513B9C" w:rsidRPr="006B3C23" w:rsidRDefault="00513B9C" w:rsidP="00EA58CC">
      <w:pPr>
        <w:widowControl w:val="0"/>
        <w:numPr>
          <w:ilvl w:val="0"/>
          <w:numId w:val="22"/>
        </w:numPr>
        <w:tabs>
          <w:tab w:val="left" w:pos="417"/>
        </w:tabs>
        <w:autoSpaceDE w:val="0"/>
        <w:autoSpaceDN w:val="0"/>
        <w:adjustRightInd w:val="0"/>
        <w:spacing w:line="225" w:lineRule="exact"/>
        <w:jc w:val="both"/>
      </w:pPr>
      <w:r>
        <w:t>ОАМ</w:t>
      </w:r>
      <w:r w:rsidRPr="00BF74D7">
        <w:t>- небольшая</w:t>
      </w:r>
      <w:r>
        <w:t xml:space="preserve"> протеинурия и лейкоцитурия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7"/>
        <w:jc w:val="both"/>
        <w:rPr>
          <w:i/>
          <w:iCs/>
        </w:rPr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7"/>
        <w:jc w:val="both"/>
      </w:pPr>
      <w:r w:rsidRPr="00BF74D7">
        <w:rPr>
          <w:i/>
          <w:iCs/>
        </w:rPr>
        <w:t>2) гипертоническая форма</w:t>
      </w:r>
    </w:p>
    <w:p w:rsidR="00513B9C" w:rsidRPr="00BF74D7" w:rsidRDefault="00513B9C" w:rsidP="00EA58C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25" w:lineRule="exact"/>
        <w:ind w:right="57"/>
        <w:jc w:val="both"/>
      </w:pPr>
      <w:r>
        <w:t>симптомы артериал</w:t>
      </w:r>
      <w:r w:rsidRPr="00BF74D7">
        <w:t>ьной ги</w:t>
      </w:r>
      <w:r w:rsidRPr="00BF74D7">
        <w:softHyphen/>
        <w:t>пертензии (иногда злокачественного течения), измененияглазного дна и изменения в моче;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7"/>
        <w:jc w:val="both"/>
        <w:rPr>
          <w:i/>
          <w:iCs/>
        </w:rPr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7"/>
        <w:jc w:val="both"/>
        <w:rPr>
          <w:i/>
          <w:iCs/>
        </w:rPr>
      </w:pPr>
      <w:r w:rsidRPr="00BF74D7">
        <w:rPr>
          <w:i/>
          <w:iCs/>
        </w:rPr>
        <w:t xml:space="preserve">3) рецидивирующая форма </w:t>
      </w:r>
    </w:p>
    <w:p w:rsidR="00513B9C" w:rsidRDefault="00513B9C" w:rsidP="00EA58C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25" w:lineRule="exact"/>
        <w:ind w:right="57"/>
        <w:jc w:val="both"/>
      </w:pPr>
      <w:r>
        <w:t>встречается чаще других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25" w:lineRule="exact"/>
        <w:ind w:right="57"/>
        <w:jc w:val="both"/>
      </w:pPr>
      <w:r w:rsidRPr="00BF74D7">
        <w:t>характеризуется чередованием обострений и ремиссий</w:t>
      </w:r>
    </w:p>
    <w:p w:rsidR="00513B9C" w:rsidRDefault="00513B9C" w:rsidP="00EA58C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25" w:lineRule="exact"/>
        <w:ind w:right="57"/>
        <w:jc w:val="both"/>
      </w:pPr>
      <w:r>
        <w:t>о</w:t>
      </w:r>
      <w:r w:rsidRPr="00BF74D7">
        <w:t>бо</w:t>
      </w:r>
      <w:r w:rsidRPr="00BF74D7">
        <w:softHyphen/>
        <w:t xml:space="preserve">стрения сопровождаются болями в поясничной области, дизурическими явлениями, повышением температуры </w:t>
      </w:r>
      <w:r>
        <w:t>тела, признаками интоксикации</w:t>
      </w:r>
    </w:p>
    <w:p w:rsidR="00513B9C" w:rsidRPr="00BF74D7" w:rsidRDefault="00513B9C" w:rsidP="00EA58C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25" w:lineRule="exact"/>
        <w:ind w:right="57"/>
        <w:jc w:val="both"/>
      </w:pPr>
      <w:r>
        <w:t>т</w:t>
      </w:r>
      <w:r w:rsidRPr="00BF74D7">
        <w:t>ечение болезни 10-15 лет и дольше, в конечном итоге развивается хроническая почеч</w:t>
      </w:r>
      <w:r w:rsidRPr="00BF74D7">
        <w:softHyphen/>
        <w:t>ная недостаточность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7"/>
        <w:jc w:val="both"/>
        <w:rPr>
          <w:i/>
          <w:iCs/>
        </w:rPr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7"/>
        <w:jc w:val="both"/>
      </w:pPr>
      <w:r w:rsidRPr="00BF74D7">
        <w:rPr>
          <w:i/>
          <w:iCs/>
        </w:rPr>
        <w:t>4) анемическая форма</w:t>
      </w:r>
    </w:p>
    <w:p w:rsidR="00513B9C" w:rsidRDefault="00513B9C" w:rsidP="00EA58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25" w:lineRule="exact"/>
        <w:ind w:right="57"/>
        <w:jc w:val="both"/>
      </w:pPr>
      <w:r w:rsidRPr="00BF74D7">
        <w:t>симптомы анемии гипохромно</w:t>
      </w:r>
      <w:r w:rsidRPr="00BF74D7">
        <w:softHyphen/>
      </w:r>
      <w:r>
        <w:t>го характера</w:t>
      </w:r>
    </w:p>
    <w:p w:rsidR="00513B9C" w:rsidRPr="00BF74D7" w:rsidRDefault="00513B9C" w:rsidP="00EA58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25" w:lineRule="exact"/>
        <w:ind w:right="57"/>
        <w:jc w:val="both"/>
      </w:pPr>
      <w:r>
        <w:t>мочевой синдром мало выражен и непосто</w:t>
      </w:r>
      <w:r>
        <w:softHyphen/>
        <w:t>янный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7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57"/>
        <w:jc w:val="both"/>
      </w:pPr>
      <w:r w:rsidRPr="00BF74D7">
        <w:t xml:space="preserve">5) </w:t>
      </w:r>
      <w:r w:rsidRPr="00BF74D7">
        <w:rPr>
          <w:i/>
          <w:iCs/>
        </w:rPr>
        <w:t>гематурическая форма</w:t>
      </w:r>
    </w:p>
    <w:p w:rsidR="00513B9C" w:rsidRDefault="00513B9C" w:rsidP="00EA58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25" w:lineRule="exact"/>
        <w:ind w:right="57"/>
        <w:jc w:val="both"/>
      </w:pPr>
      <w:r w:rsidRPr="00BF74D7">
        <w:t>постоянная микро- или мак</w:t>
      </w:r>
      <w:r w:rsidRPr="00BF74D7">
        <w:softHyphen/>
      </w:r>
      <w:r>
        <w:t>рогематурия</w:t>
      </w:r>
    </w:p>
    <w:p w:rsidR="00513B9C" w:rsidRDefault="00513B9C" w:rsidP="00EA58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25" w:lineRule="exact"/>
        <w:ind w:right="57"/>
        <w:jc w:val="both"/>
      </w:pPr>
      <w:r>
        <w:lastRenderedPageBreak/>
        <w:t>клинические проявления скудны</w:t>
      </w:r>
    </w:p>
    <w:p w:rsidR="00513B9C" w:rsidRPr="00BF74D7" w:rsidRDefault="00513B9C" w:rsidP="00EA58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25" w:lineRule="exact"/>
        <w:ind w:right="57"/>
        <w:jc w:val="both"/>
      </w:pPr>
      <w:r>
        <w:t>д</w:t>
      </w:r>
      <w:r w:rsidRPr="00BF74D7">
        <w:t>иагноз</w:t>
      </w:r>
      <w:r>
        <w:t xml:space="preserve"> сложен</w:t>
      </w:r>
    </w:p>
    <w:p w:rsidR="00513B9C" w:rsidRDefault="00513B9C" w:rsidP="00513B9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</w:p>
    <w:p w:rsidR="00513B9C" w:rsidRDefault="00513B9C" w:rsidP="00513B9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t xml:space="preserve">Д и а г н о с т и к а . </w:t>
      </w:r>
    </w:p>
    <w:p w:rsidR="00513B9C" w:rsidRDefault="00513B9C" w:rsidP="00513B9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</w:p>
    <w:p w:rsidR="00513B9C" w:rsidRDefault="00513B9C" w:rsidP="00EA58CC">
      <w:pPr>
        <w:widowControl w:val="0"/>
        <w:numPr>
          <w:ilvl w:val="0"/>
          <w:numId w:val="26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6B3C23">
        <w:rPr>
          <w:i/>
        </w:rPr>
        <w:t>ОАК</w:t>
      </w:r>
      <w:r w:rsidRPr="00BF74D7">
        <w:t>- лейкоцитоз со сдвигом вле</w:t>
      </w:r>
      <w:r w:rsidRPr="00BF74D7">
        <w:softHyphen/>
      </w:r>
      <w:r>
        <w:t>во при обострении, анемия, увеличение СОЭ</w:t>
      </w:r>
    </w:p>
    <w:p w:rsidR="00513B9C" w:rsidRDefault="00513B9C" w:rsidP="00EA58CC">
      <w:pPr>
        <w:widowControl w:val="0"/>
        <w:numPr>
          <w:ilvl w:val="0"/>
          <w:numId w:val="26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rPr>
          <w:i/>
          <w:iCs/>
        </w:rPr>
        <w:t xml:space="preserve">ОАМ </w:t>
      </w:r>
      <w:r w:rsidRPr="00BF74D7">
        <w:t>- лейкоцитурия, микрогематурия (не всегда), сни</w:t>
      </w:r>
      <w:r w:rsidRPr="00BF74D7">
        <w:softHyphen/>
        <w:t>жени</w:t>
      </w:r>
      <w:r>
        <w:t xml:space="preserve">е относительной плотности мочи, </w:t>
      </w:r>
      <w:r w:rsidRPr="00BF74D7">
        <w:t>протеинурия и цилиндрурия</w:t>
      </w:r>
    </w:p>
    <w:p w:rsidR="00513B9C" w:rsidRDefault="00513B9C" w:rsidP="00EA58CC">
      <w:pPr>
        <w:widowControl w:val="0"/>
        <w:numPr>
          <w:ilvl w:val="0"/>
          <w:numId w:val="26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rPr>
          <w:i/>
          <w:iCs/>
        </w:rPr>
        <w:t xml:space="preserve">Обзорная урография </w:t>
      </w:r>
      <w:r w:rsidRPr="00BF74D7">
        <w:t xml:space="preserve">- </w:t>
      </w:r>
      <w:r>
        <w:t>уменьшение размеров почки</w:t>
      </w:r>
    </w:p>
    <w:p w:rsidR="00513B9C" w:rsidRDefault="00513B9C" w:rsidP="00EA58CC">
      <w:pPr>
        <w:widowControl w:val="0"/>
        <w:numPr>
          <w:ilvl w:val="0"/>
          <w:numId w:val="26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rPr>
          <w:i/>
          <w:iCs/>
        </w:rPr>
        <w:t xml:space="preserve">Экскреторная пиелография </w:t>
      </w:r>
      <w:r w:rsidRPr="00BF74D7">
        <w:t>- деформация чаше</w:t>
      </w:r>
      <w:r>
        <w:t>чек и чашечно-лоханочных структур</w:t>
      </w:r>
    </w:p>
    <w:p w:rsidR="00513B9C" w:rsidRDefault="00513B9C" w:rsidP="00EA58CC">
      <w:pPr>
        <w:widowControl w:val="0"/>
        <w:numPr>
          <w:ilvl w:val="0"/>
          <w:numId w:val="26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6B3C23">
        <w:rPr>
          <w:i/>
        </w:rPr>
        <w:t>УЗИ</w:t>
      </w:r>
      <w:r w:rsidRPr="00BF74D7">
        <w:t xml:space="preserve"> </w:t>
      </w:r>
      <w:r w:rsidRPr="00BF74D7">
        <w:rPr>
          <w:i/>
          <w:iCs/>
        </w:rPr>
        <w:t xml:space="preserve">почек </w:t>
      </w:r>
      <w:r w:rsidRPr="00BF74D7">
        <w:t>- а</w:t>
      </w:r>
      <w:r>
        <w:t>симметричные изменения в почках</w:t>
      </w:r>
    </w:p>
    <w:p w:rsidR="00513B9C" w:rsidRDefault="00513B9C" w:rsidP="00EA58CC">
      <w:pPr>
        <w:widowControl w:val="0"/>
        <w:numPr>
          <w:ilvl w:val="0"/>
          <w:numId w:val="26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rPr>
          <w:i/>
          <w:iCs/>
        </w:rPr>
        <w:t xml:space="preserve">Радиоизотопное сканирование </w:t>
      </w:r>
      <w:r w:rsidRPr="00BF74D7">
        <w:t xml:space="preserve">- диффузный </w:t>
      </w:r>
      <w:r>
        <w:t xml:space="preserve">характер </w:t>
      </w:r>
      <w:r w:rsidRPr="00BF74D7">
        <w:t>измене</w:t>
      </w:r>
      <w:r>
        <w:t>ний, уменьшение размеров почек</w:t>
      </w:r>
    </w:p>
    <w:p w:rsidR="00513B9C" w:rsidRPr="00BF74D7" w:rsidRDefault="00513B9C" w:rsidP="00EA58CC">
      <w:pPr>
        <w:widowControl w:val="0"/>
        <w:numPr>
          <w:ilvl w:val="0"/>
          <w:numId w:val="26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rPr>
          <w:i/>
          <w:iCs/>
        </w:rPr>
        <w:t xml:space="preserve">Пункционная биопсия </w:t>
      </w:r>
      <w:r w:rsidRPr="00BF74D7">
        <w:t xml:space="preserve">проводится при </w:t>
      </w:r>
      <w:r>
        <w:t>трудностях в диагностике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28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28"/>
      </w:pPr>
      <w:r w:rsidRPr="00BF74D7">
        <w:t xml:space="preserve">Л е ч е н и е.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28"/>
      </w:pPr>
    </w:p>
    <w:p w:rsidR="00513B9C" w:rsidRDefault="00513B9C" w:rsidP="00EA58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25" w:lineRule="exact"/>
        <w:ind w:right="28"/>
      </w:pPr>
      <w:r>
        <w:t xml:space="preserve">в </w:t>
      </w:r>
      <w:r w:rsidRPr="00BF74D7">
        <w:t>период обострения госпитализ</w:t>
      </w:r>
      <w:r>
        <w:t>ация</w:t>
      </w:r>
      <w:r w:rsidRPr="00BF74D7">
        <w:t xml:space="preserve">: с </w:t>
      </w:r>
      <w:r>
        <w:t xml:space="preserve">первичным пиелонефритом - </w:t>
      </w:r>
      <w:r w:rsidRPr="00BF74D7">
        <w:t>в терапевтическ</w:t>
      </w:r>
      <w:r>
        <w:t>ое или нефрологическое отделение</w:t>
      </w:r>
      <w:r w:rsidRPr="00BF74D7">
        <w:t xml:space="preserve">', </w:t>
      </w:r>
      <w:r>
        <w:t>со вторичным</w:t>
      </w:r>
      <w:r w:rsidRPr="00BF74D7">
        <w:rPr>
          <w:rFonts w:cs="Arial Narrow"/>
        </w:rPr>
        <w:t xml:space="preserve"> </w:t>
      </w:r>
      <w:r w:rsidRPr="00BF74D7">
        <w:t xml:space="preserve">- </w:t>
      </w:r>
      <w:r>
        <w:t>в урологическое</w:t>
      </w:r>
    </w:p>
    <w:p w:rsidR="00513B9C" w:rsidRDefault="00513B9C" w:rsidP="00EA58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25" w:lineRule="exact"/>
        <w:ind w:right="28"/>
      </w:pPr>
      <w:r>
        <w:t>режим постельный</w:t>
      </w:r>
      <w:r w:rsidRPr="00BF74D7">
        <w:t xml:space="preserve"> </w:t>
      </w:r>
      <w:r>
        <w:t>до изчезновения симптомов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28"/>
        <w:rPr>
          <w:i/>
          <w:iCs/>
        </w:rPr>
      </w:pPr>
    </w:p>
    <w:p w:rsidR="00513B9C" w:rsidRPr="00915A31" w:rsidRDefault="00513B9C" w:rsidP="00EA58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25" w:lineRule="exact"/>
        <w:ind w:right="28"/>
      </w:pPr>
      <w:r w:rsidRPr="00BF74D7">
        <w:rPr>
          <w:i/>
          <w:iCs/>
        </w:rPr>
        <w:t>Диета</w:t>
      </w:r>
      <w:r>
        <w:rPr>
          <w:i/>
          <w:iCs/>
        </w:rPr>
        <w:t>:</w:t>
      </w:r>
    </w:p>
    <w:p w:rsidR="00513B9C" w:rsidRDefault="00513B9C" w:rsidP="00EA58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25" w:lineRule="exact"/>
        <w:ind w:right="28"/>
      </w:pPr>
      <w:r w:rsidRPr="00BF74D7">
        <w:t xml:space="preserve">исключаются острые блюда и приправы, </w:t>
      </w:r>
      <w:r>
        <w:t>наваристые бульоны, крепкий кофе</w:t>
      </w:r>
    </w:p>
    <w:p w:rsidR="00513B9C" w:rsidRDefault="00513B9C" w:rsidP="00EA58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25" w:lineRule="exact"/>
        <w:ind w:right="28"/>
      </w:pPr>
      <w:r>
        <w:t>п</w:t>
      </w:r>
      <w:r w:rsidRPr="00BF74D7">
        <w:t>ри отсутствии проти</w:t>
      </w:r>
      <w:r w:rsidRPr="00BF74D7">
        <w:softHyphen/>
        <w:t>вопоказаний рекомендуется принимать 2-</w:t>
      </w:r>
      <w:smartTag w:uri="urn:schemas-microsoft-com:office:smarttags" w:element="metricconverter">
        <w:smartTagPr>
          <w:attr w:name="ProductID" w:val="3 л"/>
        </w:smartTagPr>
        <w:r w:rsidRPr="00BF74D7">
          <w:t>3 л</w:t>
        </w:r>
      </w:smartTag>
      <w:r>
        <w:t xml:space="preserve"> жидкости</w:t>
      </w:r>
    </w:p>
    <w:p w:rsidR="00513B9C" w:rsidRDefault="00513B9C" w:rsidP="00EA58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25" w:lineRule="exact"/>
        <w:ind w:right="28"/>
      </w:pPr>
      <w:r>
        <w:t>п</w:t>
      </w:r>
      <w:r w:rsidRPr="00BF74D7">
        <w:t>ри всех формах рекомендуется включать в диету арбузы, дыни, тыкву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28"/>
      </w:pP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>
        <w:rPr>
          <w:i/>
          <w:iCs/>
        </w:rPr>
        <w:t>э</w:t>
      </w:r>
      <w:r w:rsidRPr="00BF74D7">
        <w:rPr>
          <w:i/>
          <w:iCs/>
        </w:rPr>
        <w:t xml:space="preserve">тиотропная терапия </w:t>
      </w:r>
      <w:r w:rsidRPr="00BF74D7">
        <w:t>- устранение причин, вызыва</w:t>
      </w:r>
      <w:r w:rsidRPr="00BF74D7">
        <w:softHyphen/>
        <w:t>ющих нарушение уродинамики, почечного кровообраще</w:t>
      </w:r>
      <w:r w:rsidRPr="00BF74D7">
        <w:softHyphen/>
        <w:t>ния</w:t>
      </w: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 w:rsidRPr="00915A31">
        <w:rPr>
          <w:i/>
        </w:rPr>
        <w:t>антибактериальная терапия</w:t>
      </w:r>
      <w:r w:rsidRPr="00BF74D7">
        <w:t xml:space="preserve"> (уроантисептики, антибиотики, нитрофураны, фторхинолоны, хинолины)</w:t>
      </w: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>
        <w:t>в</w:t>
      </w:r>
      <w:r w:rsidRPr="00BF74D7">
        <w:t>ыбор препарата производится с учетом вида возбуди</w:t>
      </w:r>
      <w:r w:rsidRPr="00BF74D7">
        <w:softHyphen/>
        <w:t>теля и его</w:t>
      </w:r>
      <w:r>
        <w:t xml:space="preserve"> чувствительности к антибиотику</w:t>
      </w: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>
        <w:t>н</w:t>
      </w:r>
      <w:r w:rsidRPr="00BF74D7">
        <w:t>адо помнить и не назначать аминогликозиды (гента</w:t>
      </w:r>
      <w:r w:rsidRPr="00BF74D7">
        <w:softHyphen/>
        <w:t>мицин, канамицин, бруламицин</w:t>
      </w:r>
      <w:r>
        <w:t>) - нефротоксичные ан</w:t>
      </w:r>
      <w:r>
        <w:softHyphen/>
        <w:t>тибиотики</w:t>
      </w: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>
        <w:t>у</w:t>
      </w:r>
      <w:r w:rsidRPr="00BF74D7">
        <w:t xml:space="preserve">роантисептики назначаются с первых дней лечения длительно - </w:t>
      </w:r>
      <w:r>
        <w:t>нитрофураны (нитраксолин,</w:t>
      </w:r>
      <w:r w:rsidRPr="00BF74D7">
        <w:t xml:space="preserve"> невиграмон, 5</w:t>
      </w:r>
      <w:r w:rsidRPr="00BF74D7">
        <w:softHyphen/>
      </w:r>
      <w:r>
        <w:t>-НОК и др.)</w:t>
      </w: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 w:rsidRPr="00BF74D7">
        <w:t>препараты, корригирующие кровообра</w:t>
      </w:r>
      <w:r w:rsidRPr="00BF74D7">
        <w:softHyphen/>
        <w:t>щен</w:t>
      </w:r>
      <w:r>
        <w:t>ие в почке (трентал, курантил)</w:t>
      </w: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>
        <w:t>лекарственные расте</w:t>
      </w:r>
      <w:r>
        <w:softHyphen/>
        <w:t>ния</w:t>
      </w: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>
        <w:t>физиотерапия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28"/>
      </w:pPr>
    </w:p>
    <w:p w:rsidR="00513B9C" w:rsidRDefault="00513B9C" w:rsidP="00EA58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25" w:lineRule="exact"/>
        <w:ind w:right="28"/>
      </w:pPr>
      <w:r>
        <w:t>с</w:t>
      </w:r>
      <w:r w:rsidRPr="00BF74D7">
        <w:t>имптоматическое лечение</w:t>
      </w:r>
      <w:r>
        <w:t>: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5" w:lineRule="exact"/>
        <w:ind w:right="28"/>
      </w:pPr>
      <w:r>
        <w:t>гипотензивные препараты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5" w:lineRule="exact"/>
        <w:ind w:right="28"/>
      </w:pPr>
      <w:r>
        <w:t>диуретики</w:t>
      </w:r>
    </w:p>
    <w:p w:rsidR="00513B9C" w:rsidRDefault="00513B9C" w:rsidP="00EA58C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5" w:lineRule="exact"/>
        <w:ind w:right="28"/>
      </w:pPr>
      <w:r>
        <w:t>препараты железа</w:t>
      </w:r>
      <w:r w:rsidRPr="00BF74D7">
        <w:t xml:space="preserve"> </w:t>
      </w:r>
    </w:p>
    <w:p w:rsidR="00513B9C" w:rsidRPr="00BF74D7" w:rsidRDefault="00513B9C" w:rsidP="00EA58C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5" w:lineRule="exact"/>
        <w:ind w:right="28"/>
      </w:pPr>
      <w:r>
        <w:t>гемостатики</w:t>
      </w:r>
    </w:p>
    <w:p w:rsidR="00513B9C" w:rsidRDefault="00513B9C" w:rsidP="00513B9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  <w:rPr>
          <w:i/>
          <w:iCs/>
        </w:rPr>
      </w:pPr>
    </w:p>
    <w:p w:rsidR="00513B9C" w:rsidRDefault="00513B9C" w:rsidP="00EA58CC">
      <w:pPr>
        <w:widowControl w:val="0"/>
        <w:numPr>
          <w:ilvl w:val="0"/>
          <w:numId w:val="31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rPr>
          <w:i/>
          <w:iCs/>
        </w:rPr>
        <w:t xml:space="preserve">Немедикаментозные методы лечения </w:t>
      </w:r>
    </w:p>
    <w:p w:rsidR="00513B9C" w:rsidRDefault="00513B9C" w:rsidP="00EA58CC">
      <w:pPr>
        <w:widowControl w:val="0"/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>
        <w:t>УФО крови</w:t>
      </w:r>
    </w:p>
    <w:p w:rsidR="00513B9C" w:rsidRDefault="00513B9C" w:rsidP="00EA58CC">
      <w:pPr>
        <w:widowControl w:val="0"/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>
        <w:t>плазмаферез</w:t>
      </w:r>
    </w:p>
    <w:p w:rsidR="00513B9C" w:rsidRPr="00BF74D7" w:rsidRDefault="00513B9C" w:rsidP="00EA58CC">
      <w:pPr>
        <w:widowControl w:val="0"/>
        <w:numPr>
          <w:ilvl w:val="0"/>
          <w:numId w:val="32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>
        <w:t>санаторно-курортное лечение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24" w:right="57"/>
      </w:pPr>
    </w:p>
    <w:p w:rsidR="00513B9C" w:rsidRPr="00BF74D7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24" w:right="57"/>
      </w:pPr>
      <w:r w:rsidRPr="00BF74D7">
        <w:t>Лечение хронического пиелонефрита должно продол</w:t>
      </w:r>
      <w:r w:rsidRPr="00BF74D7">
        <w:softHyphen/>
        <w:t>жаться в течение 6-12 месяцев, со сменой антибиотиков, уроантисептиков, с фитотерапией и физиотерапией.</w:t>
      </w:r>
    </w:p>
    <w:p w:rsidR="00513B9C" w:rsidRDefault="00513B9C" w:rsidP="00513B9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tab/>
      </w:r>
    </w:p>
    <w:p w:rsidR="00513B9C" w:rsidRDefault="00513B9C" w:rsidP="00513B9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>
        <w:t>Про ф</w:t>
      </w:r>
      <w:r w:rsidRPr="00BF74D7">
        <w:t xml:space="preserve"> и л а к т и к а. </w:t>
      </w:r>
    </w:p>
    <w:p w:rsidR="00513B9C" w:rsidRDefault="00513B9C" w:rsidP="00513B9C">
      <w:pPr>
        <w:widowControl w:val="0"/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</w:p>
    <w:p w:rsidR="00513B9C" w:rsidRPr="00BF74D7" w:rsidRDefault="00513B9C" w:rsidP="00EA58CC">
      <w:pPr>
        <w:widowControl w:val="0"/>
        <w:numPr>
          <w:ilvl w:val="0"/>
          <w:numId w:val="34"/>
        </w:numPr>
        <w:tabs>
          <w:tab w:val="left" w:pos="288"/>
        </w:tabs>
        <w:autoSpaceDE w:val="0"/>
        <w:autoSpaceDN w:val="0"/>
        <w:adjustRightInd w:val="0"/>
        <w:spacing w:line="225" w:lineRule="exact"/>
        <w:jc w:val="both"/>
      </w:pPr>
      <w:r w:rsidRPr="00BF74D7">
        <w:rPr>
          <w:i/>
          <w:iCs/>
        </w:rPr>
        <w:t>Первичная профилактика</w:t>
      </w:r>
      <w:r>
        <w:rPr>
          <w:i/>
          <w:iCs/>
        </w:rPr>
        <w:t>:</w:t>
      </w:r>
    </w:p>
    <w:p w:rsidR="00513B9C" w:rsidRDefault="00513B9C" w:rsidP="00EA58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25" w:lineRule="exact"/>
        <w:ind w:right="72"/>
      </w:pPr>
      <w:r>
        <w:t>своевременное</w:t>
      </w:r>
      <w:r w:rsidRPr="00BF74D7">
        <w:t xml:space="preserve"> </w:t>
      </w:r>
      <w:r>
        <w:t>и полноценное лечение острого пиельнефрита, острого цистита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25" w:lineRule="exact"/>
        <w:ind w:right="72"/>
      </w:pPr>
      <w:r>
        <w:t>лечение сопутствующих за</w:t>
      </w:r>
      <w:r w:rsidRPr="00BF74D7">
        <w:t>болев</w:t>
      </w:r>
      <w:r>
        <w:t>аний (сахарный диабет, подагра)</w:t>
      </w:r>
    </w:p>
    <w:p w:rsidR="00513B9C" w:rsidRDefault="00513B9C" w:rsidP="00EA58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25" w:lineRule="exact"/>
        <w:ind w:right="72"/>
      </w:pPr>
      <w:r>
        <w:t>здоровый образ жизни</w:t>
      </w:r>
    </w:p>
    <w:p w:rsidR="00513B9C" w:rsidRDefault="00513B9C" w:rsidP="00EA58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25" w:lineRule="exact"/>
        <w:ind w:right="72"/>
      </w:pPr>
      <w:r>
        <w:t>за</w:t>
      </w:r>
      <w:r w:rsidRPr="00BF74D7">
        <w:t>каливание организма</w:t>
      </w:r>
    </w:p>
    <w:p w:rsidR="00513B9C" w:rsidRPr="00BF74D7" w:rsidRDefault="00513B9C" w:rsidP="00EA58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25" w:lineRule="exact"/>
        <w:ind w:right="72"/>
      </w:pPr>
      <w:r w:rsidRPr="00BF74D7">
        <w:t>соблюдение гигиены наружных по</w:t>
      </w:r>
      <w:r w:rsidRPr="00BF74D7">
        <w:softHyphen/>
      </w:r>
      <w:r>
        <w:t>ловых органов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38" w:right="72"/>
        <w:jc w:val="both"/>
        <w:rPr>
          <w:i/>
          <w:iCs/>
        </w:rPr>
      </w:pPr>
    </w:p>
    <w:p w:rsidR="00513B9C" w:rsidRDefault="00513B9C" w:rsidP="00EA58C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25" w:lineRule="exact"/>
        <w:ind w:right="72"/>
        <w:jc w:val="both"/>
      </w:pPr>
      <w:r>
        <w:rPr>
          <w:i/>
          <w:iCs/>
        </w:rPr>
        <w:t xml:space="preserve">Вторичная профилактика </w:t>
      </w:r>
      <w:r>
        <w:rPr>
          <w:iCs/>
        </w:rPr>
        <w:t>(</w:t>
      </w:r>
      <w:r>
        <w:t>предупреж</w:t>
      </w:r>
      <w:r>
        <w:softHyphen/>
        <w:t>ден</w:t>
      </w:r>
      <w:r w:rsidRPr="00BF74D7">
        <w:t>ие рецидивов пиелонеф</w:t>
      </w:r>
      <w:r>
        <w:t>рита в системе диспансеризации):</w:t>
      </w:r>
    </w:p>
    <w:p w:rsidR="00513B9C" w:rsidRDefault="00513B9C" w:rsidP="00EA58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25" w:lineRule="exact"/>
        <w:ind w:right="72"/>
        <w:jc w:val="both"/>
      </w:pPr>
      <w:r w:rsidRPr="00BF74D7">
        <w:t xml:space="preserve">соблюдение диеты (ограничение </w:t>
      </w:r>
      <w:r>
        <w:t>острых,</w:t>
      </w:r>
      <w:r w:rsidRPr="00BF74D7">
        <w:t xml:space="preserve"> соленых блюд и у</w:t>
      </w:r>
      <w:r>
        <w:t>величение количества жидкости)</w:t>
      </w:r>
    </w:p>
    <w:p w:rsidR="00513B9C" w:rsidRDefault="00513B9C" w:rsidP="00EA58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25" w:lineRule="exact"/>
        <w:ind w:right="72"/>
        <w:jc w:val="both"/>
      </w:pPr>
      <w:r>
        <w:t>периодический прием минеральных вод «</w:t>
      </w:r>
      <w:r w:rsidRPr="00BF74D7">
        <w:t>Смирновская»,</w:t>
      </w:r>
      <w:r>
        <w:t xml:space="preserve"> «Боржоми»</w:t>
      </w:r>
    </w:p>
    <w:p w:rsidR="00513B9C" w:rsidRDefault="00513B9C" w:rsidP="00EA58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25" w:lineRule="exact"/>
        <w:ind w:right="72"/>
        <w:jc w:val="both"/>
      </w:pPr>
      <w:r w:rsidRPr="00BF74D7">
        <w:t>ограниче</w:t>
      </w:r>
      <w:r>
        <w:t>ние тяжелых физических нагрузок</w:t>
      </w:r>
    </w:p>
    <w:p w:rsidR="00513B9C" w:rsidRDefault="00513B9C" w:rsidP="00EA58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25" w:lineRule="exact"/>
        <w:ind w:right="72"/>
        <w:jc w:val="both"/>
      </w:pPr>
      <w:r w:rsidRPr="00BF74D7">
        <w:t>устранени</w:t>
      </w:r>
      <w:r>
        <w:t>е причин нарушения уродинамики</w:t>
      </w:r>
    </w:p>
    <w:p w:rsidR="00513B9C" w:rsidRDefault="00513B9C" w:rsidP="00EA58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25" w:lineRule="exact"/>
        <w:ind w:right="72"/>
        <w:jc w:val="both"/>
      </w:pPr>
      <w:r w:rsidRPr="00BF74D7">
        <w:t>плановое про</w:t>
      </w:r>
      <w:r w:rsidRPr="00BF74D7">
        <w:softHyphen/>
        <w:t>тиворе</w:t>
      </w:r>
      <w:r>
        <w:t>цидивн</w:t>
      </w:r>
      <w:r w:rsidRPr="00BF74D7">
        <w:t>ое лечение уроанти</w:t>
      </w:r>
      <w:r>
        <w:t>септическими препарата</w:t>
      </w:r>
      <w:r>
        <w:softHyphen/>
        <w:t>ми</w:t>
      </w:r>
    </w:p>
    <w:p w:rsidR="00513B9C" w:rsidRDefault="00513B9C" w:rsidP="00EA58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25" w:lineRule="exact"/>
        <w:ind w:right="72"/>
        <w:jc w:val="both"/>
      </w:pPr>
      <w:r>
        <w:t>фитотерапия</w:t>
      </w:r>
    </w:p>
    <w:p w:rsidR="00513B9C" w:rsidRPr="00BF74D7" w:rsidRDefault="00513B9C" w:rsidP="00EA58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25" w:lineRule="exact"/>
        <w:ind w:right="72"/>
        <w:jc w:val="both"/>
      </w:pPr>
      <w:r>
        <w:t>санатор</w:t>
      </w:r>
      <w:r w:rsidRPr="00BF74D7">
        <w:t>но-курортное лечение в период</w:t>
      </w:r>
      <w:r>
        <w:t xml:space="preserve"> </w:t>
      </w:r>
      <w:r w:rsidRPr="00BF74D7">
        <w:t>ремиссии (Железноводск</w:t>
      </w:r>
      <w:r>
        <w:t>, Березовские Минеральные Воды)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0" w:lineRule="exact"/>
        <w:ind w:right="158"/>
        <w:jc w:val="both"/>
        <w:rPr>
          <w:i/>
          <w:iCs/>
        </w:rPr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30" w:lineRule="exact"/>
        <w:ind w:right="158"/>
        <w:jc w:val="both"/>
      </w:pPr>
      <w:r w:rsidRPr="00147C98">
        <w:rPr>
          <w:b/>
          <w:iCs/>
        </w:rPr>
        <w:t xml:space="preserve">Возможные проблемы </w:t>
      </w:r>
      <w:r w:rsidRPr="00147C98">
        <w:rPr>
          <w:b/>
        </w:rPr>
        <w:t>пациента при пиелонефритах: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30" w:lineRule="exact"/>
        <w:ind w:right="158"/>
        <w:jc w:val="both"/>
      </w:pPr>
      <w:r>
        <w:t>дефицит знаний</w:t>
      </w:r>
    </w:p>
    <w:p w:rsidR="00513B9C" w:rsidRDefault="00513B9C" w:rsidP="00EA58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30" w:lineRule="exact"/>
        <w:ind w:right="158"/>
        <w:jc w:val="both"/>
      </w:pPr>
      <w:r>
        <w:t>дизурические явления</w:t>
      </w:r>
    </w:p>
    <w:p w:rsidR="00513B9C" w:rsidRDefault="00513B9C" w:rsidP="00EA58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30" w:lineRule="exact"/>
        <w:ind w:right="158"/>
        <w:jc w:val="both"/>
      </w:pPr>
      <w:r>
        <w:t>лихорадка, озноб</w:t>
      </w:r>
    </w:p>
    <w:p w:rsidR="00513B9C" w:rsidRDefault="00513B9C" w:rsidP="00EA58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30" w:lineRule="exact"/>
        <w:ind w:right="158"/>
        <w:jc w:val="both"/>
      </w:pPr>
      <w:r w:rsidRPr="00BF74D7">
        <w:t xml:space="preserve">боли в поясничной области и др.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0" w:lineRule="exact"/>
        <w:ind w:right="158"/>
        <w:jc w:val="both"/>
      </w:pPr>
    </w:p>
    <w:p w:rsidR="00513B9C" w:rsidRPr="00147C98" w:rsidRDefault="00513B9C" w:rsidP="00513B9C">
      <w:pPr>
        <w:widowControl w:val="0"/>
        <w:autoSpaceDE w:val="0"/>
        <w:autoSpaceDN w:val="0"/>
        <w:adjustRightInd w:val="0"/>
        <w:spacing w:line="230" w:lineRule="exact"/>
        <w:ind w:right="158"/>
        <w:jc w:val="both"/>
        <w:rPr>
          <w:b/>
        </w:rPr>
      </w:pPr>
      <w:r w:rsidRPr="00147C98">
        <w:rPr>
          <w:b/>
        </w:rPr>
        <w:t xml:space="preserve">В организации сестринского ухода используются модели: </w:t>
      </w:r>
    </w:p>
    <w:p w:rsidR="00513B9C" w:rsidRDefault="00513B9C" w:rsidP="00EA58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30" w:lineRule="exact"/>
        <w:ind w:right="158"/>
        <w:jc w:val="both"/>
      </w:pPr>
      <w:r w:rsidRPr="00BF74D7">
        <w:t>В. Хендерсон - для удов</w:t>
      </w:r>
      <w:r w:rsidRPr="00BF74D7">
        <w:softHyphen/>
        <w:t>летворения потребносте</w:t>
      </w:r>
      <w:r>
        <w:t>й пациента при остром пиелонефрите</w:t>
      </w:r>
      <w:r w:rsidRPr="00BF74D7">
        <w:t xml:space="preserve"> </w:t>
      </w:r>
    </w:p>
    <w:p w:rsidR="00513B9C" w:rsidRDefault="00513B9C" w:rsidP="00EA58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30" w:lineRule="exact"/>
        <w:ind w:right="158"/>
        <w:jc w:val="both"/>
      </w:pPr>
      <w:r w:rsidRPr="00BF74D7">
        <w:t>Д. Орэм - при хроническом пиелонефрите и его ос</w:t>
      </w:r>
      <w:r w:rsidRPr="00BF74D7">
        <w:softHyphen/>
        <w:t>ложнениях (соверше</w:t>
      </w:r>
      <w:r>
        <w:t>нствование самоухода пациента)</w:t>
      </w:r>
    </w:p>
    <w:p w:rsidR="00513B9C" w:rsidRPr="00BF74D7" w:rsidRDefault="00513B9C" w:rsidP="00EA58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30" w:lineRule="exact"/>
        <w:ind w:right="158"/>
        <w:jc w:val="both"/>
      </w:pPr>
      <w:r w:rsidRPr="00BF74D7">
        <w:t xml:space="preserve">М. Ален - </w:t>
      </w:r>
      <w:r>
        <w:t>на этапе диспансеризации («</w:t>
      </w:r>
      <w:r w:rsidRPr="00BF74D7">
        <w:t>здоровье через разви</w:t>
      </w:r>
      <w:r w:rsidRPr="00BF74D7">
        <w:softHyphen/>
      </w:r>
      <w:r>
        <w:t xml:space="preserve">тие») </w:t>
      </w:r>
    </w:p>
    <w:p w:rsidR="00513B9C" w:rsidRDefault="00513B9C" w:rsidP="00C93FFF">
      <w:pPr>
        <w:jc w:val="center"/>
        <w:rPr>
          <w:b/>
        </w:rPr>
      </w:pPr>
    </w:p>
    <w:p w:rsidR="00513B9C" w:rsidRPr="00DB0745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  <w:rPr>
          <w:bCs/>
          <w:iCs/>
        </w:rPr>
      </w:pPr>
      <w:r w:rsidRPr="00DB0745">
        <w:rPr>
          <w:rFonts w:cs="Arial"/>
          <w:b/>
        </w:rPr>
        <w:t>Мочекаменная болезнь</w:t>
      </w:r>
      <w:r>
        <w:rPr>
          <w:bCs/>
          <w:iCs/>
        </w:rPr>
        <w:t xml:space="preserve"> </w:t>
      </w:r>
      <w:r w:rsidRPr="00356AAC">
        <w:t xml:space="preserve">- хроническое заболевание, которое характеризуется образованием в почках мочевых камней (конкрементов) в </w:t>
      </w:r>
      <w:r>
        <w:t xml:space="preserve">результате нарушения обмена веществ и изменений </w:t>
      </w:r>
      <w:r w:rsidRPr="00356AAC">
        <w:t>со стороны мочевыводящ</w:t>
      </w:r>
      <w:r>
        <w:t>и</w:t>
      </w:r>
      <w:r w:rsidRPr="00356AAC">
        <w:t>х путей.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Default="00513B9C" w:rsidP="00EA58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встречается в любом возрас</w:t>
      </w:r>
      <w:r w:rsidRPr="00356AAC">
        <w:t>те</w:t>
      </w:r>
    </w:p>
    <w:p w:rsidR="00513B9C" w:rsidRDefault="00513B9C" w:rsidP="00EA58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б</w:t>
      </w:r>
      <w:r w:rsidRPr="00356AAC">
        <w:t>олеют чаще мужчины в возрасте 30-55 лет</w:t>
      </w:r>
    </w:p>
    <w:p w:rsidR="00513B9C" w:rsidRPr="00356AAC" w:rsidRDefault="00513B9C" w:rsidP="00EA58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двусто</w:t>
      </w:r>
      <w:r w:rsidRPr="00356AAC">
        <w:t>ронние кам</w:t>
      </w:r>
      <w:r>
        <w:t>ни наблюдаются в 15-30% случаев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 xml:space="preserve">Э т и о л о г и я.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Pr="00B2055D" w:rsidRDefault="00513B9C" w:rsidP="00EA58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25" w:lineRule="exact"/>
        <w:ind w:right="124"/>
        <w:jc w:val="both"/>
        <w:rPr>
          <w:i/>
        </w:rPr>
      </w:pPr>
      <w:r>
        <w:rPr>
          <w:i/>
        </w:rPr>
        <w:t>П</w:t>
      </w:r>
      <w:r w:rsidRPr="00B2055D">
        <w:rPr>
          <w:i/>
        </w:rPr>
        <w:t>очечныe конкременты возникают в результате:</w:t>
      </w:r>
    </w:p>
    <w:p w:rsidR="00513B9C" w:rsidRDefault="00513B9C" w:rsidP="00EA58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нарушения обменных (солевого, минерально</w:t>
      </w:r>
      <w:r w:rsidRPr="00356AAC">
        <w:t xml:space="preserve">го) процессов в организме человека, авитаминоза, </w:t>
      </w:r>
      <w:r>
        <w:t>в част</w:t>
      </w:r>
      <w:r w:rsidRPr="00356AAC">
        <w:t>ности авитаминоза А, гип</w:t>
      </w:r>
      <w:r>
        <w:t>ервитаминоза D</w:t>
      </w:r>
    </w:p>
    <w:p w:rsidR="00513B9C" w:rsidRDefault="00513B9C" w:rsidP="00EA58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застойных яв</w:t>
      </w:r>
      <w:r w:rsidRPr="00356AAC">
        <w:t xml:space="preserve">лений в почечных лоханках, когда при застое мочи </w:t>
      </w:r>
      <w:r>
        <w:t>могут</w:t>
      </w:r>
      <w:r w:rsidRPr="00356AAC">
        <w:t xml:space="preserve"> выкристаллизовываться соли мочевой кислоты (</w:t>
      </w:r>
      <w:r>
        <w:t>ураты</w:t>
      </w:r>
      <w:r w:rsidRPr="00356AAC">
        <w:t xml:space="preserve">), </w:t>
      </w:r>
      <w:r>
        <w:t>яв</w:t>
      </w:r>
      <w:r w:rsidRPr="00356AAC">
        <w:t>ляющие</w:t>
      </w:r>
      <w:r>
        <w:t>ся</w:t>
      </w:r>
      <w:r w:rsidRPr="00356AAC">
        <w:t xml:space="preserve"> основой для образования конкреме</w:t>
      </w:r>
      <w:r>
        <w:t>нтов</w:t>
      </w:r>
    </w:p>
    <w:p w:rsidR="00513B9C" w:rsidRDefault="00513B9C" w:rsidP="00EA58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нарушения</w:t>
      </w:r>
      <w:r w:rsidRPr="00356AAC">
        <w:t xml:space="preserve"> функции эндокринных желез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Default="00513B9C" w:rsidP="00EA58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B2055D">
        <w:t>Почечные конкременты могут быть разного состава</w:t>
      </w:r>
      <w:r>
        <w:t>, от чего зависят их цвет и плотность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>По химиче</w:t>
      </w:r>
      <w:r>
        <w:t>скому соста</w:t>
      </w:r>
      <w:r w:rsidRPr="00356AAC">
        <w:t xml:space="preserve">ву камни могут </w:t>
      </w:r>
      <w:r>
        <w:t>быть:</w:t>
      </w:r>
    </w:p>
    <w:p w:rsidR="00513B9C" w:rsidRDefault="00513B9C" w:rsidP="00EA58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>одн</w:t>
      </w:r>
      <w:r>
        <w:t>ородные</w:t>
      </w:r>
      <w:r w:rsidRPr="00356AAC">
        <w:t xml:space="preserve"> (оксала</w:t>
      </w:r>
      <w:r>
        <w:t>тные</w:t>
      </w:r>
      <w:r w:rsidRPr="00356AAC">
        <w:t xml:space="preserve">, </w:t>
      </w:r>
      <w:r>
        <w:t>уратные,</w:t>
      </w:r>
      <w:r w:rsidRPr="00356AAC">
        <w:t xml:space="preserve"> фосфатные, карбонатные, ксантиновые, </w:t>
      </w:r>
      <w:r>
        <w:t>холестериновые)</w:t>
      </w:r>
    </w:p>
    <w:p w:rsidR="00513B9C" w:rsidRDefault="00513B9C" w:rsidP="00EA58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смешанные</w:t>
      </w:r>
      <w:r w:rsidRPr="00356AAC">
        <w:t xml:space="preserve">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360" w:right="124"/>
        <w:jc w:val="both"/>
      </w:pPr>
    </w:p>
    <w:p w:rsidR="00513B9C" w:rsidRDefault="00513B9C" w:rsidP="00EA58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 xml:space="preserve">Оксалатные конкременты </w:t>
      </w:r>
      <w:r>
        <w:t>темно-бурые,</w:t>
      </w:r>
      <w:r w:rsidRPr="00356AAC">
        <w:rPr>
          <w:bCs/>
        </w:rPr>
        <w:t xml:space="preserve"> </w:t>
      </w:r>
      <w:r w:rsidRPr="00356AAC">
        <w:t>тве</w:t>
      </w:r>
      <w:r>
        <w:t>рдые с шероховатой поверхностью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Фосфатные – светло-серые</w:t>
      </w:r>
    </w:p>
    <w:p w:rsidR="00513B9C" w:rsidRDefault="00513B9C" w:rsidP="00EA58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М</w:t>
      </w:r>
      <w:r w:rsidRPr="00356AAC">
        <w:t xml:space="preserve">очекислые (ураты) </w:t>
      </w:r>
      <w:r>
        <w:t>- желто-красные, гладкие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Pr="00356AAC" w:rsidRDefault="00513B9C" w:rsidP="00EA58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>Почечные камни могут быть единичными и множествен</w:t>
      </w:r>
      <w:r w:rsidRPr="00356AAC">
        <w:softHyphen/>
        <w:t>ными, величин</w:t>
      </w:r>
      <w:r>
        <w:t>ой от песчинки до крупного яйца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 xml:space="preserve">К л и н и ч е с к а я </w:t>
      </w:r>
      <w:r>
        <w:t xml:space="preserve"> </w:t>
      </w:r>
      <w:r w:rsidRPr="00356AAC">
        <w:t xml:space="preserve">к а р т и н а 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EA58C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Камни могут не д</w:t>
      </w:r>
      <w:r>
        <w:t>авать знать о себе долгие годы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Pr="00B2055D" w:rsidRDefault="00513B9C" w:rsidP="00EA58C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Главным симптомом заболева</w:t>
      </w:r>
      <w:r w:rsidRPr="00356AAC">
        <w:softHyphen/>
        <w:t xml:space="preserve">ния является приступ </w:t>
      </w:r>
      <w:r w:rsidRPr="005C0C3F">
        <w:rPr>
          <w:b/>
          <w:i/>
          <w:iCs/>
        </w:rPr>
        <w:t>почечной колики</w:t>
      </w:r>
      <w:r w:rsidRPr="00356AAC">
        <w:rPr>
          <w:i/>
          <w:iCs/>
        </w:rPr>
        <w:t xml:space="preserve">: 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lastRenderedPageBreak/>
        <w:t>сильная боль в</w:t>
      </w:r>
      <w:r>
        <w:t xml:space="preserve"> </w:t>
      </w:r>
      <w:r w:rsidRPr="00356AAC">
        <w:t>пояснице справа и слева, отдающая в паховую область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может сопровождаться</w:t>
      </w:r>
      <w:r>
        <w:t xml:space="preserve"> рвотой и даже потерей сознания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в моче может появиться кровь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б</w:t>
      </w:r>
      <w:r w:rsidRPr="00356AAC">
        <w:t>оли сопровождаются час</w:t>
      </w:r>
      <w:r w:rsidRPr="00356AAC">
        <w:softHyphen/>
        <w:t xml:space="preserve">тыми </w:t>
      </w:r>
      <w:r>
        <w:t>и болезненными мочеиспусканиями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п</w:t>
      </w:r>
      <w:r w:rsidRPr="00356AAC">
        <w:t>ровоцирую</w:t>
      </w:r>
      <w:r w:rsidRPr="00356AAC">
        <w:softHyphen/>
        <w:t>щим факто</w:t>
      </w:r>
      <w:r>
        <w:t>ром почечной колики может быть з</w:t>
      </w:r>
      <w:r w:rsidRPr="00356AAC">
        <w:t>начитель</w:t>
      </w:r>
      <w:r w:rsidRPr="00356AAC">
        <w:softHyphen/>
        <w:t>ное физическое напряжение, тряская езда, травма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е</w:t>
      </w:r>
      <w:r w:rsidRPr="00356AAC">
        <w:t>сли камень находится в почечной лоханке и постоян</w:t>
      </w:r>
      <w:r w:rsidRPr="00356AAC">
        <w:softHyphen/>
        <w:t>но раздражает окружающие ткани, то может возникнуть</w:t>
      </w:r>
      <w:r>
        <w:t xml:space="preserve"> </w:t>
      </w:r>
      <w:r w:rsidRPr="00356AAC">
        <w:t>воспалительный процесс (пиелит и пиелонефрит) со всеми</w:t>
      </w:r>
      <w:r>
        <w:t xml:space="preserve"> типичными симптомами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п</w:t>
      </w:r>
      <w:r w:rsidRPr="00356AAC">
        <w:t>ри этом будет не столь острая, но постоянная боль в п</w:t>
      </w:r>
      <w:r>
        <w:t>ояснице, повышение температуры т</w:t>
      </w:r>
      <w:r w:rsidRPr="00356AAC">
        <w:t>ела, иногд</w:t>
      </w:r>
      <w:r>
        <w:t>а наличие в моче крови и гноя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м</w:t>
      </w:r>
      <w:r w:rsidRPr="00356AAC">
        <w:t>огут быть с</w:t>
      </w:r>
      <w:r>
        <w:t>имптомы нарушения мочеотделения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п</w:t>
      </w:r>
      <w:r w:rsidRPr="00356AAC">
        <w:t>ри объективном обследовании выявляется</w:t>
      </w:r>
      <w:r>
        <w:t>: положитель</w:t>
      </w:r>
      <w:r>
        <w:softHyphen/>
        <w:t>ный симптом Пастернацкого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п</w:t>
      </w:r>
      <w:r w:rsidRPr="00356AAC">
        <w:t>ри закупорке мочеточника</w:t>
      </w:r>
      <w:r>
        <w:t xml:space="preserve"> ка</w:t>
      </w:r>
      <w:r w:rsidRPr="00356AAC">
        <w:t>мнем может образоваться гидронефроз (растяжение по</w:t>
      </w:r>
      <w:r w:rsidRPr="00356AAC">
        <w:softHyphen/>
      </w:r>
      <w:r>
        <w:t>чечной лоханки скопившей</w:t>
      </w:r>
      <w:r>
        <w:rPr>
          <w:iCs/>
        </w:rPr>
        <w:t>ся</w:t>
      </w:r>
      <w:r w:rsidRPr="00356AAC">
        <w:rPr>
          <w:i/>
          <w:iCs/>
        </w:rPr>
        <w:t xml:space="preserve"> </w:t>
      </w:r>
      <w:r w:rsidRPr="00356AAC">
        <w:t>мочой), тогда удается с</w:t>
      </w:r>
      <w:r>
        <w:t xml:space="preserve"> п</w:t>
      </w:r>
      <w:r w:rsidRPr="00356AAC">
        <w:t>омощь</w:t>
      </w:r>
      <w:r>
        <w:t>ю пальпации определить увеличенную почку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rPr>
          <w:i/>
          <w:iCs/>
        </w:rPr>
        <w:t>в моче</w:t>
      </w:r>
      <w:r w:rsidRPr="00356AAC">
        <w:rPr>
          <w:i/>
          <w:iCs/>
        </w:rPr>
        <w:t xml:space="preserve"> </w:t>
      </w:r>
      <w:r>
        <w:t>после</w:t>
      </w:r>
      <w:r w:rsidRPr="00356AAC">
        <w:t xml:space="preserve"> приступа выявляются</w:t>
      </w:r>
      <w:r>
        <w:t>: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небольшое количе</w:t>
      </w:r>
      <w:r w:rsidRPr="00356AAC">
        <w:softHyphen/>
      </w:r>
      <w:r>
        <w:t xml:space="preserve">ство </w:t>
      </w:r>
      <w:r w:rsidRPr="00356AAC">
        <w:t xml:space="preserve">белка, </w:t>
      </w:r>
    </w:p>
    <w:p w:rsidR="00513B9C" w:rsidRDefault="00513B9C" w:rsidP="00EA58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rPr>
          <w:i/>
          <w:iCs/>
        </w:rPr>
        <w:t>свежие</w:t>
      </w:r>
      <w:r w:rsidRPr="00356AAC">
        <w:rPr>
          <w:i/>
          <w:iCs/>
        </w:rPr>
        <w:t xml:space="preserve"> </w:t>
      </w:r>
      <w:r>
        <w:t>эритроциты</w:t>
      </w:r>
    </w:p>
    <w:p w:rsidR="00513B9C" w:rsidRDefault="00513B9C" w:rsidP="00EA58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 xml:space="preserve">лейкоциты. </w:t>
      </w:r>
    </w:p>
    <w:p w:rsidR="00513B9C" w:rsidRPr="00356AAC" w:rsidRDefault="00513B9C" w:rsidP="00EA58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в</w:t>
      </w:r>
      <w:r w:rsidRPr="00356AAC">
        <w:t xml:space="preserve"> большин</w:t>
      </w:r>
      <w:r>
        <w:softHyphen/>
        <w:t>стве</w:t>
      </w:r>
      <w:r w:rsidRPr="00356AAC">
        <w:t xml:space="preserve"> случаев встречается гематурия, </w:t>
      </w:r>
      <w:r>
        <w:t>которая</w:t>
      </w:r>
      <w:r w:rsidRPr="00356AAC">
        <w:t xml:space="preserve"> возникает </w:t>
      </w:r>
      <w:r>
        <w:t>в рез</w:t>
      </w:r>
      <w:r w:rsidRPr="00356AAC">
        <w:t xml:space="preserve">ультате повреждения слизистой оболочки мочевых </w:t>
      </w:r>
      <w:r>
        <w:t>путей</w:t>
      </w:r>
      <w:r w:rsidRPr="00356AAC">
        <w:t xml:space="preserve"> и мелких</w:t>
      </w:r>
      <w:r>
        <w:t xml:space="preserve"> капилляров в подслизистом слое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EA58C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Ценным</w:t>
      </w:r>
      <w:r w:rsidRPr="00356AAC">
        <w:t xml:space="preserve"> диагностическим методом является </w:t>
      </w:r>
      <w:r w:rsidRPr="00356AAC">
        <w:rPr>
          <w:i/>
          <w:iCs/>
        </w:rPr>
        <w:t>рентгено</w:t>
      </w:r>
      <w:r w:rsidRPr="00356AAC">
        <w:rPr>
          <w:i/>
          <w:iCs/>
        </w:rPr>
        <w:softHyphen/>
      </w:r>
      <w:r>
        <w:rPr>
          <w:i/>
          <w:iCs/>
        </w:rPr>
        <w:t>графия</w:t>
      </w:r>
      <w:r w:rsidRPr="00356AAC">
        <w:rPr>
          <w:i/>
          <w:iCs/>
        </w:rPr>
        <w:t xml:space="preserve"> мочевых путей </w:t>
      </w:r>
      <w:r w:rsidRPr="00356AAC">
        <w:t xml:space="preserve">(определяется тень одного или </w:t>
      </w:r>
      <w:r>
        <w:t>нескольких камней)</w:t>
      </w:r>
    </w:p>
    <w:p w:rsidR="00513B9C" w:rsidRPr="00356AAC" w:rsidRDefault="00513B9C" w:rsidP="00EA58C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 xml:space="preserve">Мягкие мочекислые или белковые </w:t>
      </w:r>
      <w:r>
        <w:t>камни, не за</w:t>
      </w:r>
      <w:r w:rsidRPr="00356AAC">
        <w:t>д</w:t>
      </w:r>
      <w:r>
        <w:t>ерживающие рентгеновские лучи, не дают тени на обзорном</w:t>
      </w:r>
      <w:r w:rsidRPr="00356AAC">
        <w:t xml:space="preserve"> снимке, поэтому применяют томографию, </w:t>
      </w:r>
      <w:r>
        <w:t>пневмопиелогафию</w:t>
      </w:r>
      <w:r w:rsidRPr="00356AAC">
        <w:t>, экскреторную урографию и ультразвуко</w:t>
      </w:r>
      <w:r w:rsidRPr="00356AAC">
        <w:softHyphen/>
      </w:r>
      <w:r>
        <w:t>вую диагностику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  <w:r>
        <w:t>О с л о ж н е н и я.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left="81" w:right="57"/>
        <w:jc w:val="both"/>
      </w:pPr>
    </w:p>
    <w:p w:rsidR="00513B9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 xml:space="preserve">Острый или хронический </w:t>
      </w:r>
      <w:r>
        <w:t>пиелонефрит</w:t>
      </w:r>
    </w:p>
    <w:p w:rsidR="00513B9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ОПН</w:t>
      </w:r>
    </w:p>
    <w:p w:rsidR="00513B9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Калькулезный гидронефроз</w:t>
      </w:r>
    </w:p>
    <w:p w:rsidR="00513B9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Артериальная гипертензия</w:t>
      </w:r>
    </w:p>
    <w:p w:rsidR="00513B9C" w:rsidRPr="00356AA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ХПН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 xml:space="preserve">Л е ч е н и е 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EA58C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При поче</w:t>
      </w:r>
      <w:r>
        <w:t xml:space="preserve">чной колике: </w:t>
      </w:r>
    </w:p>
    <w:p w:rsidR="00513B9C" w:rsidRDefault="00513B9C" w:rsidP="00EA58C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25" w:lineRule="exact"/>
        <w:ind w:right="105"/>
        <w:jc w:val="both"/>
      </w:pPr>
      <w:r>
        <w:t>инъекции ат</w:t>
      </w:r>
      <w:r w:rsidRPr="00356AAC">
        <w:t>ропина сульфат (1 мл 0,1 % раствора) подкожно, морфина</w:t>
      </w:r>
      <w:r>
        <w:t xml:space="preserve"> </w:t>
      </w:r>
      <w:r w:rsidRPr="00356AAC">
        <w:t>гидрохлорид (1 мл 1 % раст</w:t>
      </w:r>
      <w:r>
        <w:t>вора) или омнопон внутривен</w:t>
      </w:r>
      <w:r>
        <w:softHyphen/>
        <w:t>но</w:t>
      </w:r>
    </w:p>
    <w:p w:rsidR="00513B9C" w:rsidRDefault="00513B9C" w:rsidP="00EA58C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25" w:lineRule="exact"/>
        <w:ind w:right="105"/>
        <w:jc w:val="both"/>
      </w:pPr>
      <w:r>
        <w:t xml:space="preserve">кладут </w:t>
      </w:r>
      <w:r w:rsidRPr="00356AAC">
        <w:t>горячую грелку на область поясницы или при</w:t>
      </w:r>
      <w:r w:rsidRPr="00356AAC">
        <w:softHyphen/>
        <w:t>меняют теплую ванну</w:t>
      </w:r>
    </w:p>
    <w:p w:rsidR="00513B9C" w:rsidRPr="00356AAC" w:rsidRDefault="00513B9C" w:rsidP="00EA58C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25" w:lineRule="exact"/>
        <w:ind w:right="105"/>
        <w:jc w:val="both"/>
      </w:pPr>
      <w:r>
        <w:t xml:space="preserve">при </w:t>
      </w:r>
      <w:r w:rsidRPr="00356AAC">
        <w:t>частых приступах, присоеди</w:t>
      </w:r>
      <w:r w:rsidRPr="00356AAC">
        <w:softHyphen/>
        <w:t>нении воспалительного процесса, нарушении мочевыведе</w:t>
      </w:r>
      <w:r w:rsidRPr="00356AAC">
        <w:softHyphen/>
        <w:t xml:space="preserve">ния - </w:t>
      </w:r>
      <w:r>
        <w:t>оператив</w:t>
      </w:r>
      <w:r w:rsidRPr="00356AAC">
        <w:t>ное вмешатель</w:t>
      </w:r>
      <w:r>
        <w:t>ство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EA58C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Чтобы определить диету, показанную пациенту, выяс</w:t>
      </w:r>
      <w:r w:rsidRPr="00356AAC">
        <w:softHyphen/>
        <w:t>ня</w:t>
      </w:r>
      <w:r>
        <w:t>ют основной состав конкрементов:</w:t>
      </w:r>
    </w:p>
    <w:p w:rsidR="00513B9C" w:rsidRDefault="00513B9C" w:rsidP="00EA58C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При фосфатных кам</w:t>
      </w:r>
      <w:r w:rsidRPr="00356AAC">
        <w:softHyphen/>
        <w:t>нях, щелочной реакции мочи назначают углекислые ми</w:t>
      </w:r>
      <w:r w:rsidRPr="00356AAC">
        <w:softHyphen/>
        <w:t>неральные воды, кисломолочные продукты, лимон, мож</w:t>
      </w:r>
      <w:r>
        <w:softHyphen/>
        <w:t>но мясо в умеренном количестве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При мочекислых кам</w:t>
      </w:r>
      <w:r w:rsidRPr="00356AAC">
        <w:softHyphen/>
        <w:t>н</w:t>
      </w:r>
      <w:r>
        <w:t>ях показаны щелочные минеральны</w:t>
      </w:r>
      <w:r w:rsidRPr="00356AAC">
        <w:t>e воды, преоблада</w:t>
      </w:r>
      <w:r w:rsidRPr="00356AAC">
        <w:softHyphen/>
        <w:t xml:space="preserve">ние в </w:t>
      </w:r>
      <w:r>
        <w:t>меню овощей и ограничение мяса</w:t>
      </w:r>
    </w:p>
    <w:p w:rsidR="00513B9C" w:rsidRDefault="00513B9C" w:rsidP="00EA58C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Рацион должен</w:t>
      </w:r>
      <w:r>
        <w:t xml:space="preserve"> </w:t>
      </w:r>
      <w:r w:rsidRPr="00356AAC">
        <w:t>быть разнообразным и полноценным (бел</w:t>
      </w:r>
      <w:r>
        <w:t>ки, жиры, вита</w:t>
      </w:r>
      <w:r>
        <w:softHyphen/>
        <w:t>мины, углеводы)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EA58C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Рекомендуется санаторно-курортное ле</w:t>
      </w:r>
      <w:r w:rsidRPr="00356AAC">
        <w:softHyphen/>
        <w:t>чение в Ессентуках, Железноводске и на др</w:t>
      </w:r>
      <w:r>
        <w:t>угих курортах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</w:t>
      </w:r>
      <w:r>
        <w:t xml:space="preserve"> </w:t>
      </w:r>
      <w:r w:rsidRPr="00356AAC">
        <w:t>р</w:t>
      </w:r>
      <w:r>
        <w:t xml:space="preserve"> </w:t>
      </w:r>
      <w:r w:rsidRPr="00356AAC">
        <w:t>о</w:t>
      </w:r>
      <w:r>
        <w:t xml:space="preserve"> </w:t>
      </w:r>
      <w:r w:rsidRPr="00356AAC">
        <w:t>г</w:t>
      </w:r>
      <w:r>
        <w:t xml:space="preserve"> </w:t>
      </w:r>
      <w:r w:rsidRPr="00356AAC">
        <w:t>н</w:t>
      </w:r>
      <w:r>
        <w:t xml:space="preserve"> </w:t>
      </w:r>
      <w:r w:rsidRPr="00356AAC">
        <w:t>о</w:t>
      </w:r>
      <w:r>
        <w:t xml:space="preserve"> </w:t>
      </w:r>
      <w:r w:rsidRPr="00356AAC">
        <w:t>з</w:t>
      </w:r>
      <w:r>
        <w:t xml:space="preserve"> :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lastRenderedPageBreak/>
        <w:t xml:space="preserve"> </w:t>
      </w:r>
    </w:p>
    <w:p w:rsidR="00513B9C" w:rsidRPr="00356AA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в бо</w:t>
      </w:r>
      <w:r>
        <w:t>льшинстве случаев благоприятный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</w:t>
      </w:r>
      <w:r>
        <w:t xml:space="preserve"> </w:t>
      </w:r>
      <w:r w:rsidRPr="00356AAC">
        <w:t>р</w:t>
      </w:r>
      <w:r>
        <w:t xml:space="preserve"> о ф</w:t>
      </w:r>
      <w:r w:rsidRPr="00356AAC">
        <w:t xml:space="preserve"> и л а к т и к а</w:t>
      </w:r>
      <w:r>
        <w:t xml:space="preserve"> </w:t>
      </w:r>
      <w:r w:rsidRPr="00356AAC">
        <w:t xml:space="preserve">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Первичная и вторичная профи</w:t>
      </w:r>
      <w:r w:rsidRPr="00356AAC">
        <w:softHyphen/>
        <w:t>лактика почечнокаменной болезни основывается на лече</w:t>
      </w:r>
      <w:r w:rsidRPr="00356AAC">
        <w:softHyphen/>
        <w:t>нии обменных нарушений, в своевременном и адекватном</w:t>
      </w:r>
      <w:r>
        <w:t xml:space="preserve"> </w:t>
      </w:r>
      <w:r w:rsidRPr="00356AAC">
        <w:t>лечении хроничес</w:t>
      </w:r>
      <w:r>
        <w:t>кого пиелоне</w:t>
      </w:r>
      <w:r w:rsidRPr="00356AAC">
        <w:t>фрита, увеличении диуре</w:t>
      </w:r>
      <w:r>
        <w:t>за за счет обильного питья.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rPr>
          <w:i/>
          <w:iCs/>
        </w:rPr>
        <w:t xml:space="preserve">При гиперурикемии </w:t>
      </w:r>
      <w:r w:rsidRPr="00356AAC">
        <w:t>применяют длительно ингибиторы ферментов - милурит 2-</w:t>
      </w:r>
      <w:r>
        <w:t>3 таблетки в день в течение года</w:t>
      </w:r>
      <w:r w:rsidRPr="00356AAC">
        <w:t>, аллопуринол, уралит, магурлит (ощелачивание мочи).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rPr>
          <w:i/>
          <w:iCs/>
        </w:rPr>
        <w:t xml:space="preserve">При оксалурии </w:t>
      </w:r>
      <w:r w:rsidRPr="00356AAC">
        <w:t>назначают окись магния, витамин</w:t>
      </w:r>
      <w:r>
        <w:t xml:space="preserve"> В</w:t>
      </w:r>
      <w:r>
        <w:rPr>
          <w:sz w:val="16"/>
          <w:szCs w:val="16"/>
        </w:rPr>
        <w:t>6</w:t>
      </w:r>
      <w:r>
        <w:t>, гипотиазид, панангин.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 xml:space="preserve">Лечение сопутствующих воспалительных </w:t>
      </w:r>
      <w:r>
        <w:t>мочевыделительной системы.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Пациенты нуждаю</w:t>
      </w:r>
      <w:r>
        <w:t>тся в длительном диспансерном наблюдении.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Больной долже</w:t>
      </w:r>
      <w:r>
        <w:t xml:space="preserve">н много двигаться, заниматься лечебной </w:t>
      </w:r>
      <w:r w:rsidRPr="00356AAC">
        <w:t xml:space="preserve">физкультурой, принимать достаточное количество </w:t>
      </w:r>
      <w:r>
        <w:t>жидкости.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  <w:rPr>
          <w:bCs/>
          <w:iCs/>
        </w:rPr>
      </w:pPr>
      <w:r>
        <w:rPr>
          <w:rFonts w:cs="Arial"/>
        </w:rPr>
        <w:t>П</w:t>
      </w:r>
      <w:r>
        <w:rPr>
          <w:bCs/>
          <w:iCs/>
        </w:rPr>
        <w:t>очечнокаменная</w:t>
      </w:r>
      <w:r w:rsidRPr="00356AAC">
        <w:rPr>
          <w:bCs/>
          <w:iCs/>
        </w:rPr>
        <w:t xml:space="preserve"> болезн</w:t>
      </w:r>
      <w:r>
        <w:rPr>
          <w:bCs/>
          <w:iCs/>
        </w:rPr>
        <w:t>ь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  <w:rPr>
          <w:bCs/>
          <w:iCs/>
        </w:rPr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 xml:space="preserve">- хроническое заболевание, которое характеризуется образованием в почках мочевых камней (конкрементов) в </w:t>
      </w:r>
      <w:r>
        <w:t xml:space="preserve">результате нарушения обмена веществ и изменений </w:t>
      </w:r>
      <w:r w:rsidRPr="00356AAC">
        <w:t>со стороны мочевыводящ</w:t>
      </w:r>
      <w:r>
        <w:t>и</w:t>
      </w:r>
      <w:r w:rsidRPr="00356AAC">
        <w:t>х путей.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Default="00513B9C" w:rsidP="00EA58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встречается в любом возрас</w:t>
      </w:r>
      <w:r w:rsidRPr="00356AAC">
        <w:t>те</w:t>
      </w:r>
    </w:p>
    <w:p w:rsidR="00513B9C" w:rsidRDefault="00513B9C" w:rsidP="00EA58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б</w:t>
      </w:r>
      <w:r w:rsidRPr="00356AAC">
        <w:t>олеют чаще мужчины в возрасте 30-55 лет</w:t>
      </w:r>
    </w:p>
    <w:p w:rsidR="00513B9C" w:rsidRPr="00356AAC" w:rsidRDefault="00513B9C" w:rsidP="00EA58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двусто</w:t>
      </w:r>
      <w:r w:rsidRPr="00356AAC">
        <w:t>ронние кам</w:t>
      </w:r>
      <w:r>
        <w:t>ни наблюдаются в 15-30% случаев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 xml:space="preserve">Э т и о л о г и я.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Pr="00B2055D" w:rsidRDefault="00513B9C" w:rsidP="00EA58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25" w:lineRule="exact"/>
        <w:ind w:right="124"/>
        <w:jc w:val="both"/>
        <w:rPr>
          <w:i/>
        </w:rPr>
      </w:pPr>
      <w:r>
        <w:rPr>
          <w:i/>
        </w:rPr>
        <w:t>П</w:t>
      </w:r>
      <w:r w:rsidRPr="00B2055D">
        <w:rPr>
          <w:i/>
        </w:rPr>
        <w:t>очечныe конкременты возникают в результате:</w:t>
      </w:r>
    </w:p>
    <w:p w:rsidR="00513B9C" w:rsidRDefault="00513B9C" w:rsidP="00EA58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нарушения обменных (солевого, минерально</w:t>
      </w:r>
      <w:r w:rsidRPr="00356AAC">
        <w:t xml:space="preserve">го) процессов в организме человека, авитаминоза, </w:t>
      </w:r>
      <w:r>
        <w:t>в част</w:t>
      </w:r>
      <w:r w:rsidRPr="00356AAC">
        <w:t>ности авитаминоза А, гип</w:t>
      </w:r>
      <w:r>
        <w:t>ервитаминоза D</w:t>
      </w:r>
    </w:p>
    <w:p w:rsidR="00513B9C" w:rsidRDefault="00513B9C" w:rsidP="00EA58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застойных яв</w:t>
      </w:r>
      <w:r w:rsidRPr="00356AAC">
        <w:t xml:space="preserve">лений в почечных лоханках, когда при застое мочи </w:t>
      </w:r>
      <w:r>
        <w:t>могут</w:t>
      </w:r>
      <w:r w:rsidRPr="00356AAC">
        <w:t xml:space="preserve"> выкристаллизовываться соли мочевой кислоты (</w:t>
      </w:r>
      <w:r>
        <w:t>ураты</w:t>
      </w:r>
      <w:r w:rsidRPr="00356AAC">
        <w:t xml:space="preserve">), </w:t>
      </w:r>
      <w:r>
        <w:t>яв</w:t>
      </w:r>
      <w:r w:rsidRPr="00356AAC">
        <w:t>ляющие</w:t>
      </w:r>
      <w:r>
        <w:t>ся</w:t>
      </w:r>
      <w:r w:rsidRPr="00356AAC">
        <w:t xml:space="preserve"> основой для образования конкреме</w:t>
      </w:r>
      <w:r>
        <w:t>нтов</w:t>
      </w:r>
    </w:p>
    <w:p w:rsidR="00513B9C" w:rsidRDefault="00513B9C" w:rsidP="00EA58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нарушения</w:t>
      </w:r>
      <w:r w:rsidRPr="00356AAC">
        <w:t xml:space="preserve"> функции эндокринных желез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Default="00513B9C" w:rsidP="00EA58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B2055D">
        <w:t>Почечные конкременты могут быть разного состава</w:t>
      </w:r>
      <w:r>
        <w:t>, от чего зависят их цвет и плотность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>По химиче</w:t>
      </w:r>
      <w:r>
        <w:t>скому соста</w:t>
      </w:r>
      <w:r w:rsidRPr="00356AAC">
        <w:t xml:space="preserve">ву камни могут </w:t>
      </w:r>
      <w:r>
        <w:t>быть:</w:t>
      </w:r>
    </w:p>
    <w:p w:rsidR="00513B9C" w:rsidRDefault="00513B9C" w:rsidP="00EA58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>одн</w:t>
      </w:r>
      <w:r>
        <w:t>ородные</w:t>
      </w:r>
      <w:r w:rsidRPr="00356AAC">
        <w:t xml:space="preserve"> (оксала</w:t>
      </w:r>
      <w:r>
        <w:t>тные</w:t>
      </w:r>
      <w:r w:rsidRPr="00356AAC">
        <w:t xml:space="preserve">, </w:t>
      </w:r>
      <w:r>
        <w:t>уратные,</w:t>
      </w:r>
      <w:r w:rsidRPr="00356AAC">
        <w:t xml:space="preserve"> фосфатные, карбонатные, ксантиновые, </w:t>
      </w:r>
      <w:r>
        <w:t>холестериновые)</w:t>
      </w:r>
    </w:p>
    <w:p w:rsidR="00513B9C" w:rsidRDefault="00513B9C" w:rsidP="00EA58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смешанные</w:t>
      </w:r>
      <w:r w:rsidRPr="00356AAC">
        <w:t xml:space="preserve">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left="360" w:right="124"/>
        <w:jc w:val="both"/>
      </w:pPr>
    </w:p>
    <w:p w:rsidR="00513B9C" w:rsidRDefault="00513B9C" w:rsidP="00EA58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 xml:space="preserve">Оксалатные конкременты </w:t>
      </w:r>
      <w:r>
        <w:t>темно-бурые,</w:t>
      </w:r>
      <w:r w:rsidRPr="00356AAC">
        <w:rPr>
          <w:bCs/>
        </w:rPr>
        <w:t xml:space="preserve"> </w:t>
      </w:r>
      <w:r w:rsidRPr="00356AAC">
        <w:t>тве</w:t>
      </w:r>
      <w:r>
        <w:t>рдые с шероховатой поверхностью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Фосфатные – светло-серые</w:t>
      </w:r>
    </w:p>
    <w:p w:rsidR="00513B9C" w:rsidRDefault="00513B9C" w:rsidP="00EA58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25" w:lineRule="exact"/>
        <w:ind w:right="124"/>
        <w:jc w:val="both"/>
      </w:pPr>
      <w:r>
        <w:t>М</w:t>
      </w:r>
      <w:r w:rsidRPr="00356AAC">
        <w:t xml:space="preserve">очекислые (ураты) </w:t>
      </w:r>
      <w:r>
        <w:t>- желто-красные, гладкие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24"/>
        <w:jc w:val="both"/>
      </w:pPr>
    </w:p>
    <w:p w:rsidR="00513B9C" w:rsidRPr="00356AAC" w:rsidRDefault="00513B9C" w:rsidP="00EA58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25" w:lineRule="exact"/>
        <w:ind w:right="124"/>
        <w:jc w:val="both"/>
      </w:pPr>
      <w:r w:rsidRPr="00356AAC">
        <w:t>Почечные камни могут быть единичными и множествен</w:t>
      </w:r>
      <w:r w:rsidRPr="00356AAC">
        <w:softHyphen/>
        <w:t>ными, величин</w:t>
      </w:r>
      <w:r>
        <w:t>ой от песчинки до крупного яйца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 xml:space="preserve">К л и н и ч е с к а я </w:t>
      </w:r>
      <w:r>
        <w:t xml:space="preserve"> </w:t>
      </w:r>
      <w:r w:rsidRPr="00356AAC">
        <w:t xml:space="preserve">к а р т и н а 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EA58C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Камни могут не д</w:t>
      </w:r>
      <w:r>
        <w:t>авать знать о себе долгие годы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Pr="00B2055D" w:rsidRDefault="00513B9C" w:rsidP="00EA58C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Главным симптомом заболева</w:t>
      </w:r>
      <w:r w:rsidRPr="00356AAC">
        <w:softHyphen/>
        <w:t xml:space="preserve">ния является приступ </w:t>
      </w:r>
      <w:r w:rsidRPr="005C0C3F">
        <w:rPr>
          <w:b/>
          <w:i/>
          <w:iCs/>
        </w:rPr>
        <w:t>почечной колики</w:t>
      </w:r>
      <w:r w:rsidRPr="00356AAC">
        <w:rPr>
          <w:i/>
          <w:iCs/>
        </w:rPr>
        <w:t xml:space="preserve">: 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сильная боль в</w:t>
      </w:r>
      <w:r>
        <w:t xml:space="preserve"> </w:t>
      </w:r>
      <w:r w:rsidRPr="00356AAC">
        <w:t>пояснице справа и слева, отдающая в паховую область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может сопровождаться</w:t>
      </w:r>
      <w:r>
        <w:t xml:space="preserve"> рвотой и даже потерей сознания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в моче может появиться кровь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б</w:t>
      </w:r>
      <w:r w:rsidRPr="00356AAC">
        <w:t>оли сопровождаются час</w:t>
      </w:r>
      <w:r w:rsidRPr="00356AAC">
        <w:softHyphen/>
        <w:t xml:space="preserve">тыми </w:t>
      </w:r>
      <w:r>
        <w:t>и болезненными мочеиспусканиями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п</w:t>
      </w:r>
      <w:r w:rsidRPr="00356AAC">
        <w:t>ровоцирую</w:t>
      </w:r>
      <w:r w:rsidRPr="00356AAC">
        <w:softHyphen/>
        <w:t>щим факто</w:t>
      </w:r>
      <w:r>
        <w:t>ром почечной колики может быть з</w:t>
      </w:r>
      <w:r w:rsidRPr="00356AAC">
        <w:t>начитель</w:t>
      </w:r>
      <w:r w:rsidRPr="00356AAC">
        <w:softHyphen/>
        <w:t>ное физическое напряжение, тряская езда, травма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е</w:t>
      </w:r>
      <w:r w:rsidRPr="00356AAC">
        <w:t>сли камень находится в почечной лоханке и постоян</w:t>
      </w:r>
      <w:r w:rsidRPr="00356AAC">
        <w:softHyphen/>
        <w:t xml:space="preserve">но раздражает окружающие </w:t>
      </w:r>
      <w:r w:rsidRPr="00356AAC">
        <w:lastRenderedPageBreak/>
        <w:t>ткани, то может возникнуть</w:t>
      </w:r>
      <w:r>
        <w:t xml:space="preserve"> </w:t>
      </w:r>
      <w:r w:rsidRPr="00356AAC">
        <w:t>воспалительный процесс (пиелит и пиелонефрит) со всеми</w:t>
      </w:r>
      <w:r>
        <w:t xml:space="preserve"> типичными симптомами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п</w:t>
      </w:r>
      <w:r w:rsidRPr="00356AAC">
        <w:t>ри этом будет не столь острая, но постоянная боль в п</w:t>
      </w:r>
      <w:r>
        <w:t>ояснице, повышение температуры т</w:t>
      </w:r>
      <w:r w:rsidRPr="00356AAC">
        <w:t>ела, иногд</w:t>
      </w:r>
      <w:r>
        <w:t>а наличие в моче крови и гноя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м</w:t>
      </w:r>
      <w:r w:rsidRPr="00356AAC">
        <w:t>огут быть с</w:t>
      </w:r>
      <w:r>
        <w:t>имптомы нарушения мочеотделения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п</w:t>
      </w:r>
      <w:r w:rsidRPr="00356AAC">
        <w:t>ри объективном обследовании выявляется</w:t>
      </w:r>
      <w:r>
        <w:t>: положитель</w:t>
      </w:r>
      <w:r>
        <w:softHyphen/>
        <w:t>ный симптом Пастернацкого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п</w:t>
      </w:r>
      <w:r w:rsidRPr="00356AAC">
        <w:t>ри закупорке мочеточника</w:t>
      </w:r>
      <w:r>
        <w:t xml:space="preserve"> ка</w:t>
      </w:r>
      <w:r w:rsidRPr="00356AAC">
        <w:t>мнем может образоваться гидронефроз (растяжение по</w:t>
      </w:r>
      <w:r w:rsidRPr="00356AAC">
        <w:softHyphen/>
      </w:r>
      <w:r>
        <w:t>чечной лоханки скопившей</w:t>
      </w:r>
      <w:r>
        <w:rPr>
          <w:iCs/>
        </w:rPr>
        <w:t>ся</w:t>
      </w:r>
      <w:r w:rsidRPr="00356AAC">
        <w:rPr>
          <w:i/>
          <w:iCs/>
        </w:rPr>
        <w:t xml:space="preserve"> </w:t>
      </w:r>
      <w:r w:rsidRPr="00356AAC">
        <w:t>мочой), тогда удается с</w:t>
      </w:r>
      <w:r>
        <w:t xml:space="preserve"> п</w:t>
      </w:r>
      <w:r w:rsidRPr="00356AAC">
        <w:t>омощь</w:t>
      </w:r>
      <w:r>
        <w:t>ю пальпации определить увеличенную почку</w:t>
      </w:r>
    </w:p>
    <w:p w:rsidR="00513B9C" w:rsidRDefault="00513B9C" w:rsidP="00EA58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rPr>
          <w:i/>
          <w:iCs/>
        </w:rPr>
        <w:t>в моче</w:t>
      </w:r>
      <w:r w:rsidRPr="00356AAC">
        <w:rPr>
          <w:i/>
          <w:iCs/>
        </w:rPr>
        <w:t xml:space="preserve"> </w:t>
      </w:r>
      <w:r>
        <w:t>после</w:t>
      </w:r>
      <w:r w:rsidRPr="00356AAC">
        <w:t xml:space="preserve"> приступа выявляются</w:t>
      </w:r>
      <w:r>
        <w:t>: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>небольшое количе</w:t>
      </w:r>
      <w:r w:rsidRPr="00356AAC">
        <w:softHyphen/>
      </w:r>
      <w:r>
        <w:t xml:space="preserve">ство </w:t>
      </w:r>
      <w:r w:rsidRPr="00356AAC">
        <w:t xml:space="preserve">белка, </w:t>
      </w:r>
    </w:p>
    <w:p w:rsidR="00513B9C" w:rsidRDefault="00513B9C" w:rsidP="00EA58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rPr>
          <w:i/>
          <w:iCs/>
        </w:rPr>
        <w:t>свежие</w:t>
      </w:r>
      <w:r w:rsidRPr="00356AAC">
        <w:rPr>
          <w:i/>
          <w:iCs/>
        </w:rPr>
        <w:t xml:space="preserve"> </w:t>
      </w:r>
      <w:r>
        <w:t>эритроциты</w:t>
      </w:r>
    </w:p>
    <w:p w:rsidR="00513B9C" w:rsidRDefault="00513B9C" w:rsidP="00EA58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 xml:space="preserve">лейкоциты. </w:t>
      </w:r>
    </w:p>
    <w:p w:rsidR="00513B9C" w:rsidRPr="00356AAC" w:rsidRDefault="00513B9C" w:rsidP="00EA58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в</w:t>
      </w:r>
      <w:r w:rsidRPr="00356AAC">
        <w:t xml:space="preserve"> большин</w:t>
      </w:r>
      <w:r>
        <w:softHyphen/>
        <w:t>стве</w:t>
      </w:r>
      <w:r w:rsidRPr="00356AAC">
        <w:t xml:space="preserve"> случаев встречается гематурия, </w:t>
      </w:r>
      <w:r>
        <w:t>которая</w:t>
      </w:r>
      <w:r w:rsidRPr="00356AAC">
        <w:t xml:space="preserve"> возникает </w:t>
      </w:r>
      <w:r>
        <w:t>в рез</w:t>
      </w:r>
      <w:r w:rsidRPr="00356AAC">
        <w:t xml:space="preserve">ультате повреждения слизистой оболочки мочевых </w:t>
      </w:r>
      <w:r>
        <w:t>путей</w:t>
      </w:r>
      <w:r w:rsidRPr="00356AAC">
        <w:t xml:space="preserve"> и мелких</w:t>
      </w:r>
      <w:r>
        <w:t xml:space="preserve"> капилляров в подслизистом слое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EA58C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Ценным</w:t>
      </w:r>
      <w:r w:rsidRPr="00356AAC">
        <w:t xml:space="preserve"> диагностическим методом является </w:t>
      </w:r>
      <w:r w:rsidRPr="00356AAC">
        <w:rPr>
          <w:i/>
          <w:iCs/>
        </w:rPr>
        <w:t>рентгено</w:t>
      </w:r>
      <w:r w:rsidRPr="00356AAC">
        <w:rPr>
          <w:i/>
          <w:iCs/>
        </w:rPr>
        <w:softHyphen/>
      </w:r>
      <w:r>
        <w:rPr>
          <w:i/>
          <w:iCs/>
        </w:rPr>
        <w:t>графия</w:t>
      </w:r>
      <w:r w:rsidRPr="00356AAC">
        <w:rPr>
          <w:i/>
          <w:iCs/>
        </w:rPr>
        <w:t xml:space="preserve"> мочевых путей </w:t>
      </w:r>
      <w:r w:rsidRPr="00356AAC">
        <w:t xml:space="preserve">(определяется тень одного или </w:t>
      </w:r>
      <w:r>
        <w:t>нескольких камней)</w:t>
      </w:r>
    </w:p>
    <w:p w:rsidR="00513B9C" w:rsidRPr="00356AAC" w:rsidRDefault="00513B9C" w:rsidP="00EA58C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 xml:space="preserve">Мягкие мочекислые или белковые </w:t>
      </w:r>
      <w:r>
        <w:t>камни, не за</w:t>
      </w:r>
      <w:r w:rsidRPr="00356AAC">
        <w:t>д</w:t>
      </w:r>
      <w:r>
        <w:t>ерживающие рентгеновские лучи, не дают тени на обзорном</w:t>
      </w:r>
      <w:r w:rsidRPr="00356AAC">
        <w:t xml:space="preserve"> снимке, поэтому применяют томографию, </w:t>
      </w:r>
      <w:r>
        <w:t>пневмопиелогафию</w:t>
      </w:r>
      <w:r w:rsidRPr="00356AAC">
        <w:t>, экскреторную урографию и ультразвуко</w:t>
      </w:r>
      <w:r w:rsidRPr="00356AAC">
        <w:softHyphen/>
      </w:r>
      <w:r>
        <w:t>вую диагностику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right="57"/>
        <w:jc w:val="both"/>
      </w:pPr>
      <w:r>
        <w:t>О с л о ж н е н и я.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35" w:lineRule="exact"/>
        <w:ind w:left="81" w:right="57"/>
        <w:jc w:val="both"/>
      </w:pPr>
    </w:p>
    <w:p w:rsidR="00513B9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 w:rsidRPr="00356AAC">
        <w:t xml:space="preserve">Острый или хронический </w:t>
      </w:r>
      <w:r>
        <w:t>пиелонефрит</w:t>
      </w:r>
    </w:p>
    <w:p w:rsidR="00513B9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ОПН</w:t>
      </w:r>
    </w:p>
    <w:p w:rsidR="00513B9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Калькулезный гидронефроз</w:t>
      </w:r>
    </w:p>
    <w:p w:rsidR="00513B9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Артериальная гипертензия</w:t>
      </w:r>
    </w:p>
    <w:p w:rsidR="00513B9C" w:rsidRPr="00356AAC" w:rsidRDefault="00513B9C" w:rsidP="00EA58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35" w:lineRule="exact"/>
        <w:ind w:right="57"/>
        <w:jc w:val="both"/>
      </w:pPr>
      <w:r>
        <w:t>ХПН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 xml:space="preserve">Л е ч е н и е 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EA58C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При поче</w:t>
      </w:r>
      <w:r>
        <w:t xml:space="preserve">чной колике: </w:t>
      </w:r>
    </w:p>
    <w:p w:rsidR="00513B9C" w:rsidRDefault="00513B9C" w:rsidP="00EA58C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25" w:lineRule="exact"/>
        <w:ind w:right="105"/>
        <w:jc w:val="both"/>
      </w:pPr>
      <w:r>
        <w:t>инъекции ат</w:t>
      </w:r>
      <w:r w:rsidRPr="00356AAC">
        <w:t>ропина сульфат (1 мл 0,1 % раствора) подкожно, морфина</w:t>
      </w:r>
      <w:r>
        <w:t xml:space="preserve"> </w:t>
      </w:r>
      <w:r w:rsidRPr="00356AAC">
        <w:t>гидрохлорид (1 мл 1 % раст</w:t>
      </w:r>
      <w:r>
        <w:t>вора) или омнопон внутривен</w:t>
      </w:r>
      <w:r>
        <w:softHyphen/>
        <w:t>но</w:t>
      </w:r>
    </w:p>
    <w:p w:rsidR="00513B9C" w:rsidRDefault="00513B9C" w:rsidP="00EA58C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25" w:lineRule="exact"/>
        <w:ind w:right="105"/>
        <w:jc w:val="both"/>
      </w:pPr>
      <w:r>
        <w:t xml:space="preserve">кладут </w:t>
      </w:r>
      <w:r w:rsidRPr="00356AAC">
        <w:t>горячую грелку на область поясницы или при</w:t>
      </w:r>
      <w:r w:rsidRPr="00356AAC">
        <w:softHyphen/>
        <w:t>меняют теплую ванну</w:t>
      </w:r>
    </w:p>
    <w:p w:rsidR="00513B9C" w:rsidRPr="00356AAC" w:rsidRDefault="00513B9C" w:rsidP="00EA58C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line="225" w:lineRule="exact"/>
        <w:ind w:right="105"/>
        <w:jc w:val="both"/>
      </w:pPr>
      <w:r>
        <w:t xml:space="preserve">при </w:t>
      </w:r>
      <w:r w:rsidRPr="00356AAC">
        <w:t>частых приступах, присоеди</w:t>
      </w:r>
      <w:r w:rsidRPr="00356AAC">
        <w:softHyphen/>
        <w:t>нении воспалительного процесса, нарушении мочевыведе</w:t>
      </w:r>
      <w:r w:rsidRPr="00356AAC">
        <w:softHyphen/>
        <w:t xml:space="preserve">ния - </w:t>
      </w:r>
      <w:r>
        <w:t>оператив</w:t>
      </w:r>
      <w:r w:rsidRPr="00356AAC">
        <w:t>ное вмешатель</w:t>
      </w:r>
      <w:r>
        <w:t>ство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EA58C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Чтобы определить диету, показанную пациенту, выяс</w:t>
      </w:r>
      <w:r w:rsidRPr="00356AAC">
        <w:softHyphen/>
        <w:t>ня</w:t>
      </w:r>
      <w:r>
        <w:t>ют основной состав конкрементов:</w:t>
      </w:r>
    </w:p>
    <w:p w:rsidR="00513B9C" w:rsidRDefault="00513B9C" w:rsidP="00EA58C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При фосфатных кам</w:t>
      </w:r>
      <w:r w:rsidRPr="00356AAC">
        <w:softHyphen/>
        <w:t>нях, щелочной реакции мочи назначают углекислые ми</w:t>
      </w:r>
      <w:r w:rsidRPr="00356AAC">
        <w:softHyphen/>
        <w:t>неральные воды, кисломолочные продукты, лимон, мож</w:t>
      </w:r>
      <w:r>
        <w:softHyphen/>
        <w:t>но мясо в умеренном количестве</w:t>
      </w:r>
      <w:r w:rsidRPr="00356AAC">
        <w:t xml:space="preserve"> </w:t>
      </w:r>
    </w:p>
    <w:p w:rsidR="00513B9C" w:rsidRDefault="00513B9C" w:rsidP="00EA58C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При мочекислых кам</w:t>
      </w:r>
      <w:r w:rsidRPr="00356AAC">
        <w:softHyphen/>
        <w:t>н</w:t>
      </w:r>
      <w:r>
        <w:t>ях показаны щелочные минеральны</w:t>
      </w:r>
      <w:r w:rsidRPr="00356AAC">
        <w:t>e воды, преоблада</w:t>
      </w:r>
      <w:r w:rsidRPr="00356AAC">
        <w:softHyphen/>
        <w:t xml:space="preserve">ние в </w:t>
      </w:r>
      <w:r>
        <w:t>меню овощей и ограничение мяса</w:t>
      </w:r>
    </w:p>
    <w:p w:rsidR="00513B9C" w:rsidRDefault="00513B9C" w:rsidP="00EA58C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Рацион должен</w:t>
      </w:r>
      <w:r>
        <w:t xml:space="preserve"> </w:t>
      </w:r>
      <w:r w:rsidRPr="00356AAC">
        <w:t>быть разнообразным и полноценным (бел</w:t>
      </w:r>
      <w:r>
        <w:t>ки, жиры, вита</w:t>
      </w:r>
      <w:r>
        <w:softHyphen/>
        <w:t>мины, углеводы)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EA58C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Рекомендуется санаторно-курортное ле</w:t>
      </w:r>
      <w:r w:rsidRPr="00356AAC">
        <w:softHyphen/>
        <w:t>чение в Ессентуках, Железноводске и на др</w:t>
      </w:r>
      <w:r>
        <w:t>угих курортах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</w:t>
      </w:r>
      <w:r>
        <w:t xml:space="preserve"> </w:t>
      </w:r>
      <w:r w:rsidRPr="00356AAC">
        <w:t>р</w:t>
      </w:r>
      <w:r>
        <w:t xml:space="preserve"> </w:t>
      </w:r>
      <w:r w:rsidRPr="00356AAC">
        <w:t>о</w:t>
      </w:r>
      <w:r>
        <w:t xml:space="preserve"> </w:t>
      </w:r>
      <w:r w:rsidRPr="00356AAC">
        <w:t>г</w:t>
      </w:r>
      <w:r>
        <w:t xml:space="preserve"> </w:t>
      </w:r>
      <w:r w:rsidRPr="00356AAC">
        <w:t>н</w:t>
      </w:r>
      <w:r>
        <w:t xml:space="preserve"> </w:t>
      </w:r>
      <w:r w:rsidRPr="00356AAC">
        <w:t>о</w:t>
      </w:r>
      <w:r>
        <w:t xml:space="preserve"> </w:t>
      </w:r>
      <w:r w:rsidRPr="00356AAC">
        <w:t>з</w:t>
      </w:r>
      <w:r>
        <w:t xml:space="preserve"> :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 xml:space="preserve"> </w:t>
      </w:r>
    </w:p>
    <w:p w:rsidR="00513B9C" w:rsidRPr="00356AA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в бо</w:t>
      </w:r>
      <w:r>
        <w:t>льшинстве случаев благоприятный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</w:t>
      </w:r>
      <w:r>
        <w:t xml:space="preserve"> </w:t>
      </w:r>
      <w:r w:rsidRPr="00356AAC">
        <w:t>р</w:t>
      </w:r>
      <w:r>
        <w:t xml:space="preserve"> о ф</w:t>
      </w:r>
      <w:r w:rsidRPr="00356AAC">
        <w:t xml:space="preserve"> и л а к т и к а</w:t>
      </w:r>
      <w:r>
        <w:t xml:space="preserve"> </w:t>
      </w:r>
      <w:r w:rsidRPr="00356AAC">
        <w:t xml:space="preserve">. </w:t>
      </w:r>
    </w:p>
    <w:p w:rsidR="00513B9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Первичная и вторичная профи</w:t>
      </w:r>
      <w:r w:rsidRPr="00356AAC">
        <w:softHyphen/>
        <w:t>лактика почечнокаменной болезни основывается на лече</w:t>
      </w:r>
      <w:r w:rsidRPr="00356AAC">
        <w:softHyphen/>
        <w:t>нии обменных нарушений, в своевременном и адекватном</w:t>
      </w:r>
      <w:r>
        <w:t xml:space="preserve"> </w:t>
      </w:r>
      <w:r w:rsidRPr="00356AAC">
        <w:t>лечении хроничес</w:t>
      </w:r>
      <w:r>
        <w:t>кого пиелоне</w:t>
      </w:r>
      <w:r w:rsidRPr="00356AAC">
        <w:t>фрита, увеличении диуре</w:t>
      </w:r>
      <w:r>
        <w:t>за за счет обильного питья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rPr>
          <w:i/>
          <w:iCs/>
        </w:rPr>
        <w:lastRenderedPageBreak/>
        <w:t xml:space="preserve">При гиперурикемии </w:t>
      </w:r>
      <w:r w:rsidRPr="00356AAC">
        <w:t>применяют длительно ингибиторы ферментов - милурит 2-</w:t>
      </w:r>
      <w:r>
        <w:t>3 таблетки в день в течение года</w:t>
      </w:r>
      <w:r w:rsidRPr="00356AAC">
        <w:t>, аллопуринол, уралит, магурлит (ощелачивание мочи).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rPr>
          <w:i/>
          <w:iCs/>
        </w:rPr>
        <w:t xml:space="preserve">При оксалурии </w:t>
      </w:r>
      <w:r w:rsidRPr="00356AAC">
        <w:t>назначают окись магния, витамин</w:t>
      </w:r>
      <w:r>
        <w:t xml:space="preserve"> В</w:t>
      </w:r>
      <w:r>
        <w:rPr>
          <w:sz w:val="16"/>
          <w:szCs w:val="16"/>
        </w:rPr>
        <w:t>6</w:t>
      </w:r>
      <w:r>
        <w:t>, гипотиазид, панангин.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 xml:space="preserve">Лечение сопутствующих воспалительных </w:t>
      </w:r>
      <w:r>
        <w:t>мочевыделительной системы.</w:t>
      </w:r>
    </w:p>
    <w:p w:rsidR="00513B9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Пациенты нуждаю</w:t>
      </w:r>
      <w:r>
        <w:t>тся в длительном диспансерном наблюдении.</w:t>
      </w:r>
    </w:p>
    <w:p w:rsidR="00513B9C" w:rsidRPr="00356AAC" w:rsidRDefault="00513B9C" w:rsidP="00EA58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25" w:lineRule="exact"/>
        <w:ind w:right="105"/>
        <w:jc w:val="both"/>
      </w:pPr>
      <w:r w:rsidRPr="00356AAC">
        <w:t>Больной долже</w:t>
      </w:r>
      <w:r>
        <w:t xml:space="preserve">н много двигаться, заниматься лечебной </w:t>
      </w:r>
      <w:r w:rsidRPr="00356AAC">
        <w:t xml:space="preserve">физкультурой, принимать достаточное количество </w:t>
      </w:r>
      <w:r>
        <w:t>жидкости.</w:t>
      </w:r>
    </w:p>
    <w:p w:rsidR="00513B9C" w:rsidRPr="00356AAC" w:rsidRDefault="00513B9C" w:rsidP="00513B9C">
      <w:pPr>
        <w:widowControl w:val="0"/>
        <w:autoSpaceDE w:val="0"/>
        <w:autoSpaceDN w:val="0"/>
        <w:adjustRightInd w:val="0"/>
        <w:spacing w:line="225" w:lineRule="exact"/>
        <w:ind w:right="105"/>
        <w:jc w:val="both"/>
      </w:pPr>
    </w:p>
    <w:p w:rsidR="00513B9C" w:rsidRPr="00513B9C" w:rsidRDefault="00513B9C" w:rsidP="00513B9C">
      <w:pPr>
        <w:pStyle w:val="aa"/>
        <w:rPr>
          <w:b/>
        </w:rPr>
      </w:pPr>
      <w:r w:rsidRPr="00513B9C">
        <w:rPr>
          <w:b/>
        </w:rPr>
        <w:t>Контрольные вопросы:</w:t>
      </w:r>
    </w:p>
    <w:p w:rsidR="00513B9C" w:rsidRDefault="00513B9C" w:rsidP="00EA58CC">
      <w:pPr>
        <w:pStyle w:val="aa"/>
        <w:numPr>
          <w:ilvl w:val="0"/>
          <w:numId w:val="56"/>
        </w:numPr>
      </w:pPr>
      <w:r>
        <w:t>Дайте определение пиелонефрита.</w:t>
      </w:r>
    </w:p>
    <w:p w:rsidR="00513B9C" w:rsidRDefault="00513B9C" w:rsidP="00EA58CC">
      <w:pPr>
        <w:pStyle w:val="aa"/>
        <w:numPr>
          <w:ilvl w:val="0"/>
          <w:numId w:val="56"/>
        </w:numPr>
      </w:pPr>
      <w:r>
        <w:t>Укажите основные факторы, способствующие развитию пиелонефрита.</w:t>
      </w:r>
    </w:p>
    <w:p w:rsidR="00513B9C" w:rsidRDefault="00513B9C" w:rsidP="00EA58CC">
      <w:pPr>
        <w:pStyle w:val="aa"/>
        <w:numPr>
          <w:ilvl w:val="0"/>
          <w:numId w:val="56"/>
        </w:numPr>
      </w:pPr>
      <w:r>
        <w:t>Назовите клинические проявления пиелонефрита (острого, хронического).</w:t>
      </w:r>
    </w:p>
    <w:p w:rsidR="00513B9C" w:rsidRDefault="00513B9C" w:rsidP="00EA58CC">
      <w:pPr>
        <w:pStyle w:val="aa"/>
        <w:numPr>
          <w:ilvl w:val="0"/>
          <w:numId w:val="56"/>
        </w:numPr>
      </w:pPr>
      <w:r>
        <w:t>В чем заключаются основные принципы лечения пиелонефрита.</w:t>
      </w:r>
    </w:p>
    <w:p w:rsidR="00513B9C" w:rsidRDefault="00513B9C" w:rsidP="00EA58CC">
      <w:pPr>
        <w:pStyle w:val="aa"/>
        <w:numPr>
          <w:ilvl w:val="0"/>
          <w:numId w:val="56"/>
        </w:numPr>
      </w:pPr>
      <w:r>
        <w:t>Назовите основные причины МКБ.</w:t>
      </w:r>
    </w:p>
    <w:p w:rsidR="00513B9C" w:rsidRDefault="00513B9C" w:rsidP="00EA58CC">
      <w:pPr>
        <w:pStyle w:val="aa"/>
        <w:numPr>
          <w:ilvl w:val="0"/>
          <w:numId w:val="56"/>
        </w:numPr>
      </w:pPr>
      <w:r>
        <w:t>Каковы особенности клинической картины при МКБ?</w:t>
      </w:r>
    </w:p>
    <w:p w:rsidR="00513B9C" w:rsidRPr="00C93FFF" w:rsidRDefault="00513B9C" w:rsidP="00EA58CC">
      <w:pPr>
        <w:pStyle w:val="aa"/>
        <w:numPr>
          <w:ilvl w:val="0"/>
          <w:numId w:val="56"/>
        </w:numPr>
      </w:pPr>
      <w:r>
        <w:t>Перечислите основны е принципы лечения МКБ.</w:t>
      </w:r>
    </w:p>
    <w:sectPr w:rsidR="00513B9C" w:rsidRPr="00C93FFF" w:rsidSect="00451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CC" w:rsidRDefault="00EA58CC" w:rsidP="000717A1">
      <w:r>
        <w:separator/>
      </w:r>
    </w:p>
  </w:endnote>
  <w:endnote w:type="continuationSeparator" w:id="0">
    <w:p w:rsidR="00EA58CC" w:rsidRDefault="00EA58CC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FF" w:rsidRDefault="00C93FFF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FF" w:rsidRDefault="00C93FFF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FF" w:rsidRDefault="00C93FF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CC" w:rsidRDefault="00EA58CC" w:rsidP="000717A1">
      <w:r>
        <w:separator/>
      </w:r>
    </w:p>
  </w:footnote>
  <w:footnote w:type="continuationSeparator" w:id="0">
    <w:p w:rsidR="00EA58CC" w:rsidRDefault="00EA58CC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FF" w:rsidRDefault="00C93FFF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Cs/>
              <w:i/>
              <w:sz w:val="16"/>
              <w:szCs w:val="16"/>
            </w:rPr>
            <w:alias w:val="Организация"/>
            <w:id w:val="78735422"/>
            <w:placeholder>
              <w:docPart w:val="0AF1C8CFDDD84BD39B4656484D1FF9E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E008B" w:rsidRPr="00FE008B" w:rsidRDefault="000F35C3">
              <w:pPr>
                <w:pStyle w:val="af5"/>
                <w:jc w:val="right"/>
                <w:rPr>
                  <w:i/>
                  <w:sz w:val="16"/>
                  <w:szCs w:val="16"/>
                </w:rPr>
              </w:pPr>
              <w:r>
                <w:rPr>
                  <w:bCs/>
                  <w:i/>
                  <w:sz w:val="16"/>
                  <w:szCs w:val="16"/>
                </w:rPr>
                <w:t>ПМ 02</w:t>
              </w:r>
            </w:p>
          </w:sdtContent>
        </w:sdt>
        <w:p w:rsidR="00FE008B" w:rsidRPr="00FE008B" w:rsidRDefault="00FE008B">
          <w:pPr>
            <w:pStyle w:val="af5"/>
            <w:jc w:val="right"/>
            <w:rPr>
              <w:i/>
              <w:sz w:val="16"/>
              <w:szCs w:val="16"/>
            </w:rPr>
          </w:pPr>
          <w:r w:rsidRPr="00FE008B">
            <w:rPr>
              <w:i/>
              <w:sz w:val="16"/>
              <w:szCs w:val="16"/>
            </w:rPr>
            <w:t>"Сестринский уход за больным терапевтического профиля" теория</w:t>
          </w:r>
        </w:p>
        <w:p w:rsidR="00FE008B" w:rsidRPr="00C93FFF" w:rsidRDefault="00C93FFF">
          <w:pPr>
            <w:pStyle w:val="af5"/>
            <w:jc w:val="right"/>
            <w:rPr>
              <w:b/>
              <w:i/>
              <w:sz w:val="16"/>
              <w:szCs w:val="16"/>
            </w:rPr>
          </w:pPr>
          <w:r w:rsidRPr="00C93FFF">
            <w:rPr>
              <w:i/>
              <w:sz w:val="16"/>
              <w:szCs w:val="16"/>
            </w:rPr>
            <w:t>Сестринский уход при заболеваниях почек (пиелонефрит, мочекаменная болезнь)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DF656B">
          <w:pPr>
            <w:pStyle w:val="af5"/>
            <w:rPr>
              <w:b/>
            </w:rPr>
          </w:pPr>
          <w:fldSimple w:instr=" PAGE   \* MERGEFORMAT ">
            <w:r w:rsidR="00513B9C">
              <w:rPr>
                <w:noProof/>
              </w:rPr>
              <w:t>9</w:t>
            </w:r>
          </w:fldSimple>
        </w:p>
      </w:tc>
    </w:tr>
  </w:tbl>
  <w:p w:rsidR="000717A1" w:rsidRPr="00FE008B" w:rsidRDefault="000717A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FF" w:rsidRDefault="00C93FF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8D3"/>
    <w:multiLevelType w:val="hybridMultilevel"/>
    <w:tmpl w:val="25348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F71C4"/>
    <w:multiLevelType w:val="hybridMultilevel"/>
    <w:tmpl w:val="6AB402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390F3B"/>
    <w:multiLevelType w:val="hybridMultilevel"/>
    <w:tmpl w:val="360CE4E6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">
    <w:nsid w:val="01B40AD7"/>
    <w:multiLevelType w:val="hybridMultilevel"/>
    <w:tmpl w:val="F7447A0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B2ACD"/>
    <w:multiLevelType w:val="hybridMultilevel"/>
    <w:tmpl w:val="81CA850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D563DC"/>
    <w:multiLevelType w:val="hybridMultilevel"/>
    <w:tmpl w:val="55C4C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07F1A"/>
    <w:multiLevelType w:val="hybridMultilevel"/>
    <w:tmpl w:val="C09254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546246"/>
    <w:multiLevelType w:val="hybridMultilevel"/>
    <w:tmpl w:val="A6907506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8">
    <w:nsid w:val="1E497F92"/>
    <w:multiLevelType w:val="hybridMultilevel"/>
    <w:tmpl w:val="A7B2EF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2140F0"/>
    <w:multiLevelType w:val="hybridMultilevel"/>
    <w:tmpl w:val="E6BAF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EE0A41"/>
    <w:multiLevelType w:val="hybridMultilevel"/>
    <w:tmpl w:val="11AEBA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F35399"/>
    <w:multiLevelType w:val="hybridMultilevel"/>
    <w:tmpl w:val="A2B0AD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6A4405"/>
    <w:multiLevelType w:val="hybridMultilevel"/>
    <w:tmpl w:val="838E7AF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9950C7"/>
    <w:multiLevelType w:val="hybridMultilevel"/>
    <w:tmpl w:val="2CB6A5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F804ED"/>
    <w:multiLevelType w:val="hybridMultilevel"/>
    <w:tmpl w:val="5F385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A6477E1"/>
    <w:multiLevelType w:val="hybridMultilevel"/>
    <w:tmpl w:val="927061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C74089"/>
    <w:multiLevelType w:val="hybridMultilevel"/>
    <w:tmpl w:val="F3D6F5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5E720E"/>
    <w:multiLevelType w:val="hybridMultilevel"/>
    <w:tmpl w:val="60D081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59432F"/>
    <w:multiLevelType w:val="hybridMultilevel"/>
    <w:tmpl w:val="559A49A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B476FB"/>
    <w:multiLevelType w:val="hybridMultilevel"/>
    <w:tmpl w:val="3FDE8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146064D"/>
    <w:multiLevelType w:val="hybridMultilevel"/>
    <w:tmpl w:val="C8CA8E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3080019"/>
    <w:multiLevelType w:val="hybridMultilevel"/>
    <w:tmpl w:val="AD180F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7848D3"/>
    <w:multiLevelType w:val="hybridMultilevel"/>
    <w:tmpl w:val="34364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B33178"/>
    <w:multiLevelType w:val="hybridMultilevel"/>
    <w:tmpl w:val="F594C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557116"/>
    <w:multiLevelType w:val="hybridMultilevel"/>
    <w:tmpl w:val="4CA001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B2268"/>
    <w:multiLevelType w:val="hybridMultilevel"/>
    <w:tmpl w:val="614E5D7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76718A"/>
    <w:multiLevelType w:val="hybridMultilevel"/>
    <w:tmpl w:val="068C9C8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B214F6"/>
    <w:multiLevelType w:val="hybridMultilevel"/>
    <w:tmpl w:val="D93C72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C14FE6"/>
    <w:multiLevelType w:val="hybridMultilevel"/>
    <w:tmpl w:val="02F23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254EA6"/>
    <w:multiLevelType w:val="hybridMultilevel"/>
    <w:tmpl w:val="D54AF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AF55DA9"/>
    <w:multiLevelType w:val="hybridMultilevel"/>
    <w:tmpl w:val="BD0AC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B5A724E"/>
    <w:multiLevelType w:val="hybridMultilevel"/>
    <w:tmpl w:val="14D803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C157D39"/>
    <w:multiLevelType w:val="hybridMultilevel"/>
    <w:tmpl w:val="9B220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EB7C03"/>
    <w:multiLevelType w:val="hybridMultilevel"/>
    <w:tmpl w:val="A3A8DC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044DB7"/>
    <w:multiLevelType w:val="hybridMultilevel"/>
    <w:tmpl w:val="569298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244442C"/>
    <w:multiLevelType w:val="hybridMultilevel"/>
    <w:tmpl w:val="0BEE03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46278F6"/>
    <w:multiLevelType w:val="hybridMultilevel"/>
    <w:tmpl w:val="B2D06C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7453797"/>
    <w:multiLevelType w:val="hybridMultilevel"/>
    <w:tmpl w:val="9926CAD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B62130E"/>
    <w:multiLevelType w:val="hybridMultilevel"/>
    <w:tmpl w:val="6E0AF71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F6A2CAB"/>
    <w:multiLevelType w:val="hybridMultilevel"/>
    <w:tmpl w:val="04E87D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0637D2F"/>
    <w:multiLevelType w:val="hybridMultilevel"/>
    <w:tmpl w:val="924AA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2F0584C"/>
    <w:multiLevelType w:val="hybridMultilevel"/>
    <w:tmpl w:val="4BCC52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42076B3"/>
    <w:multiLevelType w:val="hybridMultilevel"/>
    <w:tmpl w:val="25E044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6755B07"/>
    <w:multiLevelType w:val="hybridMultilevel"/>
    <w:tmpl w:val="E2C89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94E3099"/>
    <w:multiLevelType w:val="hybridMultilevel"/>
    <w:tmpl w:val="20C812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ADA69B0"/>
    <w:multiLevelType w:val="hybridMultilevel"/>
    <w:tmpl w:val="B2E8E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B225460"/>
    <w:multiLevelType w:val="hybridMultilevel"/>
    <w:tmpl w:val="0FBA9C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F491E53"/>
    <w:multiLevelType w:val="hybridMultilevel"/>
    <w:tmpl w:val="19009AF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1121CE3"/>
    <w:multiLevelType w:val="hybridMultilevel"/>
    <w:tmpl w:val="BB148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5034E5A"/>
    <w:multiLevelType w:val="hybridMultilevel"/>
    <w:tmpl w:val="72B2A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66131A4"/>
    <w:multiLevelType w:val="hybridMultilevel"/>
    <w:tmpl w:val="525E4050"/>
    <w:lvl w:ilvl="0" w:tplc="0419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51">
    <w:nsid w:val="76BC653D"/>
    <w:multiLevelType w:val="hybridMultilevel"/>
    <w:tmpl w:val="37EA9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717757A"/>
    <w:multiLevelType w:val="hybridMultilevel"/>
    <w:tmpl w:val="A5A6508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7B075AA"/>
    <w:multiLevelType w:val="hybridMultilevel"/>
    <w:tmpl w:val="9776F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AFD13D4"/>
    <w:multiLevelType w:val="hybridMultilevel"/>
    <w:tmpl w:val="BB8214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DCE09CD"/>
    <w:multiLevelType w:val="hybridMultilevel"/>
    <w:tmpl w:val="63F4E2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8"/>
  </w:num>
  <w:num w:numId="4">
    <w:abstractNumId w:val="40"/>
  </w:num>
  <w:num w:numId="5">
    <w:abstractNumId w:val="27"/>
  </w:num>
  <w:num w:numId="6">
    <w:abstractNumId w:val="34"/>
  </w:num>
  <w:num w:numId="7">
    <w:abstractNumId w:val="8"/>
  </w:num>
  <w:num w:numId="8">
    <w:abstractNumId w:val="22"/>
  </w:num>
  <w:num w:numId="9">
    <w:abstractNumId w:val="30"/>
  </w:num>
  <w:num w:numId="10">
    <w:abstractNumId w:val="0"/>
  </w:num>
  <w:num w:numId="11">
    <w:abstractNumId w:val="9"/>
  </w:num>
  <w:num w:numId="12">
    <w:abstractNumId w:val="41"/>
  </w:num>
  <w:num w:numId="13">
    <w:abstractNumId w:val="38"/>
  </w:num>
  <w:num w:numId="14">
    <w:abstractNumId w:val="28"/>
  </w:num>
  <w:num w:numId="15">
    <w:abstractNumId w:val="7"/>
  </w:num>
  <w:num w:numId="16">
    <w:abstractNumId w:val="2"/>
  </w:num>
  <w:num w:numId="17">
    <w:abstractNumId w:val="50"/>
  </w:num>
  <w:num w:numId="18">
    <w:abstractNumId w:val="42"/>
  </w:num>
  <w:num w:numId="19">
    <w:abstractNumId w:val="47"/>
  </w:num>
  <w:num w:numId="20">
    <w:abstractNumId w:val="26"/>
  </w:num>
  <w:num w:numId="21">
    <w:abstractNumId w:val="29"/>
  </w:num>
  <w:num w:numId="22">
    <w:abstractNumId w:val="12"/>
  </w:num>
  <w:num w:numId="23">
    <w:abstractNumId w:val="36"/>
  </w:num>
  <w:num w:numId="24">
    <w:abstractNumId w:val="33"/>
  </w:num>
  <w:num w:numId="25">
    <w:abstractNumId w:val="25"/>
  </w:num>
  <w:num w:numId="26">
    <w:abstractNumId w:val="51"/>
  </w:num>
  <w:num w:numId="27">
    <w:abstractNumId w:val="17"/>
  </w:num>
  <w:num w:numId="28">
    <w:abstractNumId w:val="37"/>
  </w:num>
  <w:num w:numId="29">
    <w:abstractNumId w:val="32"/>
  </w:num>
  <w:num w:numId="30">
    <w:abstractNumId w:val="52"/>
  </w:num>
  <w:num w:numId="31">
    <w:abstractNumId w:val="13"/>
  </w:num>
  <w:num w:numId="32">
    <w:abstractNumId w:val="3"/>
  </w:num>
  <w:num w:numId="33">
    <w:abstractNumId w:val="21"/>
  </w:num>
  <w:num w:numId="34">
    <w:abstractNumId w:val="14"/>
  </w:num>
  <w:num w:numId="35">
    <w:abstractNumId w:val="11"/>
  </w:num>
  <w:num w:numId="36">
    <w:abstractNumId w:val="1"/>
  </w:num>
  <w:num w:numId="37">
    <w:abstractNumId w:val="53"/>
  </w:num>
  <w:num w:numId="38">
    <w:abstractNumId w:val="23"/>
  </w:num>
  <w:num w:numId="39">
    <w:abstractNumId w:val="43"/>
  </w:num>
  <w:num w:numId="40">
    <w:abstractNumId w:val="46"/>
  </w:num>
  <w:num w:numId="41">
    <w:abstractNumId w:val="45"/>
  </w:num>
  <w:num w:numId="42">
    <w:abstractNumId w:val="18"/>
  </w:num>
  <w:num w:numId="43">
    <w:abstractNumId w:val="24"/>
  </w:num>
  <w:num w:numId="44">
    <w:abstractNumId w:val="20"/>
  </w:num>
  <w:num w:numId="45">
    <w:abstractNumId w:val="6"/>
  </w:num>
  <w:num w:numId="46">
    <w:abstractNumId w:val="4"/>
  </w:num>
  <w:num w:numId="47">
    <w:abstractNumId w:val="35"/>
  </w:num>
  <w:num w:numId="48">
    <w:abstractNumId w:val="31"/>
  </w:num>
  <w:num w:numId="49">
    <w:abstractNumId w:val="16"/>
  </w:num>
  <w:num w:numId="50">
    <w:abstractNumId w:val="15"/>
  </w:num>
  <w:num w:numId="51">
    <w:abstractNumId w:val="49"/>
  </w:num>
  <w:num w:numId="52">
    <w:abstractNumId w:val="54"/>
  </w:num>
  <w:num w:numId="53">
    <w:abstractNumId w:val="55"/>
  </w:num>
  <w:num w:numId="54">
    <w:abstractNumId w:val="44"/>
  </w:num>
  <w:num w:numId="55">
    <w:abstractNumId w:val="19"/>
  </w:num>
  <w:num w:numId="56">
    <w:abstractNumId w:val="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A1"/>
    <w:rsid w:val="000633ED"/>
    <w:rsid w:val="000717A1"/>
    <w:rsid w:val="000F35C3"/>
    <w:rsid w:val="00187598"/>
    <w:rsid w:val="001E6BE6"/>
    <w:rsid w:val="00451749"/>
    <w:rsid w:val="004C160D"/>
    <w:rsid w:val="004D203E"/>
    <w:rsid w:val="00513B9C"/>
    <w:rsid w:val="005F0B32"/>
    <w:rsid w:val="007B62AD"/>
    <w:rsid w:val="00A34F96"/>
    <w:rsid w:val="00AC55CF"/>
    <w:rsid w:val="00B96A82"/>
    <w:rsid w:val="00C93FFF"/>
    <w:rsid w:val="00DF656B"/>
    <w:rsid w:val="00EA58CC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F1C8CFDDD84BD39B4656484D1FF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BA6C-0D12-4A70-AF4B-1EC5FE5496C1}"/>
      </w:docPartPr>
      <w:docPartBody>
        <w:p w:rsidR="00760505" w:rsidRDefault="00DC710A" w:rsidP="00DC710A">
          <w:pPr>
            <w:pStyle w:val="0AF1C8CFDDD84BD39B4656484D1FF9E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019F"/>
    <w:rsid w:val="00147088"/>
    <w:rsid w:val="001C019F"/>
    <w:rsid w:val="0028572B"/>
    <w:rsid w:val="00760505"/>
    <w:rsid w:val="009C60DE"/>
    <w:rsid w:val="00D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D6D21977DC46FBA70FB302AFB6AFF8">
    <w:name w:val="FDD6D21977DC46FBA70FB302AFB6AFF8"/>
    <w:rsid w:val="001C019F"/>
  </w:style>
  <w:style w:type="paragraph" w:customStyle="1" w:styleId="87D811E2EA304A72A44BFB6B0B208F66">
    <w:name w:val="87D811E2EA304A72A44BFB6B0B208F66"/>
    <w:rsid w:val="001C019F"/>
  </w:style>
  <w:style w:type="paragraph" w:customStyle="1" w:styleId="BCF4D606CB8843F89413E73CE2CCCD1F">
    <w:name w:val="BCF4D606CB8843F89413E73CE2CCCD1F"/>
    <w:rsid w:val="001C019F"/>
  </w:style>
  <w:style w:type="paragraph" w:customStyle="1" w:styleId="C4C6E036CD014CF6B34DCD499889A6E3">
    <w:name w:val="C4C6E036CD014CF6B34DCD499889A6E3"/>
    <w:rsid w:val="00DC710A"/>
  </w:style>
  <w:style w:type="paragraph" w:customStyle="1" w:styleId="20E9D114864745379054C9D35B2B7DC1">
    <w:name w:val="20E9D114864745379054C9D35B2B7DC1"/>
    <w:rsid w:val="00DC710A"/>
  </w:style>
  <w:style w:type="paragraph" w:customStyle="1" w:styleId="79B9BFF1A09F41379C69DDA1D66CF602">
    <w:name w:val="79B9BFF1A09F41379C69DDA1D66CF602"/>
    <w:rsid w:val="00DC710A"/>
  </w:style>
  <w:style w:type="paragraph" w:customStyle="1" w:styleId="0AF1C8CFDDD84BD39B4656484D1FF9EB">
    <w:name w:val="0AF1C8CFDDD84BD39B4656484D1FF9EB"/>
    <w:rsid w:val="00DC710A"/>
  </w:style>
  <w:style w:type="paragraph" w:customStyle="1" w:styleId="AFBAE51FD58846ADBF7734B6CAFB54CA">
    <w:name w:val="AFBAE51FD58846ADBF7734B6CAFB54CA"/>
    <w:rsid w:val="00DC7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2866</Words>
  <Characters>16337</Characters>
  <Application>Microsoft Office Word</Application>
  <DocSecurity>0</DocSecurity>
  <Lines>136</Lines>
  <Paragraphs>38</Paragraphs>
  <ScaleCrop>false</ScaleCrop>
  <Company>ПМ 02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1</cp:lastModifiedBy>
  <cp:revision>7</cp:revision>
  <dcterms:created xsi:type="dcterms:W3CDTF">2013-01-19T19:33:00Z</dcterms:created>
  <dcterms:modified xsi:type="dcterms:W3CDTF">2013-04-20T11:53:00Z</dcterms:modified>
</cp:coreProperties>
</file>