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229" w:rsidRDefault="00262229" w:rsidP="00262229">
      <w:pPr>
        <w:spacing w:line="360" w:lineRule="auto"/>
        <w:ind w:firstLine="5103"/>
        <w:jc w:val="left"/>
        <w:rPr>
          <w:rFonts w:cs="Times New Roman"/>
          <w:sz w:val="28"/>
        </w:rPr>
      </w:pPr>
      <w:r>
        <w:rPr>
          <w:rFonts w:cs="Times New Roman"/>
          <w:sz w:val="28"/>
        </w:rPr>
        <w:t>Рогозина Ирина Геннадьевна</w:t>
      </w:r>
    </w:p>
    <w:p w:rsidR="00262229" w:rsidRDefault="00262229" w:rsidP="00262229">
      <w:pPr>
        <w:spacing w:line="360" w:lineRule="auto"/>
        <w:ind w:firstLine="5103"/>
        <w:jc w:val="left"/>
        <w:rPr>
          <w:rFonts w:cs="Times New Roman"/>
          <w:sz w:val="28"/>
        </w:rPr>
      </w:pPr>
      <w:r>
        <w:rPr>
          <w:rFonts w:cs="Times New Roman"/>
          <w:sz w:val="28"/>
        </w:rPr>
        <w:t xml:space="preserve">учитель биологии </w:t>
      </w:r>
    </w:p>
    <w:p w:rsidR="00262229" w:rsidRDefault="00262229" w:rsidP="00262229">
      <w:pPr>
        <w:spacing w:line="360" w:lineRule="auto"/>
        <w:ind w:firstLine="5103"/>
        <w:jc w:val="left"/>
        <w:rPr>
          <w:rFonts w:cs="Times New Roman"/>
          <w:sz w:val="28"/>
        </w:rPr>
      </w:pPr>
      <w:r>
        <w:rPr>
          <w:rFonts w:cs="Times New Roman"/>
          <w:sz w:val="28"/>
        </w:rPr>
        <w:t>МБОУ-СОШ № 2 г</w:t>
      </w:r>
      <w:proofErr w:type="gramStart"/>
      <w:r>
        <w:rPr>
          <w:rFonts w:cs="Times New Roman"/>
          <w:sz w:val="28"/>
        </w:rPr>
        <w:t>.А</w:t>
      </w:r>
      <w:proofErr w:type="gramEnd"/>
      <w:r>
        <w:rPr>
          <w:rFonts w:cs="Times New Roman"/>
          <w:sz w:val="28"/>
        </w:rPr>
        <w:t>рмавир</w:t>
      </w:r>
    </w:p>
    <w:p w:rsidR="00262229" w:rsidRDefault="00262229" w:rsidP="00262229">
      <w:pPr>
        <w:spacing w:line="360" w:lineRule="auto"/>
        <w:ind w:firstLine="5103"/>
        <w:jc w:val="left"/>
        <w:rPr>
          <w:rFonts w:cs="Times New Roman"/>
          <w:sz w:val="28"/>
        </w:rPr>
      </w:pPr>
    </w:p>
    <w:p w:rsidR="00777AEA" w:rsidRPr="00262229" w:rsidRDefault="00B80A6F" w:rsidP="00675FBA">
      <w:pPr>
        <w:spacing w:line="360" w:lineRule="auto"/>
        <w:ind w:firstLine="709"/>
        <w:jc w:val="center"/>
        <w:rPr>
          <w:rFonts w:cs="Times New Roman"/>
          <w:b/>
          <w:sz w:val="28"/>
        </w:rPr>
      </w:pPr>
      <w:r w:rsidRPr="00262229">
        <w:rPr>
          <w:rFonts w:cs="Times New Roman"/>
          <w:b/>
          <w:sz w:val="28"/>
        </w:rPr>
        <w:t>Проектно</w:t>
      </w:r>
      <w:r w:rsidR="004673A3" w:rsidRPr="00262229">
        <w:rPr>
          <w:rFonts w:cs="Times New Roman"/>
          <w:b/>
          <w:sz w:val="28"/>
        </w:rPr>
        <w:t>-исследовательская деятельность учащихся на уроках и во вне</w:t>
      </w:r>
      <w:r w:rsidR="00EB4309" w:rsidRPr="00262229">
        <w:rPr>
          <w:rFonts w:cs="Times New Roman"/>
          <w:b/>
          <w:sz w:val="28"/>
        </w:rPr>
        <w:t>урочной деятельности</w:t>
      </w:r>
    </w:p>
    <w:p w:rsidR="004673A3" w:rsidRPr="00675FBA" w:rsidRDefault="004673A3" w:rsidP="00675FBA">
      <w:pPr>
        <w:spacing w:line="360" w:lineRule="auto"/>
        <w:ind w:firstLine="709"/>
        <w:rPr>
          <w:rFonts w:cs="Times New Roman"/>
          <w:sz w:val="28"/>
        </w:rPr>
      </w:pPr>
    </w:p>
    <w:p w:rsidR="004673A3" w:rsidRDefault="00B80A6F" w:rsidP="00675FBA">
      <w:pPr>
        <w:spacing w:line="360" w:lineRule="auto"/>
        <w:ind w:firstLine="709"/>
        <w:rPr>
          <w:sz w:val="28"/>
        </w:rPr>
      </w:pPr>
      <w:r>
        <w:rPr>
          <w:sz w:val="28"/>
        </w:rPr>
        <w:t>Внедрение в России Федеральных государственных образовательных стандартов нового поколения привело к необходимости использования и</w:t>
      </w:r>
      <w:r>
        <w:rPr>
          <w:sz w:val="28"/>
        </w:rPr>
        <w:t>с</w:t>
      </w:r>
      <w:r>
        <w:rPr>
          <w:sz w:val="28"/>
        </w:rPr>
        <w:t xml:space="preserve">следования как одного из основных элементов учебной деятельности. </w:t>
      </w:r>
    </w:p>
    <w:p w:rsidR="00BD412E" w:rsidRDefault="00663B44" w:rsidP="00675FBA">
      <w:pPr>
        <w:spacing w:line="360" w:lineRule="auto"/>
        <w:ind w:firstLine="709"/>
        <w:rPr>
          <w:sz w:val="28"/>
        </w:rPr>
      </w:pPr>
      <w:r>
        <w:rPr>
          <w:sz w:val="28"/>
        </w:rPr>
        <w:t>Конечно, и раньше мы сталкивались с подобным видом работы уч</w:t>
      </w:r>
      <w:r>
        <w:rPr>
          <w:sz w:val="28"/>
        </w:rPr>
        <w:t>а</w:t>
      </w:r>
      <w:r>
        <w:rPr>
          <w:sz w:val="28"/>
        </w:rPr>
        <w:t>щихся, но только сейчас он вышел на новый, более полноценный уровень. Проведем сравнительную параллель работы по данному направл</w:t>
      </w:r>
      <w:r w:rsidR="001768CE">
        <w:rPr>
          <w:sz w:val="28"/>
        </w:rPr>
        <w:t>ению в формате «до и после</w:t>
      </w:r>
      <w:r>
        <w:rPr>
          <w:sz w:val="28"/>
        </w:rPr>
        <w:t>»</w:t>
      </w:r>
      <w:r w:rsidR="00CD0F2B">
        <w:rPr>
          <w:sz w:val="28"/>
        </w:rPr>
        <w:t>.</w:t>
      </w:r>
    </w:p>
    <w:p w:rsidR="00BD412E" w:rsidRDefault="00CD0F2B" w:rsidP="00675FBA">
      <w:pPr>
        <w:spacing w:line="360" w:lineRule="auto"/>
        <w:ind w:firstLine="709"/>
        <w:rPr>
          <w:sz w:val="28"/>
        </w:rPr>
      </w:pPr>
      <w:r>
        <w:rPr>
          <w:sz w:val="28"/>
        </w:rPr>
        <w:t>Д</w:t>
      </w:r>
      <w:r w:rsidR="00663B44">
        <w:rPr>
          <w:sz w:val="28"/>
        </w:rPr>
        <w:t>о внедрения ФГОС</w:t>
      </w:r>
      <w:r>
        <w:rPr>
          <w:sz w:val="28"/>
        </w:rPr>
        <w:t>:</w:t>
      </w:r>
      <w:r w:rsidR="00663B44">
        <w:rPr>
          <w:sz w:val="28"/>
        </w:rPr>
        <w:t xml:space="preserve"> исследовательская деятельность учащихся и</w:t>
      </w:r>
      <w:r w:rsidR="00663B44">
        <w:rPr>
          <w:sz w:val="28"/>
        </w:rPr>
        <w:t>с</w:t>
      </w:r>
      <w:r w:rsidR="00663B44">
        <w:rPr>
          <w:sz w:val="28"/>
        </w:rPr>
        <w:t xml:space="preserve">пользовалась в урочное время лишь </w:t>
      </w:r>
      <w:proofErr w:type="spellStart"/>
      <w:r w:rsidR="00663B44">
        <w:rPr>
          <w:sz w:val="28"/>
        </w:rPr>
        <w:t>фрагментально</w:t>
      </w:r>
      <w:proofErr w:type="spellEnd"/>
      <w:r w:rsidR="00663B44">
        <w:rPr>
          <w:sz w:val="28"/>
        </w:rPr>
        <w:t xml:space="preserve">, так же учитель </w:t>
      </w:r>
      <w:r>
        <w:rPr>
          <w:sz w:val="28"/>
        </w:rPr>
        <w:t xml:space="preserve">мог </w:t>
      </w:r>
      <w:r w:rsidR="00663B44">
        <w:rPr>
          <w:sz w:val="28"/>
        </w:rPr>
        <w:t>координирова</w:t>
      </w:r>
      <w:r>
        <w:rPr>
          <w:sz w:val="28"/>
        </w:rPr>
        <w:t>ть</w:t>
      </w:r>
      <w:r w:rsidR="00663B44">
        <w:rPr>
          <w:sz w:val="28"/>
        </w:rPr>
        <w:t xml:space="preserve"> исследовательские проекты единичных учащихся для конкурсов исследова</w:t>
      </w:r>
      <w:r w:rsidR="00863611">
        <w:rPr>
          <w:sz w:val="28"/>
        </w:rPr>
        <w:t>тельских проектов</w:t>
      </w:r>
      <w:r>
        <w:rPr>
          <w:sz w:val="28"/>
        </w:rPr>
        <w:t>.</w:t>
      </w:r>
    </w:p>
    <w:p w:rsidR="00BD412E" w:rsidRDefault="00CD0F2B" w:rsidP="00675FBA">
      <w:pPr>
        <w:spacing w:line="360" w:lineRule="auto"/>
        <w:ind w:firstLine="709"/>
        <w:rPr>
          <w:sz w:val="28"/>
        </w:rPr>
      </w:pPr>
      <w:r>
        <w:rPr>
          <w:sz w:val="28"/>
        </w:rPr>
        <w:t>В процессе реализации ФГОС: исследование как способ познания начинает играть в процессе образования главенствующую роль. На уроках учителю необходимо строить свою деятельность таким образом, чтобы учащиеся осваивали навыки исследовательской работы</w:t>
      </w:r>
      <w:r w:rsidR="00BD412E">
        <w:rPr>
          <w:sz w:val="28"/>
        </w:rPr>
        <w:t>, овладевая через них всеми необходимыми универсальными учебными действиями и пол</w:t>
      </w:r>
      <w:r w:rsidR="00BD412E">
        <w:rPr>
          <w:sz w:val="28"/>
        </w:rPr>
        <w:t>у</w:t>
      </w:r>
      <w:r w:rsidR="00863611">
        <w:rPr>
          <w:sz w:val="28"/>
        </w:rPr>
        <w:t>чали знания через поиск</w:t>
      </w:r>
      <w:r w:rsidR="00BD412E">
        <w:rPr>
          <w:sz w:val="28"/>
        </w:rPr>
        <w:t xml:space="preserve"> информац</w:t>
      </w:r>
      <w:proofErr w:type="gramStart"/>
      <w:r w:rsidR="00BD412E">
        <w:rPr>
          <w:sz w:val="28"/>
        </w:rPr>
        <w:t>ии и ее</w:t>
      </w:r>
      <w:proofErr w:type="gramEnd"/>
      <w:r w:rsidR="00BD412E">
        <w:rPr>
          <w:sz w:val="28"/>
        </w:rPr>
        <w:t xml:space="preserve"> закрепление на практике. </w:t>
      </w:r>
      <w:proofErr w:type="gramStart"/>
      <w:r w:rsidR="00BD412E">
        <w:rPr>
          <w:sz w:val="28"/>
        </w:rPr>
        <w:t>Бол</w:t>
      </w:r>
      <w:r w:rsidR="00BD412E">
        <w:rPr>
          <w:sz w:val="28"/>
        </w:rPr>
        <w:t>ь</w:t>
      </w:r>
      <w:r w:rsidR="00BD412E">
        <w:rPr>
          <w:sz w:val="28"/>
        </w:rPr>
        <w:t>шие возможности по развитию навыков исследовательской деятельности открывает перед нами внеурочная деятельность (данная возможность так же получила свое развитие в результате реализации ФГОС)</w:t>
      </w:r>
      <w:r w:rsidR="00863611">
        <w:rPr>
          <w:sz w:val="28"/>
        </w:rPr>
        <w:t xml:space="preserve"> в ходе которой можно не только оттачивать особенности работы с каждым отдельно вз</w:t>
      </w:r>
      <w:r w:rsidR="00863611">
        <w:rPr>
          <w:sz w:val="28"/>
        </w:rPr>
        <w:t>я</w:t>
      </w:r>
      <w:r w:rsidR="00863611">
        <w:rPr>
          <w:sz w:val="28"/>
        </w:rPr>
        <w:t>тым элементом (методологическим компонентом)</w:t>
      </w:r>
      <w:r w:rsidR="0036669D">
        <w:rPr>
          <w:sz w:val="28"/>
        </w:rPr>
        <w:t xml:space="preserve"> </w:t>
      </w:r>
      <w:r w:rsidR="00863611">
        <w:rPr>
          <w:sz w:val="28"/>
        </w:rPr>
        <w:t>и разрабатывать полн</w:t>
      </w:r>
      <w:r w:rsidR="00863611">
        <w:rPr>
          <w:sz w:val="28"/>
        </w:rPr>
        <w:t>о</w:t>
      </w:r>
      <w:r w:rsidR="00863611">
        <w:rPr>
          <w:sz w:val="28"/>
        </w:rPr>
        <w:lastRenderedPageBreak/>
        <w:t xml:space="preserve">ценные исследовательские </w:t>
      </w:r>
      <w:r w:rsidR="0036669D">
        <w:rPr>
          <w:sz w:val="28"/>
        </w:rPr>
        <w:t>проекты</w:t>
      </w:r>
      <w:r w:rsidR="00863611">
        <w:rPr>
          <w:sz w:val="28"/>
        </w:rPr>
        <w:t>, но и готовить учащихся к публичной за</w:t>
      </w:r>
      <w:r w:rsidR="0036669D">
        <w:rPr>
          <w:sz w:val="28"/>
        </w:rPr>
        <w:t>щите своей работы</w:t>
      </w:r>
      <w:r w:rsidR="00BD412E">
        <w:rPr>
          <w:sz w:val="28"/>
        </w:rPr>
        <w:t>.</w:t>
      </w:r>
      <w:proofErr w:type="gramEnd"/>
    </w:p>
    <w:p w:rsidR="00663B44" w:rsidRDefault="00BD412E" w:rsidP="00675FBA">
      <w:pPr>
        <w:spacing w:line="360" w:lineRule="auto"/>
        <w:ind w:firstLine="709"/>
        <w:rPr>
          <w:sz w:val="28"/>
        </w:rPr>
      </w:pPr>
      <w:r>
        <w:rPr>
          <w:sz w:val="28"/>
        </w:rPr>
        <w:t>Таким образом</w:t>
      </w:r>
      <w:r w:rsidR="00E51CCB">
        <w:rPr>
          <w:sz w:val="28"/>
        </w:rPr>
        <w:t>, если раньше мы видели целью</w:t>
      </w:r>
      <w:r>
        <w:rPr>
          <w:sz w:val="28"/>
        </w:rPr>
        <w:t xml:space="preserve"> исследовательск</w:t>
      </w:r>
      <w:r w:rsidR="00E51CCB">
        <w:rPr>
          <w:sz w:val="28"/>
        </w:rPr>
        <w:t>ой</w:t>
      </w:r>
      <w:r>
        <w:rPr>
          <w:sz w:val="28"/>
        </w:rPr>
        <w:t xml:space="preserve"> деятельност</w:t>
      </w:r>
      <w:r w:rsidR="00E51CCB">
        <w:rPr>
          <w:sz w:val="28"/>
        </w:rPr>
        <w:t>и</w:t>
      </w:r>
      <w:r>
        <w:rPr>
          <w:sz w:val="28"/>
        </w:rPr>
        <w:t xml:space="preserve"> учащихся участи</w:t>
      </w:r>
      <w:r w:rsidR="00E51CCB">
        <w:rPr>
          <w:sz w:val="28"/>
        </w:rPr>
        <w:t>е</w:t>
      </w:r>
      <w:r>
        <w:rPr>
          <w:sz w:val="28"/>
        </w:rPr>
        <w:t xml:space="preserve"> в конкурсах, то сейчас мы наблюдаем а</w:t>
      </w:r>
      <w:r>
        <w:rPr>
          <w:sz w:val="28"/>
        </w:rPr>
        <w:t>б</w:t>
      </w:r>
      <w:r>
        <w:rPr>
          <w:sz w:val="28"/>
        </w:rPr>
        <w:t>солютную этому противоположность. Целью исследовательской деятел</w:t>
      </w:r>
      <w:r>
        <w:rPr>
          <w:sz w:val="28"/>
        </w:rPr>
        <w:t>ь</w:t>
      </w:r>
      <w:r>
        <w:rPr>
          <w:sz w:val="28"/>
        </w:rPr>
        <w:t xml:space="preserve">ности становится обучение и познание, данная деятельность становиться массовой (т.к. </w:t>
      </w:r>
      <w:r w:rsidR="00E51CCB">
        <w:rPr>
          <w:sz w:val="28"/>
        </w:rPr>
        <w:t xml:space="preserve">согласно ФГОС </w:t>
      </w:r>
      <w:r>
        <w:rPr>
          <w:sz w:val="28"/>
        </w:rPr>
        <w:t>является обязательной для всех учащихся), может быть индивидуальной и групповой</w:t>
      </w:r>
      <w:r w:rsidR="00E51CCB">
        <w:rPr>
          <w:sz w:val="28"/>
        </w:rPr>
        <w:t xml:space="preserve">. </w:t>
      </w:r>
      <w:proofErr w:type="gramStart"/>
      <w:r w:rsidR="00E51CCB">
        <w:rPr>
          <w:sz w:val="28"/>
        </w:rPr>
        <w:t>Конкурсы же становятся сво</w:t>
      </w:r>
      <w:r w:rsidR="00E51CCB">
        <w:rPr>
          <w:sz w:val="28"/>
        </w:rPr>
        <w:t>е</w:t>
      </w:r>
      <w:r w:rsidR="00E51CCB">
        <w:rPr>
          <w:sz w:val="28"/>
        </w:rPr>
        <w:t>образной системой оценивания лучших из лучших и возможностью пре</w:t>
      </w:r>
      <w:r w:rsidR="00E51CCB">
        <w:rPr>
          <w:sz w:val="28"/>
        </w:rPr>
        <w:t>д</w:t>
      </w:r>
      <w:r w:rsidR="00E51CCB">
        <w:rPr>
          <w:sz w:val="28"/>
        </w:rPr>
        <w:t>ставления работ одаренных учащихся на конференциях различных уро</w:t>
      </w:r>
      <w:r w:rsidR="00E51CCB">
        <w:rPr>
          <w:sz w:val="28"/>
        </w:rPr>
        <w:t>в</w:t>
      </w:r>
      <w:r w:rsidR="00E51CCB">
        <w:rPr>
          <w:sz w:val="28"/>
        </w:rPr>
        <w:t>ней, т.е. могут служить мотивационным моментом в работе над индивид</w:t>
      </w:r>
      <w:r w:rsidR="00E51CCB">
        <w:rPr>
          <w:sz w:val="28"/>
        </w:rPr>
        <w:t>у</w:t>
      </w:r>
      <w:r w:rsidR="00E51CCB">
        <w:rPr>
          <w:sz w:val="28"/>
        </w:rPr>
        <w:t>альными проектами и</w:t>
      </w:r>
      <w:r w:rsidR="0036669D">
        <w:rPr>
          <w:sz w:val="28"/>
        </w:rPr>
        <w:t xml:space="preserve"> их выходе на более качественную</w:t>
      </w:r>
      <w:r w:rsidR="00E51CCB">
        <w:rPr>
          <w:sz w:val="28"/>
        </w:rPr>
        <w:t xml:space="preserve"> (профессионал</w:t>
      </w:r>
      <w:r w:rsidR="00E51CCB">
        <w:rPr>
          <w:sz w:val="28"/>
        </w:rPr>
        <w:t>ь</w:t>
      </w:r>
      <w:r w:rsidR="0036669D">
        <w:rPr>
          <w:sz w:val="28"/>
        </w:rPr>
        <w:t>ную) ступень</w:t>
      </w:r>
      <w:r w:rsidR="00E51CCB">
        <w:rPr>
          <w:sz w:val="28"/>
        </w:rPr>
        <w:t>.</w:t>
      </w:r>
      <w:proofErr w:type="gramEnd"/>
    </w:p>
    <w:p w:rsidR="00752DBA" w:rsidRDefault="00E51CCB" w:rsidP="00752DBA">
      <w:pPr>
        <w:spacing w:line="360" w:lineRule="auto"/>
        <w:ind w:firstLine="709"/>
        <w:rPr>
          <w:sz w:val="28"/>
        </w:rPr>
      </w:pPr>
      <w:r>
        <w:rPr>
          <w:sz w:val="28"/>
        </w:rPr>
        <w:t>Хотелось бы остановиться более подробно на самой структуре и</w:t>
      </w:r>
      <w:r>
        <w:rPr>
          <w:sz w:val="28"/>
        </w:rPr>
        <w:t>с</w:t>
      </w:r>
      <w:r w:rsidR="0036669D">
        <w:rPr>
          <w:sz w:val="28"/>
        </w:rPr>
        <w:t>следования</w:t>
      </w:r>
      <w:r>
        <w:rPr>
          <w:sz w:val="28"/>
        </w:rPr>
        <w:t xml:space="preserve"> и особенностях работы над п</w:t>
      </w:r>
      <w:r w:rsidR="0036669D">
        <w:rPr>
          <w:sz w:val="28"/>
        </w:rPr>
        <w:t>роектом</w:t>
      </w:r>
      <w:r>
        <w:rPr>
          <w:sz w:val="28"/>
        </w:rPr>
        <w:t xml:space="preserve">. К сожалению, </w:t>
      </w:r>
      <w:r w:rsidR="00F71B9C">
        <w:rPr>
          <w:sz w:val="28"/>
        </w:rPr>
        <w:t xml:space="preserve">из-за того, что данное направление начало развиваться в отечественном образовании относительно недавно, методологическая база и степень </w:t>
      </w:r>
      <w:proofErr w:type="spellStart"/>
      <w:r w:rsidR="00F71B9C">
        <w:rPr>
          <w:sz w:val="28"/>
        </w:rPr>
        <w:t>обученности</w:t>
      </w:r>
      <w:proofErr w:type="spellEnd"/>
      <w:r w:rsidR="00F71B9C">
        <w:rPr>
          <w:sz w:val="28"/>
        </w:rPr>
        <w:t xml:space="preserve"> уч</w:t>
      </w:r>
      <w:r w:rsidR="00F71B9C">
        <w:rPr>
          <w:sz w:val="28"/>
        </w:rPr>
        <w:t>и</w:t>
      </w:r>
      <w:r w:rsidR="00F71B9C">
        <w:rPr>
          <w:sz w:val="28"/>
        </w:rPr>
        <w:t>телей по данному напр</w:t>
      </w:r>
      <w:r w:rsidR="00F212A4">
        <w:rPr>
          <w:sz w:val="28"/>
        </w:rPr>
        <w:t>а</w:t>
      </w:r>
      <w:r w:rsidR="00F71B9C">
        <w:rPr>
          <w:sz w:val="28"/>
        </w:rPr>
        <w:t xml:space="preserve">влению </w:t>
      </w:r>
      <w:r w:rsidR="00F212A4">
        <w:rPr>
          <w:sz w:val="28"/>
        </w:rPr>
        <w:t>невысок</w:t>
      </w:r>
      <w:r w:rsidR="007D7876">
        <w:rPr>
          <w:sz w:val="28"/>
        </w:rPr>
        <w:t>и</w:t>
      </w:r>
      <w:r w:rsidR="00F212A4">
        <w:rPr>
          <w:sz w:val="28"/>
        </w:rPr>
        <w:t xml:space="preserve">, что и </w:t>
      </w:r>
      <w:r>
        <w:rPr>
          <w:sz w:val="28"/>
        </w:rPr>
        <w:t>не позволя</w:t>
      </w:r>
      <w:r w:rsidR="00F71B9C">
        <w:rPr>
          <w:sz w:val="28"/>
        </w:rPr>
        <w:t>е</w:t>
      </w:r>
      <w:r>
        <w:rPr>
          <w:sz w:val="28"/>
        </w:rPr>
        <w:t xml:space="preserve">т </w:t>
      </w:r>
      <w:r w:rsidR="00F212A4">
        <w:rPr>
          <w:sz w:val="28"/>
        </w:rPr>
        <w:t>педагогам работать в рамках исследовательской деятельности в полную силу</w:t>
      </w:r>
      <w:r w:rsidR="00AE1C82">
        <w:rPr>
          <w:sz w:val="28"/>
        </w:rPr>
        <w:t>.</w:t>
      </w:r>
    </w:p>
    <w:p w:rsidR="00752DBA" w:rsidRDefault="00752DBA" w:rsidP="00752DBA">
      <w:pPr>
        <w:spacing w:line="360" w:lineRule="auto"/>
        <w:ind w:firstLine="709"/>
        <w:rPr>
          <w:sz w:val="28"/>
        </w:rPr>
      </w:pPr>
      <w:r w:rsidRPr="00752DBA">
        <w:rPr>
          <w:sz w:val="28"/>
        </w:rPr>
        <w:t>Любой исследовательский проект школьника должен иметь следу</w:t>
      </w:r>
      <w:r w:rsidRPr="00752DBA">
        <w:rPr>
          <w:sz w:val="28"/>
        </w:rPr>
        <w:t>ю</w:t>
      </w:r>
      <w:r w:rsidRPr="00752DBA">
        <w:rPr>
          <w:sz w:val="28"/>
        </w:rPr>
        <w:t>щие</w:t>
      </w:r>
      <w:r>
        <w:rPr>
          <w:sz w:val="28"/>
        </w:rPr>
        <w:t xml:space="preserve"> </w:t>
      </w:r>
      <w:r w:rsidRPr="00752DBA">
        <w:rPr>
          <w:sz w:val="28"/>
        </w:rPr>
        <w:t>логические части, которые при оформлении проекта следует начи</w:t>
      </w:r>
      <w:r>
        <w:rPr>
          <w:sz w:val="28"/>
        </w:rPr>
        <w:t>нать печатать с новой страницы:</w:t>
      </w:r>
    </w:p>
    <w:p w:rsidR="00752DBA" w:rsidRDefault="00752DBA" w:rsidP="00752DBA">
      <w:pPr>
        <w:pStyle w:val="a3"/>
        <w:numPr>
          <w:ilvl w:val="0"/>
          <w:numId w:val="3"/>
        </w:numPr>
        <w:spacing w:line="360" w:lineRule="auto"/>
        <w:ind w:left="0" w:firstLine="709"/>
        <w:rPr>
          <w:sz w:val="28"/>
        </w:rPr>
      </w:pPr>
      <w:r w:rsidRPr="00E64859">
        <w:rPr>
          <w:i/>
          <w:sz w:val="28"/>
        </w:rPr>
        <w:t>Введение</w:t>
      </w:r>
      <w:r w:rsidRPr="00752DBA">
        <w:rPr>
          <w:sz w:val="28"/>
        </w:rPr>
        <w:t xml:space="preserve">. </w:t>
      </w:r>
      <w:proofErr w:type="gramStart"/>
      <w:r w:rsidRPr="00752DBA">
        <w:rPr>
          <w:sz w:val="28"/>
        </w:rPr>
        <w:t>Во введении раскрываются методологические хара</w:t>
      </w:r>
      <w:r w:rsidRPr="00752DBA">
        <w:rPr>
          <w:sz w:val="28"/>
        </w:rPr>
        <w:t>к</w:t>
      </w:r>
      <w:r w:rsidRPr="00752DBA">
        <w:rPr>
          <w:sz w:val="28"/>
        </w:rPr>
        <w:t>теристики исследования: актуальность, проблема, объект и предмет иссл</w:t>
      </w:r>
      <w:r w:rsidRPr="00752DBA">
        <w:rPr>
          <w:sz w:val="28"/>
        </w:rPr>
        <w:t>е</w:t>
      </w:r>
      <w:r w:rsidRPr="00752DBA">
        <w:rPr>
          <w:sz w:val="28"/>
        </w:rPr>
        <w:t>дования, тема, цель, задачи, гипотеза, методы, новизна, теоретические</w:t>
      </w:r>
      <w:r>
        <w:rPr>
          <w:sz w:val="28"/>
        </w:rPr>
        <w:t xml:space="preserve"> </w:t>
      </w:r>
      <w:r w:rsidRPr="00752DBA">
        <w:rPr>
          <w:sz w:val="28"/>
        </w:rPr>
        <w:t>о</w:t>
      </w:r>
      <w:r w:rsidRPr="00752DBA">
        <w:rPr>
          <w:sz w:val="28"/>
        </w:rPr>
        <w:t>с</w:t>
      </w:r>
      <w:r w:rsidRPr="00752DBA">
        <w:rPr>
          <w:sz w:val="28"/>
        </w:rPr>
        <w:t>нования.</w:t>
      </w:r>
      <w:proofErr w:type="gramEnd"/>
    </w:p>
    <w:p w:rsidR="00E64859" w:rsidRDefault="00E64859" w:rsidP="00E64859">
      <w:pPr>
        <w:pStyle w:val="a3"/>
        <w:numPr>
          <w:ilvl w:val="0"/>
          <w:numId w:val="3"/>
        </w:numPr>
        <w:spacing w:line="360" w:lineRule="auto"/>
        <w:ind w:left="0" w:firstLine="709"/>
        <w:rPr>
          <w:sz w:val="28"/>
        </w:rPr>
      </w:pPr>
      <w:r w:rsidRPr="00E64859">
        <w:rPr>
          <w:i/>
          <w:sz w:val="28"/>
        </w:rPr>
        <w:t>Основная часть</w:t>
      </w:r>
      <w:r w:rsidRPr="00E64859">
        <w:rPr>
          <w:sz w:val="28"/>
        </w:rPr>
        <w:t xml:space="preserve">. Основная часть, как правило, разбивается </w:t>
      </w:r>
      <w:proofErr w:type="gramStart"/>
      <w:r w:rsidRPr="00E64859">
        <w:rPr>
          <w:sz w:val="28"/>
        </w:rPr>
        <w:t>на</w:t>
      </w:r>
      <w:proofErr w:type="gramEnd"/>
      <w:r w:rsidRPr="00E64859">
        <w:rPr>
          <w:sz w:val="28"/>
        </w:rPr>
        <w:t xml:space="preserve"> теоретическую и практическую, или экспериментальную. В теоретической части дается анализ литературы по теме (проблеме) исследования, а в </w:t>
      </w:r>
      <w:r w:rsidRPr="00E64859">
        <w:rPr>
          <w:sz w:val="28"/>
        </w:rPr>
        <w:lastRenderedPageBreak/>
        <w:t>практической размещается описание и результаты наблюдений, опытов, экспериментов, опросов и т.п. Каждую часть желательно завершить выв</w:t>
      </w:r>
      <w:r w:rsidRPr="00E64859">
        <w:rPr>
          <w:sz w:val="28"/>
        </w:rPr>
        <w:t>о</w:t>
      </w:r>
      <w:r w:rsidRPr="00E64859">
        <w:rPr>
          <w:sz w:val="28"/>
        </w:rPr>
        <w:t>дом.</w:t>
      </w:r>
      <w:r>
        <w:rPr>
          <w:sz w:val="28"/>
        </w:rPr>
        <w:t xml:space="preserve"> </w:t>
      </w:r>
      <w:r w:rsidRPr="00E64859">
        <w:rPr>
          <w:sz w:val="28"/>
        </w:rPr>
        <w:t>Важно помнить правило: все задачи, определенные в методологич</w:t>
      </w:r>
      <w:r w:rsidRPr="00E64859">
        <w:rPr>
          <w:sz w:val="28"/>
        </w:rPr>
        <w:t>е</w:t>
      </w:r>
      <w:r w:rsidRPr="00E64859">
        <w:rPr>
          <w:sz w:val="28"/>
        </w:rPr>
        <w:t>ских характеристиках, должны быть отражены в основной части.</w:t>
      </w:r>
    </w:p>
    <w:p w:rsidR="00E64859" w:rsidRDefault="00E64859" w:rsidP="00E64859">
      <w:pPr>
        <w:pStyle w:val="a3"/>
        <w:numPr>
          <w:ilvl w:val="0"/>
          <w:numId w:val="3"/>
        </w:numPr>
        <w:spacing w:line="360" w:lineRule="auto"/>
        <w:ind w:left="0" w:firstLine="709"/>
        <w:rPr>
          <w:sz w:val="28"/>
        </w:rPr>
      </w:pPr>
      <w:r>
        <w:rPr>
          <w:i/>
          <w:sz w:val="28"/>
        </w:rPr>
        <w:t>Заключение</w:t>
      </w:r>
      <w:r w:rsidRPr="00E64859">
        <w:rPr>
          <w:sz w:val="28"/>
        </w:rPr>
        <w:t>.</w:t>
      </w:r>
      <w:r>
        <w:rPr>
          <w:sz w:val="28"/>
        </w:rPr>
        <w:t xml:space="preserve"> </w:t>
      </w:r>
      <w:r w:rsidRPr="00E64859">
        <w:rPr>
          <w:sz w:val="28"/>
        </w:rPr>
        <w:t>В заключении подвод</w:t>
      </w:r>
      <w:r>
        <w:rPr>
          <w:sz w:val="28"/>
        </w:rPr>
        <w:t>ятся</w:t>
      </w:r>
      <w:r w:rsidRPr="00E64859">
        <w:rPr>
          <w:sz w:val="28"/>
        </w:rPr>
        <w:t xml:space="preserve"> общие итоги всей раб</w:t>
      </w:r>
      <w:r w:rsidRPr="00E64859">
        <w:rPr>
          <w:sz w:val="28"/>
        </w:rPr>
        <w:t>о</w:t>
      </w:r>
      <w:r>
        <w:rPr>
          <w:sz w:val="28"/>
        </w:rPr>
        <w:t>ты: достигнуты ли цели и задачи, подтверждена или опровергнута гипот</w:t>
      </w:r>
      <w:r>
        <w:rPr>
          <w:sz w:val="28"/>
        </w:rPr>
        <w:t>е</w:t>
      </w:r>
      <w:r>
        <w:rPr>
          <w:sz w:val="28"/>
        </w:rPr>
        <w:t>за, какое новое знание получено, каковы перспективы дальнейших иссл</w:t>
      </w:r>
      <w:r>
        <w:rPr>
          <w:sz w:val="28"/>
        </w:rPr>
        <w:t>е</w:t>
      </w:r>
      <w:r>
        <w:rPr>
          <w:sz w:val="28"/>
        </w:rPr>
        <w:t>дований и т.д.</w:t>
      </w:r>
    </w:p>
    <w:p w:rsidR="00E64859" w:rsidRDefault="00E64859" w:rsidP="00E64859">
      <w:pPr>
        <w:pStyle w:val="a3"/>
        <w:numPr>
          <w:ilvl w:val="0"/>
          <w:numId w:val="3"/>
        </w:numPr>
        <w:spacing w:line="360" w:lineRule="auto"/>
        <w:ind w:left="0" w:firstLine="709"/>
        <w:rPr>
          <w:sz w:val="28"/>
        </w:rPr>
      </w:pPr>
      <w:r>
        <w:rPr>
          <w:i/>
          <w:sz w:val="28"/>
        </w:rPr>
        <w:t>Библиография/Список литературы, использованной в работе</w:t>
      </w:r>
      <w:r w:rsidRPr="00E64859">
        <w:rPr>
          <w:sz w:val="28"/>
        </w:rPr>
        <w:t>.</w:t>
      </w:r>
    </w:p>
    <w:p w:rsidR="00E64859" w:rsidRDefault="00E64859" w:rsidP="00E64859">
      <w:pPr>
        <w:pStyle w:val="a3"/>
        <w:numPr>
          <w:ilvl w:val="0"/>
          <w:numId w:val="3"/>
        </w:numPr>
        <w:spacing w:line="360" w:lineRule="auto"/>
        <w:ind w:left="0" w:firstLine="709"/>
        <w:rPr>
          <w:sz w:val="28"/>
        </w:rPr>
      </w:pPr>
      <w:r w:rsidRPr="00E64859">
        <w:rPr>
          <w:i/>
          <w:sz w:val="28"/>
        </w:rPr>
        <w:t>Приложения</w:t>
      </w:r>
      <w:r w:rsidRPr="00E64859">
        <w:rPr>
          <w:sz w:val="28"/>
        </w:rPr>
        <w:t xml:space="preserve">. Эта часть проекта не является обязательной. </w:t>
      </w:r>
      <w:proofErr w:type="gramStart"/>
      <w:r w:rsidRPr="00E64859">
        <w:rPr>
          <w:sz w:val="28"/>
        </w:rPr>
        <w:t>В приложении могут быть размещены следующие материалы (их не должно быть в остальном тексте проекта): словарь, рисунки, фотографии, геогр</w:t>
      </w:r>
      <w:r w:rsidRPr="00E64859">
        <w:rPr>
          <w:sz w:val="28"/>
        </w:rPr>
        <w:t>а</w:t>
      </w:r>
      <w:r w:rsidRPr="00E64859">
        <w:rPr>
          <w:sz w:val="28"/>
        </w:rPr>
        <w:t>фические карты, большие таблицы, графики, схемы, диаграммы, анкеты и т.д.</w:t>
      </w:r>
      <w:r w:rsidRPr="00E64859">
        <w:rPr>
          <w:sz w:val="28"/>
          <w:vertAlign w:val="superscript"/>
        </w:rPr>
        <w:t>[1]</w:t>
      </w:r>
      <w:proofErr w:type="gramEnd"/>
    </w:p>
    <w:p w:rsidR="000B7CDF" w:rsidRDefault="000B7CDF" w:rsidP="000B7CDF">
      <w:pPr>
        <w:pStyle w:val="a3"/>
        <w:spacing w:line="360" w:lineRule="auto"/>
        <w:ind w:left="0" w:firstLine="709"/>
        <w:rPr>
          <w:sz w:val="28"/>
        </w:rPr>
      </w:pPr>
      <w:r>
        <w:rPr>
          <w:sz w:val="28"/>
        </w:rPr>
        <w:t>Особое внимание хотелось бы уделить таким методологическим х</w:t>
      </w:r>
      <w:r>
        <w:rPr>
          <w:sz w:val="28"/>
        </w:rPr>
        <w:t>а</w:t>
      </w:r>
      <w:r>
        <w:rPr>
          <w:sz w:val="28"/>
        </w:rPr>
        <w:t>рактеристикам как актуальность и новизна исследования, т.к. именно они в большинстве случаев вызывают непонимание у большинства учащихся и некоторых педагогов.</w:t>
      </w:r>
    </w:p>
    <w:p w:rsidR="00BA4025" w:rsidRDefault="00BA4025" w:rsidP="000B7CDF">
      <w:pPr>
        <w:pStyle w:val="a3"/>
        <w:spacing w:line="360" w:lineRule="auto"/>
        <w:ind w:left="0" w:firstLine="709"/>
        <w:rPr>
          <w:sz w:val="28"/>
        </w:rPr>
      </w:pPr>
      <w:r>
        <w:rPr>
          <w:sz w:val="28"/>
        </w:rPr>
        <w:t>Актуальность можно рассматривать с двух позиций, задавая, соо</w:t>
      </w:r>
      <w:r>
        <w:rPr>
          <w:sz w:val="28"/>
        </w:rPr>
        <w:t>т</w:t>
      </w:r>
      <w:r>
        <w:rPr>
          <w:sz w:val="28"/>
        </w:rPr>
        <w:t>ветственно один из вопросов: «Почему данную проблему необходимо ра</w:t>
      </w:r>
      <w:r>
        <w:rPr>
          <w:sz w:val="28"/>
        </w:rPr>
        <w:t>с</w:t>
      </w:r>
      <w:r>
        <w:rPr>
          <w:sz w:val="28"/>
        </w:rPr>
        <w:t xml:space="preserve">сматривать </w:t>
      </w:r>
      <w:r w:rsidRPr="00EB4309">
        <w:rPr>
          <w:i/>
          <w:sz w:val="28"/>
        </w:rPr>
        <w:t>именно сейчас</w:t>
      </w:r>
      <w:r>
        <w:rPr>
          <w:sz w:val="28"/>
        </w:rPr>
        <w:t xml:space="preserve">?» или «Почему необходимо рассматривать </w:t>
      </w:r>
      <w:r w:rsidRPr="00EB4309">
        <w:rPr>
          <w:i/>
          <w:sz w:val="28"/>
        </w:rPr>
        <w:t>именно эту проблему</w:t>
      </w:r>
      <w:r>
        <w:rPr>
          <w:sz w:val="28"/>
        </w:rPr>
        <w:t>?». Для проектов, разрабатываемых учащимися, пр</w:t>
      </w:r>
      <w:r>
        <w:rPr>
          <w:sz w:val="28"/>
        </w:rPr>
        <w:t>о</w:t>
      </w:r>
      <w:r>
        <w:rPr>
          <w:sz w:val="28"/>
        </w:rPr>
        <w:t xml:space="preserve">блема не обязательно должна быть значимой в «мировых масштабах». Описывая актуальность своей работы, ребенок может ответить на вопрос «Почему данная проблема </w:t>
      </w:r>
      <w:r w:rsidR="00EB4309">
        <w:rPr>
          <w:sz w:val="28"/>
        </w:rPr>
        <w:t>является актуальной (важной) именно для м</w:t>
      </w:r>
      <w:r w:rsidR="00EB4309">
        <w:rPr>
          <w:sz w:val="28"/>
        </w:rPr>
        <w:t>е</w:t>
      </w:r>
      <w:r w:rsidR="00EB4309">
        <w:rPr>
          <w:sz w:val="28"/>
        </w:rPr>
        <w:t>ня?</w:t>
      </w:r>
      <w:r>
        <w:rPr>
          <w:sz w:val="28"/>
        </w:rPr>
        <w:t>»</w:t>
      </w:r>
    </w:p>
    <w:p w:rsidR="000B7CDF" w:rsidRDefault="000B7CDF" w:rsidP="000B7CDF">
      <w:pPr>
        <w:pStyle w:val="a3"/>
        <w:spacing w:line="360" w:lineRule="auto"/>
        <w:ind w:left="0" w:firstLine="709"/>
        <w:rPr>
          <w:sz w:val="28"/>
        </w:rPr>
      </w:pPr>
      <w:r>
        <w:rPr>
          <w:sz w:val="28"/>
        </w:rPr>
        <w:t xml:space="preserve">Говоря о новизне, </w:t>
      </w:r>
      <w:r w:rsidR="00EB4309">
        <w:rPr>
          <w:sz w:val="28"/>
        </w:rPr>
        <w:t xml:space="preserve">также </w:t>
      </w:r>
      <w:r>
        <w:rPr>
          <w:sz w:val="28"/>
        </w:rPr>
        <w:t>не нужно требовать от учащихся новых н</w:t>
      </w:r>
      <w:r>
        <w:rPr>
          <w:sz w:val="28"/>
        </w:rPr>
        <w:t>а</w:t>
      </w:r>
      <w:r>
        <w:rPr>
          <w:sz w:val="28"/>
        </w:rPr>
        <w:t>учных открытий, которые не были до этого известны никому, включая вас. Новизну необходимо определять для ученика, который работает над да</w:t>
      </w:r>
      <w:r>
        <w:rPr>
          <w:sz w:val="28"/>
        </w:rPr>
        <w:t>н</w:t>
      </w:r>
      <w:r>
        <w:rPr>
          <w:sz w:val="28"/>
        </w:rPr>
        <w:lastRenderedPageBreak/>
        <w:t>ным исследованием с учетом его возрастных и психологических особенн</w:t>
      </w:r>
      <w:r>
        <w:rPr>
          <w:sz w:val="28"/>
        </w:rPr>
        <w:t>о</w:t>
      </w:r>
      <w:r>
        <w:rPr>
          <w:sz w:val="28"/>
        </w:rPr>
        <w:t>стей. Для того чтобы учащийся смог сформулировать данную методолог</w:t>
      </w:r>
      <w:r>
        <w:rPr>
          <w:sz w:val="28"/>
        </w:rPr>
        <w:t>и</w:t>
      </w:r>
      <w:r>
        <w:rPr>
          <w:sz w:val="28"/>
        </w:rPr>
        <w:t>ческую характеристику самостоятельно, вы можете задать ему один из в</w:t>
      </w:r>
      <w:r>
        <w:rPr>
          <w:sz w:val="28"/>
        </w:rPr>
        <w:t>о</w:t>
      </w:r>
      <w:r>
        <w:rPr>
          <w:sz w:val="28"/>
        </w:rPr>
        <w:t>просов: «</w:t>
      </w:r>
      <w:r w:rsidR="00BA4025">
        <w:rPr>
          <w:sz w:val="28"/>
        </w:rPr>
        <w:t>Что нового ты узнаешь в результате работы? Чему ты в результ</w:t>
      </w:r>
      <w:r w:rsidR="00BA4025">
        <w:rPr>
          <w:sz w:val="28"/>
        </w:rPr>
        <w:t>а</w:t>
      </w:r>
      <w:r w:rsidR="00BA4025">
        <w:rPr>
          <w:sz w:val="28"/>
        </w:rPr>
        <w:t>те научишься? Как в повседневной жизни ты сможешь использовать пол</w:t>
      </w:r>
      <w:r w:rsidR="00BA4025">
        <w:rPr>
          <w:sz w:val="28"/>
        </w:rPr>
        <w:t>у</w:t>
      </w:r>
      <w:r w:rsidR="00BA4025">
        <w:rPr>
          <w:sz w:val="28"/>
        </w:rPr>
        <w:t>ченные знания?</w:t>
      </w:r>
      <w:r>
        <w:rPr>
          <w:sz w:val="28"/>
        </w:rPr>
        <w:t>»</w:t>
      </w:r>
      <w:r w:rsidR="00BA4025">
        <w:rPr>
          <w:sz w:val="28"/>
        </w:rPr>
        <w:t>.</w:t>
      </w:r>
    </w:p>
    <w:p w:rsidR="00EB4309" w:rsidRDefault="00EB4309" w:rsidP="000B7CDF">
      <w:pPr>
        <w:pStyle w:val="a3"/>
        <w:spacing w:line="360" w:lineRule="auto"/>
        <w:ind w:left="0" w:firstLine="709"/>
        <w:rPr>
          <w:sz w:val="28"/>
        </w:rPr>
      </w:pPr>
      <w:r>
        <w:rPr>
          <w:sz w:val="28"/>
        </w:rPr>
        <w:t>Хотелось бы обратить внимание учителей на то, что дети только учатся проводить исследования и эксперименты, создавая свои первые и</w:t>
      </w:r>
      <w:r>
        <w:rPr>
          <w:sz w:val="28"/>
        </w:rPr>
        <w:t>с</w:t>
      </w:r>
      <w:r>
        <w:rPr>
          <w:sz w:val="28"/>
        </w:rPr>
        <w:t>следовательские проекты. Не нужно требовать от них научных работ. Н</w:t>
      </w:r>
      <w:r>
        <w:rPr>
          <w:sz w:val="28"/>
        </w:rPr>
        <w:t>а</w:t>
      </w:r>
      <w:r>
        <w:rPr>
          <w:sz w:val="28"/>
        </w:rPr>
        <w:t>чиная работать по данному направлению необходимо на простейших пр</w:t>
      </w:r>
      <w:r>
        <w:rPr>
          <w:sz w:val="28"/>
        </w:rPr>
        <w:t>и</w:t>
      </w:r>
      <w:r>
        <w:rPr>
          <w:sz w:val="28"/>
        </w:rPr>
        <w:t>мерах помочь учащимся, овладеть схемой исследовательской деятельн</w:t>
      </w:r>
      <w:r>
        <w:rPr>
          <w:sz w:val="28"/>
        </w:rPr>
        <w:t>о</w:t>
      </w:r>
      <w:r>
        <w:rPr>
          <w:sz w:val="28"/>
        </w:rPr>
        <w:t>сти, сделать работу наиболее интересной и увлекательной.</w:t>
      </w:r>
    </w:p>
    <w:p w:rsidR="000B7CDF" w:rsidRDefault="000B7CDF" w:rsidP="000B7CDF">
      <w:pPr>
        <w:pStyle w:val="a3"/>
        <w:spacing w:line="360" w:lineRule="auto"/>
        <w:ind w:left="0" w:firstLine="709"/>
        <w:rPr>
          <w:sz w:val="28"/>
        </w:rPr>
      </w:pPr>
    </w:p>
    <w:p w:rsidR="00EB4309" w:rsidRDefault="00EB4309" w:rsidP="000B7CDF">
      <w:pPr>
        <w:pStyle w:val="a3"/>
        <w:spacing w:line="360" w:lineRule="auto"/>
        <w:ind w:left="0" w:firstLine="709"/>
        <w:rPr>
          <w:sz w:val="28"/>
        </w:rPr>
      </w:pPr>
      <w:r>
        <w:rPr>
          <w:sz w:val="28"/>
        </w:rPr>
        <w:t>Список литературы:</w:t>
      </w:r>
    </w:p>
    <w:p w:rsidR="00EB4309" w:rsidRDefault="00EB4309" w:rsidP="00EB4309">
      <w:pPr>
        <w:pStyle w:val="a3"/>
        <w:numPr>
          <w:ilvl w:val="0"/>
          <w:numId w:val="4"/>
        </w:numPr>
        <w:spacing w:line="360" w:lineRule="auto"/>
        <w:ind w:left="0" w:firstLine="851"/>
        <w:rPr>
          <w:sz w:val="28"/>
        </w:rPr>
      </w:pPr>
      <w:r w:rsidRPr="00EB4309">
        <w:rPr>
          <w:sz w:val="28"/>
        </w:rPr>
        <w:t>«Организация работы школьников над исследовательским пр</w:t>
      </w:r>
      <w:r w:rsidRPr="00EB4309">
        <w:rPr>
          <w:sz w:val="28"/>
        </w:rPr>
        <w:t>о</w:t>
      </w:r>
      <w:r w:rsidRPr="00EB4309">
        <w:rPr>
          <w:sz w:val="28"/>
        </w:rPr>
        <w:t>ектом по биологии в свете требований новых образовательных стандар</w:t>
      </w:r>
      <w:r>
        <w:rPr>
          <w:sz w:val="28"/>
        </w:rPr>
        <w:t>тов»</w:t>
      </w:r>
      <w:r w:rsidRPr="00EB4309">
        <w:rPr>
          <w:sz w:val="28"/>
        </w:rPr>
        <w:t xml:space="preserve"> – М.: Педагогический университет «Первое сентября», 2013. – 64 </w:t>
      </w:r>
      <w:proofErr w:type="gramStart"/>
      <w:r w:rsidRPr="00EB4309">
        <w:rPr>
          <w:sz w:val="28"/>
        </w:rPr>
        <w:t>с</w:t>
      </w:r>
      <w:proofErr w:type="gramEnd"/>
      <w:r w:rsidRPr="00EB4309">
        <w:rPr>
          <w:sz w:val="28"/>
        </w:rPr>
        <w:t>.</w:t>
      </w:r>
    </w:p>
    <w:p w:rsidR="000B7CDF" w:rsidRPr="000B7CDF" w:rsidRDefault="000B7CDF" w:rsidP="000B7CDF">
      <w:pPr>
        <w:pStyle w:val="a3"/>
        <w:spacing w:line="360" w:lineRule="auto"/>
        <w:ind w:left="0" w:firstLine="709"/>
        <w:rPr>
          <w:sz w:val="28"/>
        </w:rPr>
      </w:pPr>
    </w:p>
    <w:sectPr w:rsidR="000B7CDF" w:rsidRPr="000B7CDF" w:rsidSect="00675FBA">
      <w:pgSz w:w="11906" w:h="16838"/>
      <w:pgMar w:top="1418" w:right="1416" w:bottom="127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12EA3"/>
    <w:multiLevelType w:val="hybridMultilevel"/>
    <w:tmpl w:val="DF2AD96C"/>
    <w:lvl w:ilvl="0" w:tplc="9BBAC8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BF64555"/>
    <w:multiLevelType w:val="hybridMultilevel"/>
    <w:tmpl w:val="E222C0F8"/>
    <w:lvl w:ilvl="0" w:tplc="55AAAF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8787FAA"/>
    <w:multiLevelType w:val="hybridMultilevel"/>
    <w:tmpl w:val="846224E8"/>
    <w:lvl w:ilvl="0" w:tplc="52EA5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9DE17B0"/>
    <w:multiLevelType w:val="hybridMultilevel"/>
    <w:tmpl w:val="13EA5D24"/>
    <w:lvl w:ilvl="0" w:tplc="F168E6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4673A3"/>
    <w:rsid w:val="00083461"/>
    <w:rsid w:val="00084E1A"/>
    <w:rsid w:val="00090C6C"/>
    <w:rsid w:val="000B7CDF"/>
    <w:rsid w:val="001768CE"/>
    <w:rsid w:val="001B50E8"/>
    <w:rsid w:val="00262229"/>
    <w:rsid w:val="0036669D"/>
    <w:rsid w:val="00381F10"/>
    <w:rsid w:val="003B0E01"/>
    <w:rsid w:val="004673A3"/>
    <w:rsid w:val="004A44D0"/>
    <w:rsid w:val="00663B44"/>
    <w:rsid w:val="00675FBA"/>
    <w:rsid w:val="006B3FD5"/>
    <w:rsid w:val="00752DBA"/>
    <w:rsid w:val="00777AEA"/>
    <w:rsid w:val="007D7876"/>
    <w:rsid w:val="007E3E1C"/>
    <w:rsid w:val="00863611"/>
    <w:rsid w:val="00910635"/>
    <w:rsid w:val="00AE1C82"/>
    <w:rsid w:val="00B80A6F"/>
    <w:rsid w:val="00BA4025"/>
    <w:rsid w:val="00BD412E"/>
    <w:rsid w:val="00CD0F2B"/>
    <w:rsid w:val="00E51CCB"/>
    <w:rsid w:val="00E64859"/>
    <w:rsid w:val="00E661BA"/>
    <w:rsid w:val="00EB4309"/>
    <w:rsid w:val="00F212A4"/>
    <w:rsid w:val="00F3107D"/>
    <w:rsid w:val="00F71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A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D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884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Рогозина</dc:creator>
  <cp:lastModifiedBy>Рогозина</cp:lastModifiedBy>
  <cp:revision>11</cp:revision>
  <dcterms:created xsi:type="dcterms:W3CDTF">2014-02-13T11:07:00Z</dcterms:created>
  <dcterms:modified xsi:type="dcterms:W3CDTF">2014-03-04T13:35:00Z</dcterms:modified>
</cp:coreProperties>
</file>