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99" w:rsidRPr="005C5899" w:rsidRDefault="005C5899" w:rsidP="0032187F">
      <w:pPr>
        <w:jc w:val="center"/>
        <w:rPr>
          <w:b/>
          <w:i/>
        </w:rPr>
      </w:pPr>
      <w:bookmarkStart w:id="0" w:name="_GoBack"/>
      <w:bookmarkEnd w:id="0"/>
      <w:r w:rsidRPr="005C5899">
        <w:rPr>
          <w:b/>
        </w:rPr>
        <w:t xml:space="preserve">Методическая неделя </w:t>
      </w:r>
      <w:r w:rsidRPr="005C5899">
        <w:rPr>
          <w:b/>
          <w:i/>
        </w:rPr>
        <w:t>«Обучение и воспитание успехом»</w:t>
      </w:r>
    </w:p>
    <w:p w:rsidR="005C5899" w:rsidRPr="005C5899" w:rsidRDefault="005C5899" w:rsidP="005C5899">
      <w:pPr>
        <w:ind w:firstLine="708"/>
        <w:jc w:val="both"/>
        <w:rPr>
          <w:b/>
          <w:i/>
        </w:rPr>
      </w:pPr>
    </w:p>
    <w:p w:rsidR="005C5899" w:rsidRPr="005C5899" w:rsidRDefault="005C5899" w:rsidP="005C5899">
      <w:pPr>
        <w:ind w:firstLine="708"/>
        <w:jc w:val="both"/>
        <w:rPr>
          <w:b/>
        </w:rPr>
      </w:pPr>
      <w:r w:rsidRPr="005C5899">
        <w:rPr>
          <w:b/>
          <w:i/>
        </w:rPr>
        <w:t>Цель:</w:t>
      </w:r>
      <w:r w:rsidRPr="005C5899">
        <w:t xml:space="preserve"> </w:t>
      </w:r>
      <w:r w:rsidRPr="005C5899">
        <w:rPr>
          <w:b/>
        </w:rPr>
        <w:t>содействовать формированию у педагогов потребности использования в своей работе принципа «Успех рождает успех»</w:t>
      </w:r>
    </w:p>
    <w:p w:rsidR="005C5899" w:rsidRPr="005C5899" w:rsidRDefault="005C5899" w:rsidP="005C5899">
      <w:pPr>
        <w:ind w:firstLine="708"/>
        <w:jc w:val="both"/>
        <w:rPr>
          <w:b/>
          <w:i/>
        </w:rPr>
      </w:pPr>
      <w:r w:rsidRPr="005C5899">
        <w:rPr>
          <w:b/>
          <w:i/>
        </w:rPr>
        <w:t xml:space="preserve">Задачи: </w:t>
      </w:r>
    </w:p>
    <w:p w:rsidR="005C5899" w:rsidRPr="005C5899" w:rsidRDefault="005C5899" w:rsidP="005C5899">
      <w:pPr>
        <w:numPr>
          <w:ilvl w:val="0"/>
          <w:numId w:val="1"/>
        </w:numPr>
        <w:jc w:val="both"/>
      </w:pPr>
      <w:r w:rsidRPr="005C5899">
        <w:t>Познакомить с научно-методическими и психологическими подходами к принципу обучения и воспитания успехом;</w:t>
      </w:r>
    </w:p>
    <w:p w:rsidR="005C5899" w:rsidRPr="005C5899" w:rsidRDefault="005C5899" w:rsidP="005C5899">
      <w:pPr>
        <w:numPr>
          <w:ilvl w:val="0"/>
          <w:numId w:val="1"/>
        </w:numPr>
        <w:jc w:val="both"/>
      </w:pPr>
      <w:r w:rsidRPr="005C5899">
        <w:t>Способствовать осознанию и осмыслению педагогами основных условий ситуации успеха;</w:t>
      </w:r>
    </w:p>
    <w:p w:rsidR="005C5899" w:rsidRPr="005C5899" w:rsidRDefault="005C5899" w:rsidP="005C5899">
      <w:pPr>
        <w:numPr>
          <w:ilvl w:val="0"/>
          <w:numId w:val="1"/>
        </w:numPr>
        <w:jc w:val="both"/>
      </w:pPr>
      <w:r w:rsidRPr="005C5899">
        <w:t>Спроектировать позитивные программы действий для создания ситуации успеха на уроке;</w:t>
      </w:r>
    </w:p>
    <w:p w:rsidR="005C5899" w:rsidRPr="005C5899" w:rsidRDefault="005C5899" w:rsidP="005C5899">
      <w:pPr>
        <w:numPr>
          <w:ilvl w:val="0"/>
          <w:numId w:val="1"/>
        </w:numPr>
        <w:jc w:val="both"/>
      </w:pPr>
      <w:r w:rsidRPr="005C5899">
        <w:t>Развивать навыки коллективной творческой  поисковой деятельности педагогов.</w:t>
      </w:r>
    </w:p>
    <w:p w:rsidR="005C5899" w:rsidRPr="005C5899" w:rsidRDefault="005C5899" w:rsidP="005C5899">
      <w:pPr>
        <w:ind w:firstLine="708"/>
        <w:jc w:val="both"/>
      </w:pPr>
    </w:p>
    <w:p w:rsidR="005C5899" w:rsidRPr="005C5899" w:rsidRDefault="005C5899" w:rsidP="005C5899">
      <w:pPr>
        <w:ind w:firstLine="708"/>
        <w:jc w:val="center"/>
        <w:rPr>
          <w:b/>
        </w:rPr>
      </w:pPr>
      <w:r w:rsidRPr="005C5899">
        <w:rPr>
          <w:b/>
        </w:rPr>
        <w:t>День первый. Открытие недели.</w:t>
      </w:r>
    </w:p>
    <w:p w:rsidR="005C5899" w:rsidRPr="005C5899" w:rsidRDefault="005C5899" w:rsidP="005C5899">
      <w:pPr>
        <w:numPr>
          <w:ilvl w:val="0"/>
          <w:numId w:val="3"/>
        </w:numPr>
        <w:rPr>
          <w:b/>
        </w:rPr>
      </w:pPr>
      <w:r w:rsidRPr="005C5899">
        <w:t>Научно-методические и психологические подходы к принципу обучения и воспитания успехом (доклад);</w:t>
      </w:r>
    </w:p>
    <w:p w:rsidR="005C5899" w:rsidRPr="005C5899" w:rsidRDefault="005C5899" w:rsidP="005C5899">
      <w:pPr>
        <w:numPr>
          <w:ilvl w:val="0"/>
          <w:numId w:val="3"/>
        </w:numPr>
        <w:jc w:val="both"/>
      </w:pPr>
      <w:r w:rsidRPr="005C5899">
        <w:t>Проектирование программы создания ситуации успеха на уроке (работа в группах):</w:t>
      </w:r>
    </w:p>
    <w:p w:rsidR="005C5899" w:rsidRPr="005C5899" w:rsidRDefault="005C5899" w:rsidP="005C5899">
      <w:pPr>
        <w:jc w:val="both"/>
      </w:pPr>
      <w:r w:rsidRPr="005C5899">
        <w:t>- выбор действий учителя, способствующих созданию ситуации успеха на уроке;</w:t>
      </w:r>
    </w:p>
    <w:p w:rsidR="005C5899" w:rsidRPr="005C5899" w:rsidRDefault="005C5899" w:rsidP="005C5899">
      <w:pPr>
        <w:jc w:val="both"/>
      </w:pPr>
      <w:r w:rsidRPr="005C5899">
        <w:t>- выбор действий учителя, не способствующих созданию ситуации успеха на уроке;</w:t>
      </w:r>
    </w:p>
    <w:p w:rsidR="005C5899" w:rsidRPr="005C5899" w:rsidRDefault="005C5899" w:rsidP="005C5899">
      <w:pPr>
        <w:jc w:val="both"/>
      </w:pPr>
      <w:r w:rsidRPr="005C5899">
        <w:t>- «20 способов сказать ученику «Ты молодец!»;</w:t>
      </w:r>
    </w:p>
    <w:p w:rsidR="005C5899" w:rsidRPr="005C5899" w:rsidRDefault="005C5899" w:rsidP="005C5899">
      <w:pPr>
        <w:numPr>
          <w:ilvl w:val="0"/>
          <w:numId w:val="2"/>
        </w:numPr>
        <w:jc w:val="both"/>
      </w:pPr>
      <w:r w:rsidRPr="005C5899">
        <w:t>Знакомство с программой работы методической недели</w:t>
      </w:r>
    </w:p>
    <w:p w:rsidR="005C5899" w:rsidRPr="005C5899" w:rsidRDefault="005C5899" w:rsidP="005C5899">
      <w:pPr>
        <w:jc w:val="both"/>
      </w:pPr>
    </w:p>
    <w:p w:rsidR="005C5899" w:rsidRPr="005C5899" w:rsidRDefault="005C5899" w:rsidP="005C5899">
      <w:pPr>
        <w:jc w:val="center"/>
        <w:rPr>
          <w:b/>
        </w:rPr>
      </w:pPr>
      <w:r w:rsidRPr="005C5899">
        <w:rPr>
          <w:b/>
        </w:rPr>
        <w:t>День второй. Открытые внеклассные мероприятия.</w:t>
      </w:r>
    </w:p>
    <w:p w:rsidR="005C5899" w:rsidRPr="005C5899" w:rsidRDefault="005C5899" w:rsidP="005C5899">
      <w:pPr>
        <w:jc w:val="both"/>
      </w:pPr>
      <w:r w:rsidRPr="005C5899">
        <w:t>Работа осуществляется во второй половине дня. Все педагоги разделены на три группы. Начало всех мероприятий в 15.00. подведение итогов работы в 16.15.</w:t>
      </w:r>
    </w:p>
    <w:p w:rsidR="005C5899" w:rsidRPr="005C5899" w:rsidRDefault="005C5899" w:rsidP="005C5899">
      <w:pPr>
        <w:jc w:val="both"/>
        <w:rPr>
          <w:b/>
          <w:i/>
        </w:rPr>
      </w:pPr>
      <w:r w:rsidRPr="005C5899">
        <w:rPr>
          <w:b/>
          <w:i/>
        </w:rPr>
        <w:t>Проекты:</w:t>
      </w:r>
    </w:p>
    <w:p w:rsidR="005C5899" w:rsidRPr="005C5899" w:rsidRDefault="005C5899" w:rsidP="005C5899">
      <w:pPr>
        <w:numPr>
          <w:ilvl w:val="0"/>
          <w:numId w:val="4"/>
        </w:numPr>
        <w:jc w:val="both"/>
      </w:pPr>
      <w:r w:rsidRPr="005C5899">
        <w:t>«</w:t>
      </w:r>
      <w:proofErr w:type="gramStart"/>
      <w:r w:rsidRPr="005C5899">
        <w:t>Математическая</w:t>
      </w:r>
      <w:proofErr w:type="gramEnd"/>
      <w:r w:rsidRPr="005C5899">
        <w:t xml:space="preserve"> бросай-ка» - клубный час, 2 класс;</w:t>
      </w:r>
    </w:p>
    <w:p w:rsidR="005C5899" w:rsidRPr="005C5899" w:rsidRDefault="005C5899" w:rsidP="005C5899">
      <w:pPr>
        <w:numPr>
          <w:ilvl w:val="0"/>
          <w:numId w:val="4"/>
        </w:numPr>
        <w:jc w:val="both"/>
      </w:pPr>
      <w:r w:rsidRPr="005C5899">
        <w:t>«Перспективы успеха или</w:t>
      </w:r>
      <w:proofErr w:type="gramStart"/>
      <w:r w:rsidRPr="005C5899">
        <w:t xml:space="preserve"> В</w:t>
      </w:r>
      <w:proofErr w:type="gramEnd"/>
      <w:r w:rsidRPr="005C5899">
        <w:t xml:space="preserve"> поисках призвания» - классный час, 10 класс;</w:t>
      </w:r>
    </w:p>
    <w:p w:rsidR="005C5899" w:rsidRPr="005C5899" w:rsidRDefault="005C5899" w:rsidP="005C5899">
      <w:pPr>
        <w:numPr>
          <w:ilvl w:val="0"/>
          <w:numId w:val="4"/>
        </w:numPr>
        <w:jc w:val="both"/>
      </w:pPr>
      <w:r w:rsidRPr="005C5899">
        <w:t>«Будьте милосердны» - классный час, 7 класс.</w:t>
      </w:r>
    </w:p>
    <w:p w:rsidR="005C5899" w:rsidRPr="005C5899" w:rsidRDefault="005C5899" w:rsidP="005C5899">
      <w:pPr>
        <w:jc w:val="both"/>
      </w:pPr>
    </w:p>
    <w:p w:rsidR="005C5899" w:rsidRPr="005C5899" w:rsidRDefault="005C5899" w:rsidP="005C5899">
      <w:pPr>
        <w:jc w:val="center"/>
        <w:rPr>
          <w:b/>
        </w:rPr>
      </w:pPr>
      <w:r w:rsidRPr="005C5899">
        <w:rPr>
          <w:b/>
        </w:rPr>
        <w:t>День третий. Педагогический совет</w:t>
      </w:r>
    </w:p>
    <w:p w:rsidR="005C5899" w:rsidRPr="005C5899" w:rsidRDefault="005C5899" w:rsidP="005C5899">
      <w:pPr>
        <w:jc w:val="center"/>
        <w:rPr>
          <w:b/>
          <w:i/>
        </w:rPr>
      </w:pPr>
      <w:r w:rsidRPr="005C5899">
        <w:rPr>
          <w:b/>
          <w:i/>
        </w:rPr>
        <w:t>«Воспитание личности школьника – важнейшее условие оптимизации образовательного процесса»</w:t>
      </w:r>
    </w:p>
    <w:p w:rsidR="005C5899" w:rsidRPr="005C5899" w:rsidRDefault="005C5899" w:rsidP="005C5899">
      <w:pPr>
        <w:jc w:val="center"/>
        <w:rPr>
          <w:b/>
          <w:i/>
        </w:rPr>
      </w:pPr>
      <w:r w:rsidRPr="005C5899">
        <w:rPr>
          <w:u w:val="single"/>
        </w:rPr>
        <w:t>План проведения:</w:t>
      </w:r>
    </w:p>
    <w:p w:rsidR="005C5899" w:rsidRPr="005C5899" w:rsidRDefault="005C5899" w:rsidP="005C5899">
      <w:pPr>
        <w:numPr>
          <w:ilvl w:val="0"/>
          <w:numId w:val="2"/>
        </w:numPr>
        <w:jc w:val="both"/>
      </w:pPr>
      <w:r w:rsidRPr="005C5899">
        <w:t>Обоснование выбора темы – презентация;</w:t>
      </w:r>
    </w:p>
    <w:p w:rsidR="005C5899" w:rsidRPr="005C5899" w:rsidRDefault="005C5899" w:rsidP="005C5899">
      <w:pPr>
        <w:numPr>
          <w:ilvl w:val="0"/>
          <w:numId w:val="2"/>
        </w:numPr>
        <w:jc w:val="both"/>
      </w:pPr>
      <w:r w:rsidRPr="005C5899">
        <w:t>«Личность школьника. Определение и особенности» - доклад;</w:t>
      </w:r>
    </w:p>
    <w:p w:rsidR="005C5899" w:rsidRPr="005C5899" w:rsidRDefault="005C5899" w:rsidP="005C5899">
      <w:pPr>
        <w:numPr>
          <w:ilvl w:val="0"/>
          <w:numId w:val="2"/>
        </w:numPr>
        <w:jc w:val="both"/>
      </w:pPr>
      <w:r w:rsidRPr="005C5899">
        <w:t>«Школьное образование: цель и основные направления» - доклад;</w:t>
      </w:r>
    </w:p>
    <w:p w:rsidR="005C5899" w:rsidRPr="005C5899" w:rsidRDefault="005C5899" w:rsidP="005C5899">
      <w:pPr>
        <w:numPr>
          <w:ilvl w:val="0"/>
          <w:numId w:val="2"/>
        </w:numPr>
        <w:jc w:val="both"/>
      </w:pPr>
      <w:r w:rsidRPr="005C5899">
        <w:t>«Семейное воспитание» - сообщение психолога;</w:t>
      </w:r>
    </w:p>
    <w:p w:rsidR="005C5899" w:rsidRPr="005C5899" w:rsidRDefault="005C5899" w:rsidP="005C5899">
      <w:pPr>
        <w:numPr>
          <w:ilvl w:val="0"/>
          <w:numId w:val="2"/>
        </w:numPr>
        <w:jc w:val="both"/>
      </w:pPr>
      <w:r w:rsidRPr="005C5899">
        <w:t>Работа в группах по направлениям:</w:t>
      </w:r>
    </w:p>
    <w:p w:rsidR="005C5899" w:rsidRPr="005C5899" w:rsidRDefault="005C5899" w:rsidP="005C5899">
      <w:pPr>
        <w:jc w:val="both"/>
      </w:pPr>
      <w:r w:rsidRPr="005C5899">
        <w:t xml:space="preserve">- воспитание личности </w:t>
      </w:r>
      <w:proofErr w:type="gramStart"/>
      <w:r w:rsidRPr="005C5899">
        <w:t>обучающихся</w:t>
      </w:r>
      <w:proofErr w:type="gramEnd"/>
      <w:r w:rsidRPr="005C5899">
        <w:t xml:space="preserve"> – коллаж;</w:t>
      </w:r>
    </w:p>
    <w:p w:rsidR="005C5899" w:rsidRPr="005C5899" w:rsidRDefault="005C5899" w:rsidP="005C5899">
      <w:pPr>
        <w:jc w:val="both"/>
      </w:pPr>
      <w:r w:rsidRPr="005C5899">
        <w:t>- «Семь НЕ (Что нельзя делать педагогу);</w:t>
      </w:r>
    </w:p>
    <w:p w:rsidR="005C5899" w:rsidRPr="005C5899" w:rsidRDefault="005C5899" w:rsidP="005C5899">
      <w:pPr>
        <w:jc w:val="both"/>
      </w:pPr>
      <w:r w:rsidRPr="005C5899">
        <w:t>- «Десять заповедей успешного воспитания школьника».</w:t>
      </w:r>
    </w:p>
    <w:p w:rsidR="005C5899" w:rsidRPr="005C5899" w:rsidRDefault="005C5899" w:rsidP="005C5899">
      <w:pPr>
        <w:numPr>
          <w:ilvl w:val="0"/>
          <w:numId w:val="5"/>
        </w:numPr>
        <w:jc w:val="both"/>
      </w:pPr>
      <w:r w:rsidRPr="005C5899">
        <w:t>Подведение итогов работы в группах.</w:t>
      </w:r>
    </w:p>
    <w:p w:rsidR="005C5899" w:rsidRPr="005C5899" w:rsidRDefault="005C5899" w:rsidP="005C5899">
      <w:pPr>
        <w:numPr>
          <w:ilvl w:val="0"/>
          <w:numId w:val="5"/>
        </w:numPr>
        <w:jc w:val="both"/>
      </w:pPr>
      <w:r w:rsidRPr="005C5899">
        <w:t>Проект решения.</w:t>
      </w:r>
    </w:p>
    <w:p w:rsidR="005C5899" w:rsidRPr="005C5899" w:rsidRDefault="005C5899" w:rsidP="005C5899">
      <w:pPr>
        <w:jc w:val="both"/>
      </w:pPr>
    </w:p>
    <w:p w:rsidR="005C5899" w:rsidRPr="005C5899" w:rsidRDefault="005C5899" w:rsidP="005C5899">
      <w:pPr>
        <w:jc w:val="center"/>
        <w:rPr>
          <w:b/>
        </w:rPr>
      </w:pPr>
      <w:r w:rsidRPr="005C5899">
        <w:rPr>
          <w:b/>
        </w:rPr>
        <w:t>День четвёртый. Каскад открытых уроков.</w:t>
      </w:r>
    </w:p>
    <w:p w:rsidR="005C5899" w:rsidRPr="005C5899" w:rsidRDefault="005C5899" w:rsidP="005C5899">
      <w:pPr>
        <w:jc w:val="both"/>
        <w:rPr>
          <w:b/>
        </w:rPr>
      </w:pPr>
    </w:p>
    <w:p w:rsidR="005C5899" w:rsidRPr="005C5899" w:rsidRDefault="005C5899" w:rsidP="005C5899">
      <w:pPr>
        <w:jc w:val="both"/>
      </w:pPr>
      <w:r w:rsidRPr="005C5899">
        <w:t xml:space="preserve">Весь педагогический коллектив разделён на четыре группы (по алфавитному списку при помощи различных фигур). Каждая группа посетила по три урока. Всего представлено 12 уроков. С </w:t>
      </w:r>
      <w:proofErr w:type="gramStart"/>
      <w:r w:rsidRPr="005C5899">
        <w:t>обучающимися</w:t>
      </w:r>
      <w:proofErr w:type="gramEnd"/>
      <w:r w:rsidRPr="005C5899">
        <w:t xml:space="preserve">, не задействованными в открытых уроках, проводится День здоровья. </w:t>
      </w:r>
    </w:p>
    <w:p w:rsidR="005C5899" w:rsidRPr="005C5899" w:rsidRDefault="005C5899" w:rsidP="005C5899">
      <w:pPr>
        <w:jc w:val="both"/>
      </w:pPr>
      <w:r w:rsidRPr="005C5899">
        <w:t xml:space="preserve">Режим работы: </w:t>
      </w:r>
    </w:p>
    <w:p w:rsidR="005C5899" w:rsidRPr="005C5899" w:rsidRDefault="005C5899" w:rsidP="005C5899">
      <w:pPr>
        <w:jc w:val="both"/>
      </w:pPr>
      <w:r w:rsidRPr="005C5899">
        <w:lastRenderedPageBreak/>
        <w:t>8.00 – 8.25 – регистрация педагогов по группам;</w:t>
      </w:r>
    </w:p>
    <w:p w:rsidR="005C5899" w:rsidRPr="005C5899" w:rsidRDefault="005C5899" w:rsidP="005C5899">
      <w:pPr>
        <w:jc w:val="both"/>
      </w:pPr>
      <w:r w:rsidRPr="005C5899">
        <w:t>8.30 – 11.00 – открытые уроки;</w:t>
      </w:r>
    </w:p>
    <w:p w:rsidR="005C5899" w:rsidRPr="005C5899" w:rsidRDefault="005C5899" w:rsidP="005C5899">
      <w:pPr>
        <w:jc w:val="both"/>
      </w:pPr>
      <w:r w:rsidRPr="005C5899">
        <w:t>11.00 – 11.4- - обед;</w:t>
      </w:r>
    </w:p>
    <w:p w:rsidR="005C5899" w:rsidRPr="005C5899" w:rsidRDefault="005C5899" w:rsidP="005C5899">
      <w:pPr>
        <w:jc w:val="both"/>
      </w:pPr>
      <w:r w:rsidRPr="005C5899">
        <w:t>11.45 – обсуждение открытых уроков, подведение итогов работы за день.</w:t>
      </w:r>
    </w:p>
    <w:p w:rsidR="005C5899" w:rsidRPr="005C5899" w:rsidRDefault="005C5899" w:rsidP="005C5899">
      <w:pPr>
        <w:jc w:val="both"/>
      </w:pPr>
    </w:p>
    <w:p w:rsidR="005C5899" w:rsidRPr="005C5899" w:rsidRDefault="005C5899" w:rsidP="005C5899">
      <w:pPr>
        <w:jc w:val="both"/>
      </w:pPr>
    </w:p>
    <w:p w:rsidR="005C5899" w:rsidRPr="005C5899" w:rsidRDefault="005C5899" w:rsidP="005C5899">
      <w:pPr>
        <w:jc w:val="center"/>
        <w:rPr>
          <w:b/>
        </w:rPr>
      </w:pPr>
      <w:r w:rsidRPr="005C5899">
        <w:rPr>
          <w:b/>
        </w:rPr>
        <w:t>День пятый. День самоуправления.</w:t>
      </w:r>
    </w:p>
    <w:p w:rsidR="005C5899" w:rsidRPr="005C5899" w:rsidRDefault="005C5899" w:rsidP="005C5899">
      <w:pPr>
        <w:jc w:val="both"/>
        <w:rPr>
          <w:b/>
          <w:i/>
        </w:rPr>
      </w:pPr>
      <w:r w:rsidRPr="005C5899">
        <w:rPr>
          <w:b/>
          <w:i/>
        </w:rPr>
        <w:t>Цель проведения:</w:t>
      </w:r>
    </w:p>
    <w:p w:rsidR="005C5899" w:rsidRPr="005C5899" w:rsidRDefault="005C5899" w:rsidP="005C5899">
      <w:pPr>
        <w:jc w:val="both"/>
      </w:pPr>
      <w:r w:rsidRPr="005C5899">
        <w:t>Раскрытие и развитие природных способностей обучающихся, реализация имеющихся потенциалов личности, профессиональное самоопределение, осознание и осмысление задач школьного образования, формирование ответственного отношения к порученному заданию, развитие самостоятельности, навыков коллективной творческой деятельности.</w:t>
      </w:r>
    </w:p>
    <w:p w:rsidR="005C5899" w:rsidRPr="005C5899" w:rsidRDefault="005C5899" w:rsidP="005C5899">
      <w:pPr>
        <w:jc w:val="both"/>
      </w:pPr>
      <w:r w:rsidRPr="005C5899">
        <w:t>Режим работы:</w:t>
      </w:r>
    </w:p>
    <w:p w:rsidR="005C5899" w:rsidRPr="005C5899" w:rsidRDefault="005C5899" w:rsidP="005C5899">
      <w:pPr>
        <w:jc w:val="both"/>
      </w:pPr>
      <w:r w:rsidRPr="005C5899">
        <w:t>8.00 – совещание администрации (ученической);</w:t>
      </w:r>
    </w:p>
    <w:p w:rsidR="005C5899" w:rsidRPr="005C5899" w:rsidRDefault="005C5899" w:rsidP="005C5899">
      <w:pPr>
        <w:jc w:val="both"/>
      </w:pPr>
      <w:r w:rsidRPr="005C5899">
        <w:t>8.30 -  12.55 – подведение итогов Дня самоуправления  - совещание школьного коллектива;</w:t>
      </w:r>
    </w:p>
    <w:p w:rsidR="005C5899" w:rsidRPr="005C5899" w:rsidRDefault="005C5899" w:rsidP="005C5899">
      <w:pPr>
        <w:jc w:val="both"/>
      </w:pPr>
      <w:r w:rsidRPr="005C5899">
        <w:t>13.00 – доклад самоуправленческой команды администрации школы.</w:t>
      </w:r>
    </w:p>
    <w:p w:rsidR="005C5899" w:rsidRPr="005C5899" w:rsidRDefault="005C5899" w:rsidP="005C5899">
      <w:pPr>
        <w:jc w:val="both"/>
        <w:rPr>
          <w:b/>
          <w:i/>
        </w:rPr>
      </w:pPr>
      <w:r w:rsidRPr="005C5899">
        <w:rPr>
          <w:b/>
          <w:i/>
        </w:rPr>
        <w:t>Вторая половина дня:</w:t>
      </w:r>
    </w:p>
    <w:p w:rsidR="005C5899" w:rsidRPr="005C5899" w:rsidRDefault="005C5899" w:rsidP="005C5899">
      <w:pPr>
        <w:jc w:val="both"/>
      </w:pPr>
      <w:r w:rsidRPr="005C5899">
        <w:t>15.00 – открытые внеклассные мероприятия:</w:t>
      </w:r>
    </w:p>
    <w:p w:rsidR="005C5899" w:rsidRPr="005C5899" w:rsidRDefault="005C5899" w:rsidP="005C5899">
      <w:pPr>
        <w:numPr>
          <w:ilvl w:val="0"/>
          <w:numId w:val="6"/>
        </w:numPr>
        <w:jc w:val="both"/>
      </w:pPr>
      <w:r w:rsidRPr="005C5899">
        <w:t>«Встреча с Пушкиным» - литературная гостиная (5 – 11-ые классы);</w:t>
      </w:r>
    </w:p>
    <w:p w:rsidR="005C5899" w:rsidRPr="005C5899" w:rsidRDefault="005C5899" w:rsidP="005C5899">
      <w:pPr>
        <w:numPr>
          <w:ilvl w:val="0"/>
          <w:numId w:val="6"/>
        </w:numPr>
        <w:jc w:val="both"/>
      </w:pPr>
      <w:r w:rsidRPr="005C5899">
        <w:t>«В гостях у минуток» - клубный час, 1 класс</w:t>
      </w:r>
    </w:p>
    <w:p w:rsidR="005C5899" w:rsidRPr="005C5899" w:rsidRDefault="005C5899" w:rsidP="005C5899">
      <w:pPr>
        <w:numPr>
          <w:ilvl w:val="0"/>
          <w:numId w:val="6"/>
        </w:numPr>
        <w:jc w:val="both"/>
      </w:pPr>
      <w:r w:rsidRPr="005C5899">
        <w:t>«Фруктовый праздник» - внеклассное мероприятие по английскому языку</w:t>
      </w:r>
    </w:p>
    <w:p w:rsidR="005C5899" w:rsidRPr="005C5899" w:rsidRDefault="005C5899" w:rsidP="005C5899">
      <w:pPr>
        <w:jc w:val="both"/>
      </w:pPr>
      <w:r w:rsidRPr="005C5899">
        <w:t>16.15. – подведение итогов.</w:t>
      </w:r>
    </w:p>
    <w:p w:rsidR="005C5899" w:rsidRPr="005C5899" w:rsidRDefault="005C5899" w:rsidP="005C5899">
      <w:pPr>
        <w:jc w:val="both"/>
      </w:pPr>
    </w:p>
    <w:p w:rsidR="005C5899" w:rsidRPr="005C5899" w:rsidRDefault="005C5899" w:rsidP="005C5899">
      <w:pPr>
        <w:jc w:val="center"/>
        <w:rPr>
          <w:b/>
        </w:rPr>
      </w:pPr>
      <w:r w:rsidRPr="005C5899">
        <w:rPr>
          <w:b/>
        </w:rPr>
        <w:t>День шестой. Закрытие недели. /Круглый стол/</w:t>
      </w:r>
    </w:p>
    <w:p w:rsidR="005C5899" w:rsidRPr="005C5899" w:rsidRDefault="005C5899" w:rsidP="005C5899">
      <w:pPr>
        <w:jc w:val="both"/>
      </w:pPr>
    </w:p>
    <w:p w:rsidR="005C5899" w:rsidRPr="005C5899" w:rsidRDefault="005C5899" w:rsidP="005C5899">
      <w:pPr>
        <w:numPr>
          <w:ilvl w:val="0"/>
          <w:numId w:val="7"/>
        </w:numPr>
        <w:jc w:val="both"/>
      </w:pPr>
      <w:r w:rsidRPr="005C5899">
        <w:t>Подведение итогов работы методической недели «Обучение и воспитание успехов» - доклад;</w:t>
      </w:r>
    </w:p>
    <w:p w:rsidR="005C5899" w:rsidRPr="005C5899" w:rsidRDefault="005C5899" w:rsidP="005C5899">
      <w:pPr>
        <w:numPr>
          <w:ilvl w:val="0"/>
          <w:numId w:val="7"/>
        </w:numPr>
        <w:jc w:val="both"/>
      </w:pPr>
      <w:r w:rsidRPr="005C5899">
        <w:t>Презентация фильмов «Методическая неделя» и «День самоуправления»;</w:t>
      </w:r>
    </w:p>
    <w:p w:rsidR="005C5899" w:rsidRPr="005C5899" w:rsidRDefault="005C5899" w:rsidP="005C5899">
      <w:pPr>
        <w:numPr>
          <w:ilvl w:val="0"/>
          <w:numId w:val="7"/>
        </w:numPr>
        <w:jc w:val="both"/>
      </w:pPr>
      <w:r w:rsidRPr="005C5899">
        <w:t>«Собственный успех и оценка окружающих» - выступление психолога;</w:t>
      </w:r>
    </w:p>
    <w:p w:rsidR="005C5899" w:rsidRPr="005C5899" w:rsidRDefault="005C5899" w:rsidP="005C5899">
      <w:pPr>
        <w:numPr>
          <w:ilvl w:val="0"/>
          <w:numId w:val="7"/>
        </w:numPr>
        <w:jc w:val="both"/>
      </w:pPr>
      <w:r w:rsidRPr="005C5899">
        <w:t>«Современный педагог глазами обучающихся 10-11-ых классов» - результаты анкетирования обучающихся;</w:t>
      </w:r>
    </w:p>
    <w:p w:rsidR="005C5899" w:rsidRPr="005C5899" w:rsidRDefault="005C5899" w:rsidP="005C5899">
      <w:pPr>
        <w:numPr>
          <w:ilvl w:val="0"/>
          <w:numId w:val="7"/>
        </w:numPr>
        <w:jc w:val="both"/>
      </w:pPr>
      <w:r w:rsidRPr="005C5899">
        <w:t>Выступления гостей и приглашённых;</w:t>
      </w:r>
    </w:p>
    <w:p w:rsidR="005C5899" w:rsidRPr="005C5899" w:rsidRDefault="005C5899" w:rsidP="005C5899">
      <w:pPr>
        <w:numPr>
          <w:ilvl w:val="0"/>
          <w:numId w:val="7"/>
        </w:numPr>
        <w:jc w:val="both"/>
      </w:pPr>
      <w:r w:rsidRPr="005C5899">
        <w:t>Награждение активных участников методической недели;</w:t>
      </w:r>
    </w:p>
    <w:p w:rsidR="00B0795B" w:rsidRPr="005C5899" w:rsidRDefault="005C5899" w:rsidP="005C5899">
      <w:r w:rsidRPr="005C5899">
        <w:t>Рефлексия деятельности. Анкетирование педагогов: определение достоинств и недостатков недели, предложения по тематике методической недели на следующий учебный год.</w:t>
      </w:r>
    </w:p>
    <w:sectPr w:rsidR="00B0795B" w:rsidRPr="005C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BEA"/>
    <w:multiLevelType w:val="hybridMultilevel"/>
    <w:tmpl w:val="1CFC43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07A96"/>
    <w:multiLevelType w:val="hybridMultilevel"/>
    <w:tmpl w:val="42D684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A3F73"/>
    <w:multiLevelType w:val="hybridMultilevel"/>
    <w:tmpl w:val="C1EAE7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20FF4"/>
    <w:multiLevelType w:val="hybridMultilevel"/>
    <w:tmpl w:val="EBBAF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35527"/>
    <w:multiLevelType w:val="hybridMultilevel"/>
    <w:tmpl w:val="1952CF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11561"/>
    <w:multiLevelType w:val="hybridMultilevel"/>
    <w:tmpl w:val="E3D611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D5B0A"/>
    <w:multiLevelType w:val="hybridMultilevel"/>
    <w:tmpl w:val="E99243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EE"/>
    <w:rsid w:val="0032187F"/>
    <w:rsid w:val="005C5899"/>
    <w:rsid w:val="00B0795B"/>
    <w:rsid w:val="00D1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3306</Characters>
  <Application>Microsoft Office Word</Application>
  <DocSecurity>0</DocSecurity>
  <Lines>27</Lines>
  <Paragraphs>7</Paragraphs>
  <ScaleCrop>false</ScaleCrop>
  <Company>МО РФ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СОШ24</dc:creator>
  <cp:keywords/>
  <dc:description/>
  <cp:lastModifiedBy>СОШ24</cp:lastModifiedBy>
  <cp:revision>5</cp:revision>
  <dcterms:created xsi:type="dcterms:W3CDTF">2011-11-05T05:44:00Z</dcterms:created>
  <dcterms:modified xsi:type="dcterms:W3CDTF">2011-11-05T05:48:00Z</dcterms:modified>
</cp:coreProperties>
</file>