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2A" w:rsidRDefault="0013012A" w:rsidP="0013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D87C07">
        <w:rPr>
          <w:rFonts w:ascii="Times New Roman" w:hAnsi="Times New Roman" w:cs="Times New Roman"/>
          <w:b/>
          <w:sz w:val="28"/>
          <w:szCs w:val="28"/>
        </w:rPr>
        <w:t>Транспорт веществ в организме животных</w:t>
      </w:r>
      <w:proofErr w:type="gramStart"/>
      <w:r w:rsidR="00D87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Цели:</w:t>
      </w: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20D3A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Содержательная</w:t>
      </w:r>
      <w:proofErr w:type="gramEnd"/>
      <w:r w:rsidRPr="00C20D3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(предметные результаты)</w:t>
      </w:r>
      <w:r w:rsidRPr="00C20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D87C07" w:rsidRPr="00C20D3A" w:rsidRDefault="0013012A" w:rsidP="00D8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D87C07" w:rsidRPr="00C20D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сформировать у учащихся понятие о переносе веществ в организмах       животных, о строении и функциях кровеносной системы;</w:t>
      </w: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C20D3A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Деятельностная</w:t>
      </w:r>
      <w:proofErr w:type="spellEnd"/>
      <w:r w:rsidRPr="00C20D3A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:</w:t>
      </w: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 учащихся умений реализовать новые способы действия  (познавательные, регулятивные, коммуникативные)</w:t>
      </w: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-повысить интерес учащихся к изучению биологии</w:t>
      </w:r>
    </w:p>
    <w:p w:rsidR="0013012A" w:rsidRPr="00C20D3A" w:rsidRDefault="0013012A" w:rsidP="0013012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воспитывать толерантность </w:t>
      </w:r>
    </w:p>
    <w:p w:rsidR="0013012A" w:rsidRPr="00C20D3A" w:rsidRDefault="0013012A" w:rsidP="0013012A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Личностные УУД:</w:t>
      </w:r>
    </w:p>
    <w:p w:rsidR="00A87BFB" w:rsidRPr="00C20D3A" w:rsidRDefault="0013012A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</w:pPr>
      <w:r w:rsidRPr="00C20D3A">
        <w:rPr>
          <w:rStyle w:val="FontStyle12"/>
          <w:sz w:val="24"/>
          <w:szCs w:val="24"/>
        </w:rPr>
        <w:t>Ориентация на понимание причин</w:t>
      </w:r>
      <w:r w:rsidR="00A87BFB" w:rsidRPr="00C20D3A">
        <w:rPr>
          <w:rStyle w:val="FontStyle12"/>
          <w:sz w:val="24"/>
          <w:szCs w:val="24"/>
        </w:rPr>
        <w:t xml:space="preserve"> успеха в учебной деятельности, т.е. на самоанализ и самоконтроль результата на анализ соответствия результатов требованиям конкретной задачи, на понимание предложений и оценок</w:t>
      </w:r>
      <w:r w:rsidR="00D87C07" w:rsidRPr="00C20D3A">
        <w:rPr>
          <w:rStyle w:val="FontStyle12"/>
          <w:sz w:val="24"/>
          <w:szCs w:val="24"/>
        </w:rPr>
        <w:t xml:space="preserve"> учителя</w:t>
      </w:r>
      <w:r w:rsidR="00A87BFB" w:rsidRPr="00C20D3A">
        <w:rPr>
          <w:rStyle w:val="FontStyle12"/>
          <w:sz w:val="24"/>
          <w:szCs w:val="24"/>
        </w:rPr>
        <w:t>, товарищей.</w:t>
      </w:r>
      <w:r w:rsidR="00A87BFB" w:rsidRPr="00C20D3A">
        <w:rPr>
          <w:rStyle w:val="FontStyle12"/>
          <w:sz w:val="24"/>
          <w:szCs w:val="24"/>
        </w:rPr>
        <w:br/>
      </w:r>
      <w:r w:rsidRPr="00C20D3A">
        <w:rPr>
          <w:rStyle w:val="FontStyle12"/>
          <w:sz w:val="24"/>
          <w:szCs w:val="24"/>
        </w:rPr>
        <w:br/>
      </w:r>
      <w:r w:rsidR="00A87BFB" w:rsidRPr="00C20D3A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Познавательные УУД:</w:t>
      </w:r>
    </w:p>
    <w:p w:rsidR="00D87C07" w:rsidRPr="00C20D3A" w:rsidRDefault="00D87C07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Изучить строение и значение </w:t>
      </w:r>
      <w:proofErr w:type="spellStart"/>
      <w:proofErr w:type="gramStart"/>
      <w:r w:rsidRPr="00C20D3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20D3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системы у беспозвоночных и позвоночных животных</w:t>
      </w:r>
    </w:p>
    <w:p w:rsidR="00A87BFB" w:rsidRPr="00C20D3A" w:rsidRDefault="00A87BFB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Коммуникативные</w:t>
      </w:r>
    </w:p>
    <w:p w:rsidR="00C6755F" w:rsidRPr="00C20D3A" w:rsidRDefault="00A87BFB" w:rsidP="00C6755F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D3A">
        <w:rPr>
          <w:rStyle w:val="FontStyle12"/>
          <w:sz w:val="24"/>
          <w:szCs w:val="24"/>
        </w:rPr>
        <w:t>Строить монологическое высказывание, владеть диалоговой формой коммуникации, используя в т.ч. при возможности средства и инструменты ИКТ</w:t>
      </w:r>
      <w:proofErr w:type="gramStart"/>
      <w:r w:rsidRPr="00C20D3A">
        <w:rPr>
          <w:rStyle w:val="FontStyle12"/>
          <w:sz w:val="24"/>
          <w:szCs w:val="24"/>
        </w:rPr>
        <w:t xml:space="preserve"> </w:t>
      </w:r>
      <w:r w:rsidR="007F21EB" w:rsidRPr="00C20D3A">
        <w:rPr>
          <w:rStyle w:val="FontStyle12"/>
          <w:sz w:val="24"/>
          <w:szCs w:val="24"/>
        </w:rPr>
        <w:t>.</w:t>
      </w:r>
      <w:proofErr w:type="gramEnd"/>
      <w:r w:rsidR="00C31505" w:rsidRPr="00C20D3A">
        <w:rPr>
          <w:rStyle w:val="FontStyle12"/>
          <w:sz w:val="24"/>
          <w:szCs w:val="24"/>
        </w:rPr>
        <w:t xml:space="preserve"> </w:t>
      </w:r>
      <w:r w:rsidR="00C31505" w:rsidRPr="00C20D3A">
        <w:rPr>
          <w:rFonts w:ascii="Times New Roman" w:eastAsia="NewtonCSanPin-Regular" w:hAnsi="Times New Roman" w:cs="Times New Roman"/>
          <w:kern w:val="2"/>
          <w:sz w:val="24"/>
          <w:szCs w:val="24"/>
        </w:rPr>
        <w:t>Инициативное сотрудничество в поиске и сборе информации.</w:t>
      </w:r>
      <w:r w:rsidR="00C6755F" w:rsidRPr="00C20D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755F" w:rsidRPr="00C20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умения самостоятельно работать над заданием.</w:t>
      </w:r>
    </w:p>
    <w:p w:rsidR="00C31505" w:rsidRPr="00C20D3A" w:rsidRDefault="00C31505" w:rsidP="00C31505">
      <w:pPr>
        <w:spacing w:after="0" w:line="240" w:lineRule="auto"/>
        <w:rPr>
          <w:rStyle w:val="FontStyle12"/>
          <w:sz w:val="24"/>
          <w:szCs w:val="24"/>
        </w:rPr>
      </w:pPr>
    </w:p>
    <w:p w:rsidR="007F21EB" w:rsidRPr="00C20D3A" w:rsidRDefault="007F21EB" w:rsidP="00A87BFB">
      <w:pPr>
        <w:shd w:val="clear" w:color="auto" w:fill="F5F7E7"/>
        <w:spacing w:before="95" w:after="95" w:line="360" w:lineRule="auto"/>
        <w:rPr>
          <w:rStyle w:val="FontStyle12"/>
          <w:sz w:val="24"/>
          <w:szCs w:val="24"/>
        </w:rPr>
      </w:pPr>
    </w:p>
    <w:p w:rsidR="00A87BFB" w:rsidRPr="00C20D3A" w:rsidRDefault="00A87BFB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</w:pPr>
      <w:r w:rsidRPr="00C20D3A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Регулятивные:</w:t>
      </w:r>
    </w:p>
    <w:p w:rsidR="00A87BFB" w:rsidRPr="00C20D3A" w:rsidRDefault="00A87BFB" w:rsidP="00D87C07">
      <w:pPr>
        <w:pStyle w:val="Style3"/>
        <w:widowControl/>
        <w:spacing w:line="254" w:lineRule="exact"/>
        <w:rPr>
          <w:rStyle w:val="FontStyle12"/>
          <w:b/>
          <w:sz w:val="24"/>
          <w:szCs w:val="24"/>
        </w:rPr>
      </w:pPr>
      <w:r w:rsidRPr="00C20D3A">
        <w:rPr>
          <w:rStyle w:val="FontStyle12"/>
          <w:sz w:val="24"/>
          <w:szCs w:val="24"/>
        </w:rPr>
        <w:t xml:space="preserve">Планировать свои действия в соответствии с поставленной задачей и условиями ее </w:t>
      </w:r>
      <w:r w:rsidRPr="00C20D3A">
        <w:rPr>
          <w:rStyle w:val="FontStyle12"/>
          <w:sz w:val="24"/>
          <w:szCs w:val="24"/>
        </w:rPr>
        <w:br/>
        <w:t>реализации</w:t>
      </w:r>
      <w:r w:rsidR="00D87C07" w:rsidRPr="00C20D3A">
        <w:rPr>
          <w:rStyle w:val="FontStyle12"/>
          <w:sz w:val="24"/>
          <w:szCs w:val="24"/>
        </w:rPr>
        <w:t>.</w:t>
      </w:r>
    </w:p>
    <w:p w:rsidR="0013012A" w:rsidRPr="00C20D3A" w:rsidRDefault="00A87BFB" w:rsidP="00A87BFB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20D3A">
        <w:rPr>
          <w:rStyle w:val="FontStyle12"/>
          <w:sz w:val="24"/>
          <w:szCs w:val="24"/>
        </w:rPr>
        <w:br/>
      </w:r>
      <w:r w:rsidRPr="00C20D3A">
        <w:rPr>
          <w:rStyle w:val="FontStyle12"/>
          <w:sz w:val="24"/>
          <w:szCs w:val="24"/>
        </w:rPr>
        <w:br/>
      </w:r>
      <w:r w:rsidRPr="00C20D3A">
        <w:rPr>
          <w:rStyle w:val="FontStyle12"/>
          <w:sz w:val="24"/>
          <w:szCs w:val="24"/>
        </w:rPr>
        <w:br/>
      </w:r>
      <w:r w:rsidRPr="00C20D3A">
        <w:rPr>
          <w:rStyle w:val="FontStyle12"/>
          <w:sz w:val="24"/>
          <w:szCs w:val="24"/>
        </w:rPr>
        <w:br/>
      </w:r>
      <w:r w:rsidR="0013012A" w:rsidRPr="00C20D3A">
        <w:rPr>
          <w:rStyle w:val="FontStyle12"/>
          <w:sz w:val="24"/>
          <w:szCs w:val="24"/>
        </w:rPr>
        <w:lastRenderedPageBreak/>
        <w:br/>
      </w:r>
    </w:p>
    <w:p w:rsidR="00D038D0" w:rsidRPr="00C20D3A" w:rsidRDefault="0013012A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20D3A">
        <w:rPr>
          <w:rStyle w:val="FontStyle12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38D0" w:rsidRPr="00C20D3A" w:rsidTr="009926F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992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992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992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992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          УУД</w:t>
            </w:r>
          </w:p>
        </w:tc>
      </w:tr>
      <w:tr w:rsidR="00D038D0" w:rsidRPr="00C20D3A" w:rsidTr="009926F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>1.Мотивация</w:t>
            </w:r>
          </w:p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>(самоопределение)</w:t>
            </w:r>
          </w:p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 xml:space="preserve">к  учебной деятельности 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>Включение в деловой ритм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>Подготовка класса к работе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proofErr w:type="gramStart"/>
            <w:r w:rsidRPr="00C20D3A">
              <w:rPr>
                <w:rStyle w:val="c9"/>
                <w:lang w:eastAsia="en-US"/>
              </w:rPr>
              <w:t>Личностные</w:t>
            </w:r>
            <w:proofErr w:type="gramEnd"/>
            <w:r w:rsidRPr="00C20D3A">
              <w:rPr>
                <w:rStyle w:val="c9"/>
                <w:lang w:eastAsia="en-US"/>
              </w:rPr>
              <w:t>: самоопределение</w:t>
            </w:r>
          </w:p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 xml:space="preserve">Регулятивные: </w:t>
            </w:r>
            <w:proofErr w:type="spellStart"/>
            <w:r w:rsidRPr="00C20D3A">
              <w:rPr>
                <w:rStyle w:val="c9"/>
                <w:lang w:eastAsia="en-US"/>
              </w:rPr>
              <w:t>целеполагание</w:t>
            </w:r>
            <w:proofErr w:type="spellEnd"/>
          </w:p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proofErr w:type="gramStart"/>
            <w:r w:rsidRPr="00C20D3A">
              <w:rPr>
                <w:rStyle w:val="c9"/>
                <w:lang w:eastAsia="en-US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D0" w:rsidRPr="00C20D3A" w:rsidTr="009926F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>2 Актуализация знаний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9926FF">
            <w:pPr>
              <w:pStyle w:val="c1"/>
              <w:spacing w:line="360" w:lineRule="auto"/>
              <w:rPr>
                <w:rStyle w:val="c9"/>
                <w:lang w:eastAsia="en-US"/>
              </w:rPr>
            </w:pPr>
            <w:r w:rsidRPr="00C20D3A">
              <w:rPr>
                <w:rStyle w:val="c9"/>
                <w:lang w:eastAsia="en-US"/>
              </w:rPr>
              <w:t>Какую тему изучили на прошлом уроке?</w:t>
            </w:r>
          </w:p>
          <w:p w:rsidR="00FF701A" w:rsidRPr="00C20D3A" w:rsidRDefault="00FF701A" w:rsidP="009926FF">
            <w:pPr>
              <w:pStyle w:val="c1"/>
              <w:spacing w:line="360" w:lineRule="auto"/>
              <w:rPr>
                <w:rStyle w:val="c9"/>
                <w:lang w:eastAsia="en-US"/>
              </w:rPr>
            </w:pPr>
            <w:r w:rsidRPr="00C20D3A">
              <w:rPr>
                <w:rStyle w:val="c9"/>
                <w:lang w:eastAsia="en-US"/>
              </w:rPr>
              <w:t xml:space="preserve">Объясните процессы, увиденные на анимации 1 и 2 слайда </w:t>
            </w:r>
            <w:proofErr w:type="gramStart"/>
            <w:r w:rsidRPr="00C20D3A">
              <w:rPr>
                <w:rStyle w:val="c9"/>
                <w:lang w:eastAsia="en-US"/>
              </w:rPr>
              <w:t>м</w:t>
            </w:r>
            <w:proofErr w:type="gramEnd"/>
            <w:r w:rsidRPr="00C20D3A">
              <w:rPr>
                <w:rStyle w:val="c9"/>
                <w:lang w:eastAsia="en-US"/>
              </w:rPr>
              <w:t>/м приложения. Как передвигаются вещества в многоклеточных растениях? Выполните виртуальную лабораторную работу и сделайте вывод.</w:t>
            </w:r>
          </w:p>
          <w:p w:rsidR="00D038D0" w:rsidRPr="00C20D3A" w:rsidRDefault="00D038D0" w:rsidP="00F04E65">
            <w:pPr>
              <w:pStyle w:val="c1"/>
              <w:spacing w:line="360" w:lineRule="auto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9926FF">
            <w:pPr>
              <w:pStyle w:val="c8"/>
              <w:spacing w:line="360" w:lineRule="auto"/>
              <w:rPr>
                <w:rStyle w:val="c9"/>
                <w:lang w:eastAsia="en-US"/>
              </w:rPr>
            </w:pPr>
            <w:r w:rsidRPr="00C20D3A">
              <w:rPr>
                <w:rStyle w:val="c9"/>
                <w:lang w:eastAsia="en-US"/>
              </w:rPr>
              <w:t>Учащиеся называют тему и отвечают на вопросы, выполняют</w:t>
            </w:r>
          </w:p>
          <w:p w:rsidR="00FF701A" w:rsidRPr="00C20D3A" w:rsidRDefault="00D038D0" w:rsidP="00FF701A">
            <w:pPr>
              <w:pStyle w:val="c1"/>
              <w:spacing w:line="360" w:lineRule="auto"/>
              <w:rPr>
                <w:rStyle w:val="c9"/>
                <w:lang w:eastAsia="en-US"/>
              </w:rPr>
            </w:pPr>
            <w:r w:rsidRPr="00C20D3A">
              <w:rPr>
                <w:lang w:eastAsia="en-US"/>
              </w:rPr>
              <w:t xml:space="preserve">и/а задания </w:t>
            </w:r>
            <w:r w:rsidR="00FF701A" w:rsidRPr="00C20D3A">
              <w:rPr>
                <w:lang w:eastAsia="en-US"/>
              </w:rPr>
              <w:t xml:space="preserve">по передвижению веществ у простейших животных и растений. </w:t>
            </w:r>
            <w:r w:rsidR="00FF701A" w:rsidRPr="00C20D3A">
              <w:rPr>
                <w:rStyle w:val="c9"/>
                <w:lang w:eastAsia="en-US"/>
              </w:rPr>
              <w:t>Выполняют виртуальную лабораторную работу и делают вывод.</w:t>
            </w:r>
          </w:p>
          <w:p w:rsidR="00D038D0" w:rsidRPr="00C20D3A" w:rsidRDefault="00D038D0" w:rsidP="00FF701A">
            <w:pPr>
              <w:pStyle w:val="c8"/>
              <w:spacing w:line="360" w:lineRule="auto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 xml:space="preserve">Коммуникативные: </w:t>
            </w:r>
          </w:p>
          <w:p w:rsidR="00D97B68" w:rsidRPr="00C20D3A" w:rsidRDefault="00D97B68" w:rsidP="00D97B68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</w:pPr>
            <w:r w:rsidRPr="00C20D3A"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диалоговой формой коммуникации, используя средства и инструменты ИКТ </w:t>
            </w:r>
          </w:p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</w:p>
          <w:p w:rsidR="00D038D0" w:rsidRPr="00C20D3A" w:rsidRDefault="00D038D0" w:rsidP="00D9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D0" w:rsidRPr="00C20D3A" w:rsidTr="009926F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Проблемное объяснение нового знания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45" w:rsidRPr="00C20D3A" w:rsidRDefault="00982A78" w:rsidP="00071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Посмотрите на слайд</w:t>
            </w:r>
            <w:r w:rsidR="00C57500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с анимацией. О каком процессе идет речь?</w:t>
            </w:r>
            <w:r w:rsidR="0076325E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2 слайд презентации и предлагает сформулировать тему урока.</w:t>
            </w:r>
            <w:r w:rsidR="00071945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Запишем домашнее задание  </w:t>
            </w:r>
            <w:r w:rsidR="00071945"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80-83, упр.58, 59, 60  в печатной тетради</w:t>
            </w:r>
            <w:proofErr w:type="gramStart"/>
            <w:r w:rsidR="00071945"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26259D" w:rsidRPr="00C20D3A" w:rsidRDefault="0026259D" w:rsidP="0007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урока: </w:t>
            </w:r>
          </w:p>
          <w:p w:rsidR="0026259D" w:rsidRPr="00C20D3A" w:rsidRDefault="0026259D" w:rsidP="00262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 с  особенностями переноса веществ в организмах животных.</w:t>
            </w:r>
          </w:p>
          <w:p w:rsidR="0026259D" w:rsidRPr="00C20D3A" w:rsidRDefault="0026259D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происходит передвижение веществ в организмах многоклеточных животных узнаете</w:t>
            </w:r>
            <w:proofErr w:type="gramEnd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, работая в группах.</w:t>
            </w: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кровеносной системы дождевого червя.</w:t>
            </w:r>
          </w:p>
          <w:p w:rsidR="002F095B" w:rsidRPr="00C20D3A" w:rsidRDefault="002F095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5B" w:rsidRPr="00C20D3A" w:rsidRDefault="002F095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кровеносной системы насекомых, моллюсков, </w:t>
            </w:r>
            <w:proofErr w:type="spellStart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гемолимфы</w:t>
            </w:r>
            <w:proofErr w:type="spellEnd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. Что значит незамкнутая кровеносная система?</w:t>
            </w:r>
            <w:r w:rsidR="001860EE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Замкнутая?</w:t>
            </w:r>
          </w:p>
          <w:p w:rsidR="003367DF" w:rsidRPr="00C20D3A" w:rsidRDefault="003367DF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Из каких органов состоит кровеносная система  позвоночных животных?</w:t>
            </w:r>
          </w:p>
          <w:p w:rsidR="002A4D2C" w:rsidRPr="00C20D3A" w:rsidRDefault="002A4D2C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2C" w:rsidRPr="00C20D3A" w:rsidRDefault="002A4D2C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2C" w:rsidRPr="00C20D3A" w:rsidRDefault="002A4D2C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Назвать характеристику сердца рыб, амфибий, рептилий, птиц и млекопитающих.</w:t>
            </w:r>
          </w:p>
          <w:p w:rsidR="00965119" w:rsidRPr="00C20D3A" w:rsidRDefault="00965119" w:rsidP="00C5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5E" w:rsidRPr="00C20D3A" w:rsidRDefault="00C5750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Смотрят и отвечают на вопро</w:t>
            </w:r>
            <w:proofErr w:type="gramStart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E84" w:rsidRPr="00C20D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о процессе движения, переносе,</w:t>
            </w:r>
            <w:r w:rsidR="0076325E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76325E" w:rsidRPr="00C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E84" w:rsidRPr="00C20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38D0" w:rsidRPr="00C20D3A" w:rsidRDefault="0076325E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тему </w:t>
            </w:r>
          </w:p>
          <w:p w:rsidR="00965119" w:rsidRPr="00C20D3A" w:rsidRDefault="00B77E84" w:rsidP="009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«Транспорт веществ в организме животных».</w:t>
            </w:r>
          </w:p>
          <w:p w:rsidR="00071945" w:rsidRPr="00C20D3A" w:rsidRDefault="00071945" w:rsidP="0007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 домашнее задание  </w:t>
            </w: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80-83, упр.58, 59, 60  в печатной тетради</w:t>
            </w:r>
            <w:proofErr w:type="gramStart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965119" w:rsidRPr="00C20D3A" w:rsidRDefault="00965119" w:rsidP="0098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D" w:rsidRPr="00C20D3A" w:rsidRDefault="0026259D" w:rsidP="0098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D" w:rsidRPr="00C20D3A" w:rsidRDefault="0026259D" w:rsidP="0098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D" w:rsidRPr="00C20D3A" w:rsidRDefault="0026259D" w:rsidP="0098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D" w:rsidRPr="00C20D3A" w:rsidRDefault="0026259D" w:rsidP="0098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9D" w:rsidRPr="00C20D3A" w:rsidRDefault="0026259D" w:rsidP="0098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ED375C" w:rsidRPr="00C20D3A" w:rsidRDefault="00C20D3A" w:rsidP="00C0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гр.- стр. 80  </w:t>
            </w:r>
            <w:proofErr w:type="gramStart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абзац)</w:t>
            </w:r>
          </w:p>
          <w:p w:rsidR="00ED375C" w:rsidRPr="00C20D3A" w:rsidRDefault="00C20D3A" w:rsidP="00C0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гр.- стр. 80  </w:t>
            </w:r>
            <w:proofErr w:type="gramStart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абзац, мелкий шрифт)</w:t>
            </w:r>
          </w:p>
          <w:p w:rsidR="00ED375C" w:rsidRPr="00C20D3A" w:rsidRDefault="00C20D3A" w:rsidP="00C0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3гр.-  стр. 81   (1,2 абзац)</w:t>
            </w:r>
          </w:p>
          <w:p w:rsidR="00ED375C" w:rsidRPr="00C20D3A" w:rsidRDefault="00C20D3A" w:rsidP="00C0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гр.- стр.81    (3 абзац),</w:t>
            </w:r>
          </w:p>
          <w:p w:rsidR="0026259D" w:rsidRPr="00C20D3A" w:rsidRDefault="0026259D" w:rsidP="00262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82  </w:t>
            </w:r>
            <w:proofErr w:type="gramStart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мелкий шрифт в зеленом прямоугольнике</w:t>
            </w:r>
            <w:r w:rsidR="00C05ED8" w:rsidRPr="00C2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D3A8B" w:rsidRPr="00C20D3A" w:rsidRDefault="002F095B" w:rsidP="00B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Дают характеристику </w:t>
            </w:r>
            <w:proofErr w:type="gramStart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proofErr w:type="gramEnd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дождевого червя представители 1 гр.</w:t>
            </w:r>
          </w:p>
          <w:p w:rsidR="00BD3A8B" w:rsidRPr="00C20D3A" w:rsidRDefault="00BD3A8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5B" w:rsidRPr="00C20D3A" w:rsidRDefault="002F095B" w:rsidP="0026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5B" w:rsidRPr="00C20D3A" w:rsidRDefault="002F095B" w:rsidP="002F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Дают характеристику кровеносной  системы насекомых, моллюсков, </w:t>
            </w:r>
            <w:proofErr w:type="spellStart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гемолимфы</w:t>
            </w:r>
            <w:proofErr w:type="spellEnd"/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95B" w:rsidRPr="00C20D3A" w:rsidRDefault="002F095B" w:rsidP="002F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представители 2 гр.</w:t>
            </w:r>
          </w:p>
          <w:p w:rsidR="001860EE" w:rsidRPr="00C20D3A" w:rsidRDefault="001860EE" w:rsidP="002F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3367DF" w:rsidRPr="00C20D3A" w:rsidRDefault="003367DF" w:rsidP="002F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F" w:rsidRPr="00C20D3A" w:rsidRDefault="003367DF" w:rsidP="002F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Отвечают представители 3 гр.</w:t>
            </w:r>
            <w:r w:rsidR="002A4D2C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( сердце, состоящее из предсердий и желудочков икр</w:t>
            </w:r>
            <w:proofErr w:type="gramStart"/>
            <w:r w:rsidR="002A4D2C" w:rsidRPr="00C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4D2C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D2C" w:rsidRPr="00C20D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A4D2C" w:rsidRPr="00C20D3A">
              <w:rPr>
                <w:rFonts w:ascii="Times New Roman" w:hAnsi="Times New Roman" w:cs="Times New Roman"/>
                <w:sz w:val="24"/>
                <w:szCs w:val="24"/>
              </w:rPr>
              <w:t>осудов артерий, вен и капилляров).</w:t>
            </w:r>
          </w:p>
          <w:p w:rsidR="002A4D2C" w:rsidRPr="00C20D3A" w:rsidRDefault="002A4D2C" w:rsidP="002A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Дают  характеристику сердца рыб, амфибий, рептилий, птиц и млекопитающих представители 4 гр.</w:t>
            </w:r>
          </w:p>
          <w:p w:rsidR="002A4D2C" w:rsidRPr="00C20D3A" w:rsidRDefault="002A4D2C" w:rsidP="002F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77E84" w:rsidRPr="00C20D3A" w:rsidRDefault="00B77E84" w:rsidP="00B77E84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Изучить строение и значение </w:t>
            </w:r>
            <w:proofErr w:type="spellStart"/>
            <w:proofErr w:type="gramStart"/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 системы у беспозвоночных и позвоночных животных</w:t>
            </w:r>
          </w:p>
          <w:p w:rsidR="000B5973" w:rsidRPr="00C20D3A" w:rsidRDefault="000B5973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</w:p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038D0" w:rsidRPr="00C20D3A" w:rsidRDefault="00D038D0" w:rsidP="009926FF">
            <w:pPr>
              <w:pStyle w:val="c8"/>
              <w:spacing w:line="360" w:lineRule="auto"/>
              <w:rPr>
                <w:lang w:eastAsia="en-US"/>
              </w:rPr>
            </w:pPr>
            <w:r w:rsidRPr="00C20D3A">
              <w:rPr>
                <w:rStyle w:val="c9"/>
                <w:lang w:eastAsia="en-US"/>
              </w:rPr>
              <w:t xml:space="preserve">Коммуникативные: </w:t>
            </w:r>
          </w:p>
          <w:p w:rsidR="00D038D0" w:rsidRPr="00C20D3A" w:rsidRDefault="00D038D0" w:rsidP="009926FF">
            <w:pPr>
              <w:pStyle w:val="c8"/>
              <w:spacing w:line="360" w:lineRule="auto"/>
              <w:rPr>
                <w:rStyle w:val="c9"/>
              </w:rPr>
            </w:pPr>
            <w:r w:rsidRPr="00C20D3A">
              <w:rPr>
                <w:rStyle w:val="c9"/>
                <w:lang w:eastAsia="en-US"/>
              </w:rPr>
              <w:t>Умение слушать других людей.</w:t>
            </w:r>
          </w:p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D0" w:rsidRPr="00C20D3A" w:rsidTr="009926F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Первичное закрепление.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119" w:rsidRPr="00C20D3A" w:rsidRDefault="006408DF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Выполните и/а задание  по сравнению крови человека и лягушки и сделайте вывод.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D038D0" w:rsidP="0064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346"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6408DF" w:rsidRPr="00C20D3A">
              <w:rPr>
                <w:rFonts w:ascii="Times New Roman" w:hAnsi="Times New Roman" w:cs="Times New Roman"/>
                <w:sz w:val="24"/>
                <w:szCs w:val="24"/>
              </w:rPr>
              <w:t>и/а задание  по сравнению крови человека и лягушки и сделайте вывод</w:t>
            </w:r>
            <w:r w:rsidR="00221346" w:rsidRPr="00C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Коммуникативные</w:t>
            </w:r>
          </w:p>
          <w:p w:rsidR="00D038D0" w:rsidRPr="00C20D3A" w:rsidRDefault="00D038D0" w:rsidP="009926FF">
            <w:pPr>
              <w:rPr>
                <w:rStyle w:val="FontStyle12"/>
                <w:sz w:val="24"/>
                <w:szCs w:val="24"/>
              </w:rPr>
            </w:pPr>
            <w:r w:rsidRPr="00C20D3A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</w:rPr>
              <w:t>Инициативное сотрудничество в поиске и сборе информации.</w:t>
            </w:r>
          </w:p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D0" w:rsidRPr="00C20D3A" w:rsidTr="009926F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  (рефлексия)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Default="00221346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Составьте кластеры: «Типы кровеносной системы», «Состав крови»</w:t>
            </w:r>
            <w:proofErr w:type="gramStart"/>
            <w:r w:rsidR="00252BE2" w:rsidRPr="00C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132A">
              <w:rPr>
                <w:rFonts w:ascii="Times New Roman" w:hAnsi="Times New Roman" w:cs="Times New Roman"/>
                <w:sz w:val="24"/>
                <w:szCs w:val="24"/>
              </w:rPr>
              <w:t>«Органы кровеносной системы».</w:t>
            </w:r>
          </w:p>
          <w:p w:rsidR="0038132A" w:rsidRDefault="0038132A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2A" w:rsidRPr="00C20D3A" w:rsidRDefault="0038132A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E2" w:rsidRPr="00C20D3A" w:rsidRDefault="00252BE2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E2" w:rsidRPr="00C20D3A" w:rsidRDefault="00252BE2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E2" w:rsidRPr="00C20D3A" w:rsidRDefault="00252BE2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E2" w:rsidRPr="00C20D3A" w:rsidRDefault="00252BE2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Выполнить тесты.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8D0" w:rsidRPr="00C20D3A" w:rsidRDefault="00221346" w:rsidP="0022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>Составляют  кластер  «Типы кровеносной системы».</w:t>
            </w:r>
          </w:p>
          <w:p w:rsidR="00221346" w:rsidRPr="00C20D3A" w:rsidRDefault="00221346" w:rsidP="0022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sz w:val="24"/>
                <w:szCs w:val="24"/>
              </w:rPr>
              <w:t>1Замкнутая</w:t>
            </w:r>
          </w:p>
          <w:p w:rsidR="00221346" w:rsidRPr="00C20D3A" w:rsidRDefault="00221346" w:rsidP="0022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b/>
                <w:sz w:val="24"/>
                <w:szCs w:val="24"/>
              </w:rPr>
              <w:t>2Незамкнутая</w:t>
            </w:r>
          </w:p>
          <w:p w:rsidR="00252BE2" w:rsidRDefault="00252BE2" w:rsidP="00252BE2">
            <w:pPr>
              <w:pStyle w:val="a6"/>
              <w:jc w:val="both"/>
              <w:rPr>
                <w:rFonts w:ascii="Times New Roman" w:hAnsi="Times New Roman"/>
              </w:rPr>
            </w:pPr>
            <w:r w:rsidRPr="00C20D3A">
              <w:rPr>
                <w:rFonts w:ascii="Times New Roman" w:hAnsi="Times New Roman"/>
              </w:rPr>
              <w:t>«Состав крови»</w:t>
            </w:r>
          </w:p>
          <w:p w:rsidR="0038132A" w:rsidRPr="00C20D3A" w:rsidRDefault="0038132A" w:rsidP="00252BE2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38132A" w:rsidRPr="00C20D3A" w:rsidRDefault="00252BE2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132A">
              <w:rPr>
                <w:rFonts w:ascii="Times New Roman" w:hAnsi="Times New Roman" w:cs="Times New Roman"/>
                <w:sz w:val="24"/>
                <w:szCs w:val="24"/>
              </w:rPr>
              <w:t>«Органы кровеносной системы».</w:t>
            </w:r>
          </w:p>
          <w:p w:rsidR="00221346" w:rsidRPr="00C20D3A" w:rsidRDefault="00252BE2" w:rsidP="0025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14AE9" w:rsidRPr="00C20D3A" w:rsidRDefault="00314AE9" w:rsidP="00314AE9">
            <w:pPr>
              <w:pStyle w:val="a6"/>
              <w:jc w:val="both"/>
              <w:rPr>
                <w:rFonts w:ascii="Times New Roman" w:hAnsi="Times New Roman"/>
              </w:rPr>
            </w:pPr>
            <w:r w:rsidRPr="00C20D3A">
              <w:rPr>
                <w:rFonts w:ascii="Times New Roman" w:hAnsi="Times New Roman"/>
              </w:rPr>
              <w:t xml:space="preserve"> </w:t>
            </w:r>
            <w:r w:rsidR="00252BE2" w:rsidRPr="00C20D3A">
              <w:rPr>
                <w:rFonts w:ascii="Times New Roman" w:hAnsi="Times New Roman"/>
              </w:rPr>
              <w:t>Работают с тестами.</w:t>
            </w:r>
          </w:p>
          <w:p w:rsidR="00314AE9" w:rsidRPr="00C20D3A" w:rsidRDefault="00314AE9" w:rsidP="00314AE9">
            <w:pPr>
              <w:pStyle w:val="a6"/>
              <w:jc w:val="both"/>
              <w:rPr>
                <w:rFonts w:ascii="Times New Roman" w:hAnsi="Times New Roman"/>
              </w:rPr>
            </w:pPr>
            <w:r w:rsidRPr="00C20D3A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</w:p>
          <w:p w:rsidR="00221346" w:rsidRPr="00C20D3A" w:rsidRDefault="00221346" w:rsidP="00314AE9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8D0" w:rsidRPr="00C20D3A" w:rsidRDefault="00D038D0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C20D3A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Коммуникативные:</w:t>
            </w:r>
          </w:p>
          <w:p w:rsidR="00D038D0" w:rsidRPr="00C20D3A" w:rsidRDefault="00ED375C" w:rsidP="009926F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5.4pt;margin-top:23.5pt;width:71.1pt;height:31.1pt;z-index:251658240" o:connectortype="straight">
                  <v:stroke endarrow="block"/>
                </v:shape>
              </w:pict>
            </w:r>
            <w:r w:rsidR="00D038D0" w:rsidRPr="00C20D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Формирование умения самостоятельно работать над заданием.</w:t>
            </w:r>
          </w:p>
          <w:p w:rsidR="00D038D0" w:rsidRPr="00C20D3A" w:rsidRDefault="00D038D0" w:rsidP="0099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8D0" w:rsidRPr="00C20D3A" w:rsidRDefault="00D038D0" w:rsidP="00D038D0">
      <w:pPr>
        <w:rPr>
          <w:rFonts w:ascii="Times New Roman" w:hAnsi="Times New Roman" w:cs="Times New Roman"/>
          <w:sz w:val="24"/>
          <w:szCs w:val="24"/>
        </w:rPr>
      </w:pPr>
    </w:p>
    <w:p w:rsidR="00D038D0" w:rsidRPr="00C20D3A" w:rsidRDefault="00D038D0" w:rsidP="00D038D0">
      <w:pPr>
        <w:rPr>
          <w:rFonts w:ascii="Times New Roman" w:hAnsi="Times New Roman" w:cs="Times New Roman"/>
          <w:sz w:val="24"/>
          <w:szCs w:val="24"/>
        </w:rPr>
      </w:pPr>
    </w:p>
    <w:p w:rsidR="00D038D0" w:rsidRPr="00C20D3A" w:rsidRDefault="00D038D0" w:rsidP="00D038D0">
      <w:pPr>
        <w:rPr>
          <w:rFonts w:ascii="Times New Roman" w:hAnsi="Times New Roman" w:cs="Times New Roman"/>
          <w:sz w:val="24"/>
          <w:szCs w:val="24"/>
        </w:rPr>
      </w:pPr>
    </w:p>
    <w:p w:rsidR="00D038D0" w:rsidRPr="00C20D3A" w:rsidRDefault="00D038D0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D038D0" w:rsidRPr="00C20D3A" w:rsidRDefault="00D038D0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13012A" w:rsidRPr="00C20D3A" w:rsidRDefault="0013012A" w:rsidP="00A87BF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815A83" w:rsidRPr="00C20D3A" w:rsidRDefault="00815A83" w:rsidP="00815A83">
      <w:pPr>
        <w:pStyle w:val="Style3"/>
        <w:widowControl/>
        <w:spacing w:line="254" w:lineRule="exact"/>
        <w:rPr>
          <w:rStyle w:val="FontStyle12"/>
          <w:b/>
          <w:sz w:val="24"/>
          <w:szCs w:val="24"/>
        </w:rPr>
      </w:pPr>
      <w:r w:rsidRPr="00C20D3A">
        <w:rPr>
          <w:rStyle w:val="FontStyle12"/>
          <w:sz w:val="24"/>
          <w:szCs w:val="24"/>
        </w:rPr>
        <w:br/>
      </w: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3012A" w:rsidRPr="00C20D3A" w:rsidRDefault="0013012A" w:rsidP="0013012A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038D0" w:rsidRPr="00C20D3A" w:rsidRDefault="00D038D0">
      <w:pPr>
        <w:rPr>
          <w:rFonts w:ascii="Times New Roman" w:hAnsi="Times New Roman" w:cs="Times New Roman"/>
          <w:sz w:val="24"/>
          <w:szCs w:val="24"/>
        </w:rPr>
      </w:pPr>
    </w:p>
    <w:sectPr w:rsidR="00D038D0" w:rsidRPr="00C20D3A" w:rsidSect="00CB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CF2"/>
    <w:multiLevelType w:val="hybridMultilevel"/>
    <w:tmpl w:val="70BC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B56C8"/>
    <w:multiLevelType w:val="hybridMultilevel"/>
    <w:tmpl w:val="028E7928"/>
    <w:lvl w:ilvl="0" w:tplc="73FAA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A65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E6C7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8B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5A3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FC1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441D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0E3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02D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3012A"/>
    <w:rsid w:val="00071945"/>
    <w:rsid w:val="000B5973"/>
    <w:rsid w:val="0013012A"/>
    <w:rsid w:val="001860EE"/>
    <w:rsid w:val="00221346"/>
    <w:rsid w:val="00252BE2"/>
    <w:rsid w:val="0026259D"/>
    <w:rsid w:val="00283D8B"/>
    <w:rsid w:val="002A4D2C"/>
    <w:rsid w:val="002F095B"/>
    <w:rsid w:val="00314AE9"/>
    <w:rsid w:val="003367DF"/>
    <w:rsid w:val="0038132A"/>
    <w:rsid w:val="005D259B"/>
    <w:rsid w:val="006408DF"/>
    <w:rsid w:val="0076325E"/>
    <w:rsid w:val="007F21EB"/>
    <w:rsid w:val="00815A83"/>
    <w:rsid w:val="00965119"/>
    <w:rsid w:val="00982A78"/>
    <w:rsid w:val="00A140AE"/>
    <w:rsid w:val="00A87BFB"/>
    <w:rsid w:val="00B77E84"/>
    <w:rsid w:val="00BD3A8B"/>
    <w:rsid w:val="00C05ED8"/>
    <w:rsid w:val="00C20D3A"/>
    <w:rsid w:val="00C31505"/>
    <w:rsid w:val="00C57500"/>
    <w:rsid w:val="00C6755F"/>
    <w:rsid w:val="00CB5C70"/>
    <w:rsid w:val="00D038D0"/>
    <w:rsid w:val="00D87C07"/>
    <w:rsid w:val="00D97B68"/>
    <w:rsid w:val="00ED375C"/>
    <w:rsid w:val="00F04E65"/>
    <w:rsid w:val="00F52E94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3012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012A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012A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3012A"/>
    <w:rPr>
      <w:rFonts w:ascii="Times New Roman" w:hAnsi="Times New Roman" w:cs="Times New Roman" w:hint="default"/>
      <w:sz w:val="20"/>
      <w:szCs w:val="20"/>
    </w:rPr>
  </w:style>
  <w:style w:type="character" w:customStyle="1" w:styleId="c9">
    <w:name w:val="c9"/>
    <w:basedOn w:val="a0"/>
    <w:rsid w:val="0013012A"/>
  </w:style>
  <w:style w:type="table" w:styleId="a3">
    <w:name w:val="Table Grid"/>
    <w:basedOn w:val="a1"/>
    <w:uiPriority w:val="59"/>
    <w:rsid w:val="00130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7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1346"/>
    <w:pPr>
      <w:ind w:left="720"/>
      <w:contextualSpacing/>
    </w:pPr>
  </w:style>
  <w:style w:type="paragraph" w:customStyle="1" w:styleId="a6">
    <w:name w:val="Содержимое таблицы"/>
    <w:basedOn w:val="a"/>
    <w:rsid w:val="00314AE9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8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Мильяненко</cp:lastModifiedBy>
  <cp:revision>22</cp:revision>
  <dcterms:created xsi:type="dcterms:W3CDTF">2013-10-15T17:21:00Z</dcterms:created>
  <dcterms:modified xsi:type="dcterms:W3CDTF">2014-01-19T14:23:00Z</dcterms:modified>
</cp:coreProperties>
</file>