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9D" w:rsidRDefault="001F409D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вариант 1      тема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вид, популяция, сообщество</w:t>
      </w:r>
    </w:p>
    <w:p w:rsidR="00D66563" w:rsidRDefault="00D66563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F82956">
        <w:rPr>
          <w:rFonts w:ascii="Times New Roman" w:eastAsia="Times New Roman" w:hAnsi="Times New Roman"/>
          <w:b/>
          <w:bCs/>
          <w:lang w:eastAsia="ru-RU"/>
        </w:rPr>
        <w:t>1. Сходство внешнего и внутреннего строения особей одного вида – это:</w:t>
      </w: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lang w:eastAsia="ru-RU"/>
        </w:rPr>
      </w:pPr>
      <w:r w:rsidRPr="00F82956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F82956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  <w:r w:rsidRPr="00F82956">
        <w:rPr>
          <w:rFonts w:ascii="Times New Roman" w:eastAsia="Times New Roman" w:hAnsi="Times New Roman"/>
          <w:vanish/>
          <w:lang w:eastAsia="ru-RU"/>
        </w:rPr>
        <w:t>Конец формы</w:t>
      </w: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F82956">
        <w:rPr>
          <w:rFonts w:ascii="Times New Roman" w:eastAsia="Times New Roman" w:hAnsi="Times New Roman"/>
          <w:b/>
          <w:bCs/>
          <w:lang w:eastAsia="ru-RU"/>
        </w:rPr>
        <w:t>2. Сходство  процессов жизнедеятельности у особей одного вида – это:</w:t>
      </w: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F82956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F82956">
        <w:rPr>
          <w:rFonts w:ascii="Times New Roman" w:eastAsia="Times New Roman" w:hAnsi="Times New Roman"/>
          <w:lang w:eastAsia="ru-RU"/>
        </w:rPr>
        <w:br/>
        <w:t>3. физиологический критерий   4.морфологический критерий</w:t>
      </w: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F82956">
        <w:rPr>
          <w:rFonts w:ascii="Times New Roman" w:eastAsia="Times New Roman" w:hAnsi="Times New Roman"/>
          <w:b/>
          <w:bCs/>
          <w:lang w:eastAsia="ru-RU"/>
        </w:rPr>
        <w:t>3. Сходство химического состава особей одного вида.</w:t>
      </w:r>
    </w:p>
    <w:p w:rsidR="00F82956" w:rsidRPr="00F82956" w:rsidRDefault="00F82956" w:rsidP="00F82956">
      <w:pPr>
        <w:spacing w:after="0" w:line="240" w:lineRule="auto"/>
        <w:outlineLvl w:val="4"/>
        <w:rPr>
          <w:rFonts w:ascii="Times New Roman" w:eastAsia="Times New Roman" w:hAnsi="Times New Roman"/>
          <w:lang w:eastAsia="ru-RU"/>
        </w:rPr>
      </w:pPr>
      <w:r w:rsidRPr="00F82956">
        <w:rPr>
          <w:rFonts w:ascii="Times New Roman" w:eastAsia="Times New Roman" w:hAnsi="Times New Roman"/>
          <w:lang w:eastAsia="ru-RU"/>
        </w:rPr>
        <w:t>1. генетический критерий         2.биохимический критерий</w:t>
      </w:r>
      <w:r w:rsidRPr="00F82956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</w:p>
    <w:p w:rsidR="00F82956" w:rsidRPr="00F82956" w:rsidRDefault="00F82956" w:rsidP="00F8295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F82956">
        <w:rPr>
          <w:rFonts w:ascii="Times New Roman" w:hAnsi="Times New Roman" w:cs="Times New Roman"/>
          <w:b/>
          <w:sz w:val="22"/>
          <w:szCs w:val="22"/>
        </w:rPr>
        <w:t>4. Биоценоз – это совокупность организмов:</w:t>
      </w:r>
    </w:p>
    <w:p w:rsidR="00F82956" w:rsidRPr="00F82956" w:rsidRDefault="00F82956" w:rsidP="00F82956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82956">
        <w:rPr>
          <w:rFonts w:ascii="Times New Roman" w:hAnsi="Times New Roman" w:cs="Times New Roman"/>
          <w:sz w:val="22"/>
          <w:szCs w:val="22"/>
        </w:rPr>
        <w:t xml:space="preserve">1.  одного вида, обитающих на определенной территории; </w:t>
      </w:r>
      <w:r w:rsidRPr="00F82956">
        <w:rPr>
          <w:rFonts w:ascii="Times New Roman" w:hAnsi="Times New Roman" w:cs="Times New Roman"/>
          <w:sz w:val="22"/>
          <w:szCs w:val="22"/>
        </w:rPr>
        <w:br/>
        <w:t xml:space="preserve">2. разных видов, совместно живущих и связанных друг с другом; </w:t>
      </w:r>
      <w:r w:rsidRPr="00F82956">
        <w:rPr>
          <w:rFonts w:ascii="Times New Roman" w:hAnsi="Times New Roman" w:cs="Times New Roman"/>
          <w:sz w:val="22"/>
          <w:szCs w:val="22"/>
        </w:rPr>
        <w:br/>
        <w:t xml:space="preserve">3. одного вида, обитающих на разнородных участках ареала; </w:t>
      </w:r>
      <w:r w:rsidRPr="00F82956">
        <w:rPr>
          <w:rFonts w:ascii="Times New Roman" w:hAnsi="Times New Roman" w:cs="Times New Roman"/>
          <w:sz w:val="22"/>
          <w:szCs w:val="22"/>
        </w:rPr>
        <w:br/>
        <w:t>4. обитающих в одной биогеографической области.</w:t>
      </w:r>
    </w:p>
    <w:p w:rsidR="00F82956" w:rsidRPr="00F82956" w:rsidRDefault="00F82956" w:rsidP="00F8295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F82956">
        <w:rPr>
          <w:b/>
          <w:bCs/>
          <w:sz w:val="22"/>
          <w:szCs w:val="22"/>
        </w:rPr>
        <w:t xml:space="preserve">5. </w:t>
      </w:r>
      <w:r w:rsidRPr="00F82956">
        <w:rPr>
          <w:rFonts w:ascii="Times New Roman" w:hAnsi="Times New Roman" w:cs="Times New Roman"/>
          <w:b/>
          <w:sz w:val="22"/>
          <w:szCs w:val="22"/>
        </w:rPr>
        <w:t>Из общего количества энергии, передающегося в пищевой сети с одного трофического уровня на другой, примерно 10%:</w:t>
      </w:r>
    </w:p>
    <w:p w:rsidR="00F82956" w:rsidRDefault="00F82956" w:rsidP="00F82956">
      <w:pPr>
        <w:spacing w:after="0" w:line="240" w:lineRule="auto"/>
        <w:outlineLvl w:val="4"/>
        <w:rPr>
          <w:rFonts w:ascii="Times New Roman" w:hAnsi="Times New Roman"/>
        </w:rPr>
      </w:pPr>
      <w:r w:rsidRPr="00F82956">
        <w:rPr>
          <w:rFonts w:ascii="Times New Roman" w:hAnsi="Times New Roman"/>
        </w:rPr>
        <w:t xml:space="preserve">1. изначально поступает от солнца; 2.расходуется в процессе дыхания; </w:t>
      </w:r>
      <w:r w:rsidRPr="00F82956">
        <w:rPr>
          <w:rFonts w:ascii="Times New Roman" w:hAnsi="Times New Roman"/>
        </w:rPr>
        <w:br/>
        <w:t>3.идет на построение новых тканей; 4.п</w:t>
      </w:r>
      <w:r>
        <w:rPr>
          <w:rFonts w:ascii="Times New Roman" w:hAnsi="Times New Roman"/>
        </w:rPr>
        <w:t>ревращается в бесполезное тепло.</w:t>
      </w:r>
    </w:p>
    <w:p w:rsidR="00E56571" w:rsidRPr="00275196" w:rsidRDefault="00F82956" w:rsidP="00F82956">
      <w:pPr>
        <w:spacing w:after="0" w:line="240" w:lineRule="auto"/>
        <w:outlineLvl w:val="4"/>
        <w:rPr>
          <w:rFonts w:ascii="Times New Roman" w:hAnsi="Times New Roman"/>
          <w:b/>
        </w:rPr>
      </w:pPr>
      <w:r w:rsidRPr="00275196">
        <w:rPr>
          <w:rFonts w:ascii="Times New Roman" w:hAnsi="Times New Roman"/>
          <w:b/>
        </w:rPr>
        <w:t xml:space="preserve">6. </w:t>
      </w:r>
      <w:r w:rsidR="00E56571" w:rsidRPr="00275196">
        <w:rPr>
          <w:rFonts w:ascii="Times New Roman" w:hAnsi="Times New Roman"/>
          <w:b/>
        </w:rPr>
        <w:t xml:space="preserve">Чаще всего </w:t>
      </w:r>
      <w:proofErr w:type="spellStart"/>
      <w:r w:rsidR="00E56571" w:rsidRPr="00275196">
        <w:rPr>
          <w:rFonts w:ascii="Times New Roman" w:hAnsi="Times New Roman"/>
          <w:b/>
        </w:rPr>
        <w:t>средообразователями</w:t>
      </w:r>
      <w:proofErr w:type="spellEnd"/>
      <w:r w:rsidR="00E56571" w:rsidRPr="00275196">
        <w:rPr>
          <w:rFonts w:ascii="Times New Roman" w:hAnsi="Times New Roman"/>
          <w:b/>
        </w:rPr>
        <w:t xml:space="preserve"> выступают: </w:t>
      </w:r>
    </w:p>
    <w:p w:rsidR="00E56571" w:rsidRDefault="00E56571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1. животные   2. растения   3. грибы   4. бактерии</w:t>
      </w:r>
    </w:p>
    <w:p w:rsidR="00E56571" w:rsidRPr="00275196" w:rsidRDefault="00E56571" w:rsidP="00F82956">
      <w:pPr>
        <w:spacing w:after="0" w:line="240" w:lineRule="auto"/>
        <w:outlineLvl w:val="4"/>
        <w:rPr>
          <w:rFonts w:ascii="Times New Roman" w:hAnsi="Times New Roman"/>
          <w:b/>
        </w:rPr>
      </w:pPr>
      <w:r w:rsidRPr="00275196">
        <w:rPr>
          <w:rFonts w:ascii="Times New Roman" w:hAnsi="Times New Roman"/>
          <w:b/>
        </w:rPr>
        <w:t>7. Устойчивое сожительство видов – это :</w:t>
      </w:r>
    </w:p>
    <w:p w:rsidR="00E56571" w:rsidRDefault="00E56571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1. биотоп  2. биосфера  3. биоток  4. биоценоз</w:t>
      </w:r>
    </w:p>
    <w:p w:rsidR="00D91159" w:rsidRPr="00275196" w:rsidRDefault="00E56571" w:rsidP="00F82956">
      <w:pPr>
        <w:spacing w:after="0" w:line="240" w:lineRule="auto"/>
        <w:outlineLvl w:val="4"/>
        <w:rPr>
          <w:rFonts w:ascii="Times New Roman" w:hAnsi="Times New Roman"/>
          <w:b/>
        </w:rPr>
      </w:pPr>
      <w:r w:rsidRPr="00275196">
        <w:rPr>
          <w:rFonts w:ascii="Times New Roman" w:hAnsi="Times New Roman"/>
          <w:b/>
        </w:rPr>
        <w:t>8.</w:t>
      </w:r>
      <w:r w:rsidR="00D91159" w:rsidRPr="00275196">
        <w:rPr>
          <w:rFonts w:ascii="Times New Roman" w:hAnsi="Times New Roman"/>
          <w:b/>
        </w:rPr>
        <w:t>Конкуренция в смешанном лесу существует между:</w:t>
      </w:r>
    </w:p>
    <w:p w:rsidR="00D91159" w:rsidRDefault="00D91159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1. березой и подберезовиком  2. елью и березой</w:t>
      </w:r>
    </w:p>
    <w:p w:rsidR="00D91159" w:rsidRDefault="00D91159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3. ландышем и березой   4.грибом-трутовиком и черникой</w:t>
      </w:r>
    </w:p>
    <w:p w:rsidR="00D91159" w:rsidRPr="00275196" w:rsidRDefault="00D91159" w:rsidP="00F82956">
      <w:pPr>
        <w:spacing w:after="0" w:line="240" w:lineRule="auto"/>
        <w:outlineLvl w:val="4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Pr="00275196">
        <w:rPr>
          <w:rFonts w:ascii="Times New Roman" w:hAnsi="Times New Roman"/>
          <w:b/>
        </w:rPr>
        <w:t xml:space="preserve">. </w:t>
      </w:r>
      <w:r w:rsidR="00E56571" w:rsidRPr="00275196">
        <w:rPr>
          <w:rFonts w:ascii="Times New Roman" w:hAnsi="Times New Roman"/>
          <w:b/>
        </w:rPr>
        <w:t xml:space="preserve"> </w:t>
      </w:r>
      <w:r w:rsidRPr="00275196">
        <w:rPr>
          <w:rFonts w:ascii="Times New Roman" w:hAnsi="Times New Roman"/>
          <w:b/>
        </w:rPr>
        <w:t>Установите последовательность классификации вида Белянка капустная, начиная с наименьшей категории</w:t>
      </w:r>
      <w:r w:rsidR="00275196" w:rsidRPr="00275196">
        <w:rPr>
          <w:rFonts w:ascii="Times New Roman" w:hAnsi="Times New Roman"/>
          <w:b/>
        </w:rPr>
        <w:t xml:space="preserve">: </w:t>
      </w:r>
    </w:p>
    <w:p w:rsidR="00275196" w:rsidRDefault="00275196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1. семейство Белянки  2.класс Насекомые  3. вид Белянка капустная</w:t>
      </w:r>
    </w:p>
    <w:p w:rsidR="00275196" w:rsidRDefault="00275196" w:rsidP="00F8295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4. тип Членистоногие 5. род Огородные белянки  6.отряд Чешуекрылые</w:t>
      </w:r>
    </w:p>
    <w:p w:rsidR="001F409D" w:rsidRPr="001F409D" w:rsidRDefault="00275196" w:rsidP="001F409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1F409D">
        <w:rPr>
          <w:rFonts w:ascii="Times New Roman" w:hAnsi="Times New Roman"/>
          <w:b/>
          <w:sz w:val="22"/>
          <w:szCs w:val="22"/>
        </w:rPr>
        <w:t>10.</w:t>
      </w:r>
      <w:r w:rsidR="001F409D" w:rsidRPr="001F409D">
        <w:rPr>
          <w:rFonts w:ascii="Times New Roman" w:hAnsi="Times New Roman" w:cs="Times New Roman"/>
          <w:b/>
          <w:sz w:val="22"/>
          <w:szCs w:val="22"/>
        </w:rPr>
        <w:t xml:space="preserve"> В экосистеме основной поток вещества и энергии передается:</w:t>
      </w:r>
    </w:p>
    <w:p w:rsidR="001F409D" w:rsidRPr="001F409D" w:rsidRDefault="001F409D" w:rsidP="001F409D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1F409D">
        <w:rPr>
          <w:rFonts w:ascii="Times New Roman" w:hAnsi="Times New Roman" w:cs="Times New Roman"/>
          <w:sz w:val="22"/>
          <w:szCs w:val="22"/>
        </w:rPr>
        <w:t xml:space="preserve"> от </w:t>
      </w:r>
      <w:proofErr w:type="spellStart"/>
      <w:r w:rsidRPr="001F409D">
        <w:rPr>
          <w:rFonts w:ascii="Times New Roman" w:hAnsi="Times New Roman" w:cs="Times New Roman"/>
          <w:sz w:val="22"/>
          <w:szCs w:val="22"/>
        </w:rPr>
        <w:t>редуцентов</w:t>
      </w:r>
      <w:proofErr w:type="spellEnd"/>
      <w:r w:rsidRPr="001F409D">
        <w:rPr>
          <w:rFonts w:ascii="Times New Roman" w:hAnsi="Times New Roman" w:cs="Times New Roman"/>
          <w:sz w:val="22"/>
          <w:szCs w:val="22"/>
        </w:rPr>
        <w:t xml:space="preserve"> к </w:t>
      </w:r>
      <w:proofErr w:type="spellStart"/>
      <w:r w:rsidRPr="001F409D">
        <w:rPr>
          <w:rFonts w:ascii="Times New Roman" w:hAnsi="Times New Roman" w:cs="Times New Roman"/>
          <w:sz w:val="22"/>
          <w:szCs w:val="22"/>
        </w:rPr>
        <w:t>консум</w:t>
      </w:r>
      <w:r>
        <w:rPr>
          <w:rFonts w:ascii="Times New Roman" w:hAnsi="Times New Roman" w:cs="Times New Roman"/>
          <w:sz w:val="22"/>
          <w:szCs w:val="22"/>
        </w:rPr>
        <w:t>ентам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далее к продуцентам;</w:t>
      </w:r>
      <w:r>
        <w:rPr>
          <w:rFonts w:ascii="Times New Roman" w:hAnsi="Times New Roman" w:cs="Times New Roman"/>
          <w:sz w:val="22"/>
          <w:szCs w:val="22"/>
        </w:rPr>
        <w:br/>
        <w:t xml:space="preserve">2. </w:t>
      </w:r>
      <w:r w:rsidRPr="001F409D">
        <w:rPr>
          <w:rFonts w:ascii="Times New Roman" w:hAnsi="Times New Roman" w:cs="Times New Roman"/>
          <w:sz w:val="22"/>
          <w:szCs w:val="22"/>
        </w:rPr>
        <w:t xml:space="preserve">от </w:t>
      </w:r>
      <w:proofErr w:type="spellStart"/>
      <w:r w:rsidRPr="001F409D">
        <w:rPr>
          <w:rFonts w:ascii="Times New Roman" w:hAnsi="Times New Roman" w:cs="Times New Roman"/>
          <w:sz w:val="22"/>
          <w:szCs w:val="22"/>
        </w:rPr>
        <w:t>консументов</w:t>
      </w:r>
      <w:proofErr w:type="spellEnd"/>
      <w:r w:rsidRPr="001F409D">
        <w:rPr>
          <w:rFonts w:ascii="Times New Roman" w:hAnsi="Times New Roman" w:cs="Times New Roman"/>
          <w:sz w:val="22"/>
          <w:szCs w:val="22"/>
        </w:rPr>
        <w:t xml:space="preserve"> к проду</w:t>
      </w:r>
      <w:r>
        <w:rPr>
          <w:rFonts w:ascii="Times New Roman" w:hAnsi="Times New Roman" w:cs="Times New Roman"/>
          <w:sz w:val="22"/>
          <w:szCs w:val="22"/>
        </w:rPr>
        <w:t xml:space="preserve">центам и далее к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редуцентам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br/>
        <w:t xml:space="preserve">3. </w:t>
      </w:r>
      <w:r w:rsidRPr="001F409D">
        <w:rPr>
          <w:rFonts w:ascii="Times New Roman" w:hAnsi="Times New Roman" w:cs="Times New Roman"/>
          <w:sz w:val="22"/>
          <w:szCs w:val="22"/>
        </w:rPr>
        <w:t xml:space="preserve">от продуцентов к </w:t>
      </w:r>
      <w:proofErr w:type="spellStart"/>
      <w:r w:rsidRPr="001F409D">
        <w:rPr>
          <w:rFonts w:ascii="Times New Roman" w:hAnsi="Times New Roman" w:cs="Times New Roman"/>
          <w:sz w:val="22"/>
          <w:szCs w:val="22"/>
        </w:rPr>
        <w:t>консументам</w:t>
      </w:r>
      <w:proofErr w:type="spellEnd"/>
      <w:r w:rsidRPr="001F409D">
        <w:rPr>
          <w:rFonts w:ascii="Times New Roman" w:hAnsi="Times New Roman" w:cs="Times New Roman"/>
          <w:sz w:val="22"/>
          <w:szCs w:val="22"/>
        </w:rPr>
        <w:t xml:space="preserve"> и далее к </w:t>
      </w:r>
      <w:proofErr w:type="spellStart"/>
      <w:r w:rsidRPr="001F409D">
        <w:rPr>
          <w:rFonts w:ascii="Times New Roman" w:hAnsi="Times New Roman" w:cs="Times New Roman"/>
          <w:sz w:val="22"/>
          <w:szCs w:val="22"/>
        </w:rPr>
        <w:t>редуцентам</w:t>
      </w:r>
      <w:proofErr w:type="spellEnd"/>
      <w:r w:rsidRPr="001F409D">
        <w:rPr>
          <w:rFonts w:ascii="Times New Roman" w:hAnsi="Times New Roman" w:cs="Times New Roman"/>
          <w:sz w:val="22"/>
          <w:szCs w:val="22"/>
        </w:rPr>
        <w:t>.</w:t>
      </w:r>
    </w:p>
    <w:p w:rsidR="00D91159" w:rsidRPr="001F409D" w:rsidRDefault="001F409D" w:rsidP="0027519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275196" w:rsidRPr="001F409D">
        <w:rPr>
          <w:rFonts w:ascii="Times New Roman" w:hAnsi="Times New Roman"/>
        </w:rPr>
        <w:t xml:space="preserve"> Что такое </w:t>
      </w:r>
      <w:proofErr w:type="spellStart"/>
      <w:r w:rsidR="00275196" w:rsidRPr="001F409D">
        <w:rPr>
          <w:rFonts w:ascii="Times New Roman" w:hAnsi="Times New Roman"/>
        </w:rPr>
        <w:t>ярусность</w:t>
      </w:r>
      <w:proofErr w:type="spellEnd"/>
      <w:r w:rsidR="00275196" w:rsidRPr="001F409D">
        <w:rPr>
          <w:rFonts w:ascii="Times New Roman" w:hAnsi="Times New Roman"/>
        </w:rPr>
        <w:t xml:space="preserve"> растительного сообщества? Приведите примеры растений из разных ярусов.</w:t>
      </w:r>
    </w:p>
    <w:p w:rsidR="00275196" w:rsidRDefault="001F409D" w:rsidP="00275196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75196" w:rsidRPr="001F40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Составьте пастбищную пищевую цепь.</w:t>
      </w:r>
    </w:p>
    <w:p w:rsidR="001F409D" w:rsidRDefault="001F409D" w:rsidP="00275196">
      <w:pPr>
        <w:spacing w:after="0" w:line="240" w:lineRule="auto"/>
        <w:outlineLvl w:val="4"/>
        <w:rPr>
          <w:rFonts w:ascii="Times New Roman" w:hAnsi="Times New Roman"/>
        </w:rPr>
      </w:pPr>
    </w:p>
    <w:p w:rsidR="001F409D" w:rsidRDefault="001F409D" w:rsidP="00275196">
      <w:pPr>
        <w:spacing w:after="0" w:line="240" w:lineRule="auto"/>
        <w:outlineLvl w:val="4"/>
        <w:rPr>
          <w:rFonts w:ascii="Times New Roman" w:hAnsi="Times New Roman"/>
        </w:rPr>
      </w:pPr>
    </w:p>
    <w:p w:rsidR="00D66563" w:rsidRDefault="00D66563" w:rsidP="00275196">
      <w:pPr>
        <w:spacing w:after="0" w:line="240" w:lineRule="auto"/>
        <w:outlineLvl w:val="4"/>
        <w:rPr>
          <w:rFonts w:ascii="Times New Roman" w:hAnsi="Times New Roman"/>
        </w:rPr>
      </w:pPr>
    </w:p>
    <w:p w:rsidR="00795A9F" w:rsidRDefault="00795A9F" w:rsidP="00795A9F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вариант 2      тема : вид, популяция, сообщество</w:t>
      </w:r>
    </w:p>
    <w:p w:rsidR="00795A9F" w:rsidRDefault="00795A9F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</w:p>
    <w:p w:rsidR="001F409D" w:rsidRPr="00C50AB7" w:rsidRDefault="00C50AB7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b/>
          <w:bCs/>
          <w:lang w:eastAsia="ru-RU"/>
        </w:rPr>
        <w:t xml:space="preserve">1. Совокупность факторов внешней среды, к которым </w:t>
      </w:r>
      <w:proofErr w:type="gramStart"/>
      <w:r w:rsidRPr="00C50AB7">
        <w:rPr>
          <w:rFonts w:ascii="Times New Roman" w:eastAsia="Times New Roman" w:hAnsi="Times New Roman"/>
          <w:b/>
          <w:bCs/>
          <w:lang w:eastAsia="ru-RU"/>
        </w:rPr>
        <w:t>приспособлен</w:t>
      </w:r>
      <w:proofErr w:type="gramEnd"/>
      <w:r w:rsidRPr="00C50AB7">
        <w:rPr>
          <w:rFonts w:ascii="Times New Roman" w:eastAsia="Times New Roman" w:hAnsi="Times New Roman"/>
          <w:b/>
          <w:bCs/>
          <w:lang w:eastAsia="ru-RU"/>
        </w:rPr>
        <w:t xml:space="preserve"> белый </w:t>
      </w:r>
      <w:proofErr w:type="spellStart"/>
      <w:r w:rsidRPr="00C50AB7">
        <w:rPr>
          <w:rFonts w:ascii="Times New Roman" w:eastAsia="Times New Roman" w:hAnsi="Times New Roman"/>
          <w:b/>
          <w:bCs/>
          <w:lang w:eastAsia="ru-RU"/>
        </w:rPr>
        <w:t>медвеь</w:t>
      </w:r>
      <w:proofErr w:type="spellEnd"/>
      <w:r w:rsidRPr="00C50AB7">
        <w:rPr>
          <w:rFonts w:ascii="Times New Roman" w:eastAsia="Times New Roman" w:hAnsi="Times New Roman"/>
          <w:b/>
          <w:bCs/>
          <w:lang w:eastAsia="ru-RU"/>
        </w:rPr>
        <w:t xml:space="preserve"> - это</w:t>
      </w:r>
      <w:r w:rsidR="001F409D" w:rsidRPr="00C50AB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1F409D" w:rsidRPr="00C50AB7" w:rsidRDefault="001F409D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C50AB7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</w:p>
    <w:p w:rsidR="001F409D" w:rsidRPr="00C50AB7" w:rsidRDefault="00C50AB7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b/>
          <w:bCs/>
          <w:lang w:eastAsia="ru-RU"/>
        </w:rPr>
        <w:t>2</w:t>
      </w:r>
      <w:r w:rsidR="001F409D" w:rsidRPr="00C50AB7">
        <w:rPr>
          <w:rFonts w:ascii="Times New Roman" w:eastAsia="Times New Roman" w:hAnsi="Times New Roman"/>
          <w:b/>
          <w:bCs/>
          <w:lang w:eastAsia="ru-RU"/>
        </w:rPr>
        <w:t>. Определённый набор и форма хромосом у особей одного вида – это:</w:t>
      </w:r>
    </w:p>
    <w:p w:rsidR="001F409D" w:rsidRPr="00C50AB7" w:rsidRDefault="001F409D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C50AB7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</w:p>
    <w:p w:rsidR="001F409D" w:rsidRPr="00C50AB7" w:rsidRDefault="00C50AB7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b/>
          <w:bCs/>
          <w:lang w:eastAsia="ru-RU"/>
        </w:rPr>
        <w:t>3</w:t>
      </w:r>
      <w:r w:rsidR="001F409D" w:rsidRPr="00C50AB7">
        <w:rPr>
          <w:rFonts w:ascii="Times New Roman" w:eastAsia="Times New Roman" w:hAnsi="Times New Roman"/>
          <w:b/>
          <w:bCs/>
          <w:lang w:eastAsia="ru-RU"/>
        </w:rPr>
        <w:t>. Обитание особей одного вида в сходных условиях – это:</w:t>
      </w:r>
    </w:p>
    <w:p w:rsidR="001F409D" w:rsidRPr="00C50AB7" w:rsidRDefault="001F409D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C50AB7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</w:p>
    <w:p w:rsidR="001F409D" w:rsidRPr="00C50AB7" w:rsidRDefault="00C50AB7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eastAsia="Times New Roman" w:hAnsi="Times New Roman"/>
          <w:b/>
          <w:bCs/>
          <w:lang w:eastAsia="ru-RU"/>
        </w:rPr>
        <w:t>4</w:t>
      </w:r>
      <w:r w:rsidR="001F409D" w:rsidRPr="00C50AB7">
        <w:rPr>
          <w:rFonts w:ascii="Times New Roman" w:eastAsia="Times New Roman" w:hAnsi="Times New Roman"/>
          <w:b/>
          <w:bCs/>
          <w:lang w:eastAsia="ru-RU"/>
        </w:rPr>
        <w:t>. Общий ареал, занимаемый видом в природе – это:</w:t>
      </w:r>
    </w:p>
    <w:p w:rsidR="001F409D" w:rsidRPr="00C50AB7" w:rsidRDefault="001F409D" w:rsidP="001F409D">
      <w:pPr>
        <w:spacing w:after="0" w:line="240" w:lineRule="auto"/>
        <w:outlineLvl w:val="4"/>
        <w:rPr>
          <w:rFonts w:ascii="Times New Roman" w:eastAsia="Times New Roman" w:hAnsi="Times New Roman"/>
          <w:lang w:eastAsia="ru-RU"/>
        </w:rPr>
      </w:pPr>
      <w:r w:rsidRPr="00C50AB7">
        <w:rPr>
          <w:rFonts w:ascii="Times New Roman" w:eastAsia="Times New Roman" w:hAnsi="Times New Roman"/>
          <w:lang w:eastAsia="ru-RU"/>
        </w:rPr>
        <w:t>1. генетический критерий         2.экологический критерий</w:t>
      </w:r>
      <w:r w:rsidRPr="00C50AB7">
        <w:rPr>
          <w:rFonts w:ascii="Times New Roman" w:eastAsia="Times New Roman" w:hAnsi="Times New Roman"/>
          <w:lang w:eastAsia="ru-RU"/>
        </w:rPr>
        <w:br/>
        <w:t>3. географический критерий     4.морфологический критерий</w:t>
      </w:r>
    </w:p>
    <w:p w:rsidR="00C50AB7" w:rsidRPr="00C50AB7" w:rsidRDefault="00C50AB7" w:rsidP="001F409D">
      <w:pPr>
        <w:spacing w:after="0" w:line="240" w:lineRule="auto"/>
        <w:outlineLvl w:val="4"/>
        <w:rPr>
          <w:rFonts w:ascii="Times New Roman" w:hAnsi="Times New Roman"/>
          <w:b/>
        </w:rPr>
      </w:pPr>
      <w:r w:rsidRPr="00C50AB7">
        <w:rPr>
          <w:rFonts w:ascii="Times New Roman" w:eastAsia="Times New Roman" w:hAnsi="Times New Roman"/>
          <w:b/>
          <w:lang w:eastAsia="ru-RU"/>
        </w:rPr>
        <w:t xml:space="preserve">5. </w:t>
      </w:r>
      <w:r w:rsidRPr="00C50AB7">
        <w:rPr>
          <w:rFonts w:ascii="Times New Roman" w:hAnsi="Times New Roman"/>
          <w:b/>
        </w:rPr>
        <w:t>Из перечисленных организмов к продуцентам относится:</w:t>
      </w:r>
    </w:p>
    <w:p w:rsidR="00C50AB7" w:rsidRPr="00C50AB7" w:rsidRDefault="00C50AB7" w:rsidP="001F409D">
      <w:pPr>
        <w:spacing w:after="0" w:line="240" w:lineRule="auto"/>
        <w:outlineLvl w:val="4"/>
        <w:rPr>
          <w:rFonts w:ascii="Times New Roman" w:hAnsi="Times New Roman"/>
        </w:rPr>
      </w:pPr>
      <w:r w:rsidRPr="00C50AB7">
        <w:rPr>
          <w:rFonts w:ascii="Times New Roman" w:hAnsi="Times New Roman"/>
        </w:rPr>
        <w:t>1. белый гриб     2. корова   3. луговой клевер   4. человек</w:t>
      </w:r>
    </w:p>
    <w:p w:rsidR="00C50AB7" w:rsidRPr="00C50AB7" w:rsidRDefault="00C50AB7" w:rsidP="001F409D">
      <w:pPr>
        <w:spacing w:after="0" w:line="240" w:lineRule="auto"/>
        <w:outlineLvl w:val="4"/>
        <w:rPr>
          <w:rFonts w:ascii="Times New Roman" w:hAnsi="Times New Roman"/>
          <w:b/>
        </w:rPr>
      </w:pPr>
      <w:r w:rsidRPr="00C50AB7">
        <w:rPr>
          <w:rFonts w:ascii="Times New Roman" w:hAnsi="Times New Roman"/>
          <w:b/>
        </w:rPr>
        <w:t>6. Лишайники являются примером биотических отношений:</w:t>
      </w:r>
    </w:p>
    <w:p w:rsidR="00C50AB7" w:rsidRPr="00C50AB7" w:rsidRDefault="00C50AB7" w:rsidP="001F409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C50AB7">
        <w:rPr>
          <w:rFonts w:ascii="Times New Roman" w:hAnsi="Times New Roman"/>
        </w:rPr>
        <w:t xml:space="preserve">1. конкуренции   2. симбиоза   3. паразитизма    6. </w:t>
      </w:r>
      <w:proofErr w:type="spellStart"/>
      <w:r w:rsidRPr="00C50AB7">
        <w:rPr>
          <w:rFonts w:ascii="Times New Roman" w:hAnsi="Times New Roman"/>
        </w:rPr>
        <w:t>амненсализма</w:t>
      </w:r>
      <w:proofErr w:type="spellEnd"/>
      <w:r w:rsidRPr="00C50AB7">
        <w:rPr>
          <w:rFonts w:ascii="Times New Roman" w:hAnsi="Times New Roman"/>
        </w:rPr>
        <w:t xml:space="preserve"> </w:t>
      </w:r>
    </w:p>
    <w:p w:rsidR="00C50AB7" w:rsidRPr="00C50AB7" w:rsidRDefault="00C50AB7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0AB7">
        <w:rPr>
          <w:rFonts w:ascii="Times New Roman" w:eastAsia="Times New Roman" w:hAnsi="Times New Roman"/>
          <w:b/>
          <w:bCs/>
          <w:lang w:eastAsia="ru-RU"/>
        </w:rPr>
        <w:t>7. Исходная единица систематики организмов:</w:t>
      </w:r>
    </w:p>
    <w:p w:rsidR="00C50AB7" w:rsidRDefault="00C50AB7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0AB7">
        <w:rPr>
          <w:rFonts w:ascii="Times New Roman" w:eastAsia="Times New Roman" w:hAnsi="Times New Roman"/>
          <w:lang w:eastAsia="ru-RU"/>
        </w:rPr>
        <w:t xml:space="preserve">1.  вид </w:t>
      </w:r>
      <w:r w:rsidR="00231BC4">
        <w:rPr>
          <w:rFonts w:ascii="Times New Roman" w:eastAsia="Times New Roman" w:hAnsi="Times New Roman"/>
          <w:lang w:eastAsia="ru-RU"/>
        </w:rPr>
        <w:t xml:space="preserve">        </w:t>
      </w:r>
      <w:r w:rsidRPr="00C50AB7">
        <w:rPr>
          <w:rFonts w:ascii="Times New Roman" w:eastAsia="Times New Roman" w:hAnsi="Times New Roman"/>
          <w:lang w:eastAsia="ru-RU"/>
        </w:rPr>
        <w:t xml:space="preserve">2.род  </w:t>
      </w:r>
      <w:r w:rsidR="00231BC4">
        <w:rPr>
          <w:rFonts w:ascii="Times New Roman" w:eastAsia="Times New Roman" w:hAnsi="Times New Roman"/>
          <w:lang w:eastAsia="ru-RU"/>
        </w:rPr>
        <w:t xml:space="preserve">      </w:t>
      </w:r>
      <w:r w:rsidRPr="00C50AB7">
        <w:rPr>
          <w:rFonts w:ascii="Times New Roman" w:eastAsia="Times New Roman" w:hAnsi="Times New Roman"/>
          <w:lang w:eastAsia="ru-RU"/>
        </w:rPr>
        <w:t>3.  популяция      4. отдельная особь</w:t>
      </w:r>
    </w:p>
    <w:p w:rsidR="00231BC4" w:rsidRDefault="00231BC4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795A9F">
        <w:rPr>
          <w:rFonts w:ascii="Times New Roman" w:eastAsia="Times New Roman" w:hAnsi="Times New Roman"/>
          <w:b/>
          <w:lang w:eastAsia="ru-RU"/>
        </w:rPr>
        <w:t>. Вертикальную пространственную структуру биоценоза дубравы отражает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95A9F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1. мозаичность  2. </w:t>
      </w:r>
      <w:proofErr w:type="spellStart"/>
      <w:r>
        <w:rPr>
          <w:rFonts w:ascii="Times New Roman" w:eastAsia="Times New Roman" w:hAnsi="Times New Roman"/>
          <w:lang w:eastAsia="ru-RU"/>
        </w:rPr>
        <w:t>ярусность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3. совокупность </w:t>
      </w:r>
      <w:proofErr w:type="spellStart"/>
      <w:r>
        <w:rPr>
          <w:rFonts w:ascii="Times New Roman" w:eastAsia="Times New Roman" w:hAnsi="Times New Roman"/>
          <w:lang w:eastAsia="ru-RU"/>
        </w:rPr>
        <w:t>видов-доминантов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</w:t>
      </w:r>
    </w:p>
    <w:p w:rsidR="00231BC4" w:rsidRDefault="00231BC4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совокупность </w:t>
      </w:r>
      <w:proofErr w:type="spellStart"/>
      <w:r>
        <w:rPr>
          <w:rFonts w:ascii="Times New Roman" w:eastAsia="Times New Roman" w:hAnsi="Times New Roman"/>
          <w:lang w:eastAsia="ru-RU"/>
        </w:rPr>
        <w:t>видов-средообразователей</w:t>
      </w:r>
      <w:proofErr w:type="spellEnd"/>
    </w:p>
    <w:p w:rsidR="00231BC4" w:rsidRDefault="00231BC4" w:rsidP="00231BC4">
      <w:pPr>
        <w:spacing w:after="0" w:line="240" w:lineRule="auto"/>
        <w:outlineLvl w:val="4"/>
        <w:rPr>
          <w:rFonts w:ascii="Times New Roman" w:hAnsi="Times New Roman"/>
        </w:rPr>
      </w:pPr>
      <w:r w:rsidRPr="00795A9F">
        <w:rPr>
          <w:rFonts w:ascii="Times New Roman" w:eastAsia="Times New Roman" w:hAnsi="Times New Roman"/>
          <w:b/>
          <w:lang w:eastAsia="ru-RU"/>
        </w:rPr>
        <w:t>9.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75196">
        <w:rPr>
          <w:rFonts w:ascii="Times New Roman" w:hAnsi="Times New Roman"/>
          <w:b/>
        </w:rPr>
        <w:t>Установите последовательность клас</w:t>
      </w:r>
      <w:r>
        <w:rPr>
          <w:rFonts w:ascii="Times New Roman" w:hAnsi="Times New Roman"/>
          <w:b/>
        </w:rPr>
        <w:t>сификации подвида Собака</w:t>
      </w:r>
      <w:proofErr w:type="gramStart"/>
      <w:r>
        <w:rPr>
          <w:rFonts w:ascii="Times New Roman" w:hAnsi="Times New Roman"/>
          <w:b/>
        </w:rPr>
        <w:t xml:space="preserve"> </w:t>
      </w:r>
      <w:r w:rsidRPr="00275196">
        <w:rPr>
          <w:rFonts w:ascii="Times New Roman" w:hAnsi="Times New Roman"/>
          <w:b/>
        </w:rPr>
        <w:t>,</w:t>
      </w:r>
      <w:proofErr w:type="gramEnd"/>
      <w:r w:rsidRPr="00275196">
        <w:rPr>
          <w:rFonts w:ascii="Times New Roman" w:hAnsi="Times New Roman"/>
          <w:b/>
        </w:rPr>
        <w:t xml:space="preserve"> начиная с наименьшей категории: </w:t>
      </w:r>
      <w:r>
        <w:rPr>
          <w:rFonts w:ascii="Times New Roman" w:hAnsi="Times New Roman"/>
        </w:rPr>
        <w:t>1. отряд Хищные  2. Тип Хордовые  3. царство Животные  4. Вид Волк  5. Класс Млекопитающие  6. подвид Собака</w:t>
      </w:r>
    </w:p>
    <w:p w:rsidR="00231BC4" w:rsidRPr="00231BC4" w:rsidRDefault="00795A9F" w:rsidP="00231BC4">
      <w:pPr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7. семейство Псовые  8. род Волки</w:t>
      </w:r>
    </w:p>
    <w:p w:rsidR="00795A9F" w:rsidRPr="00795A9F" w:rsidRDefault="00795A9F" w:rsidP="00795A9F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95A9F">
        <w:rPr>
          <w:rFonts w:ascii="Times New Roman" w:hAnsi="Times New Roman"/>
          <w:sz w:val="22"/>
          <w:szCs w:val="22"/>
        </w:rPr>
        <w:t xml:space="preserve">10 </w:t>
      </w:r>
      <w:r w:rsidRPr="00795A9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795A9F">
        <w:rPr>
          <w:rFonts w:ascii="Times New Roman" w:hAnsi="Times New Roman" w:cs="Times New Roman"/>
          <w:sz w:val="22"/>
          <w:szCs w:val="22"/>
        </w:rPr>
        <w:t xml:space="preserve"> Выберите из списка названия животных, которых можно отнести к </w:t>
      </w:r>
      <w:proofErr w:type="spellStart"/>
      <w:r w:rsidRPr="00795A9F">
        <w:rPr>
          <w:rFonts w:ascii="Times New Roman" w:hAnsi="Times New Roman" w:cs="Times New Roman"/>
          <w:sz w:val="22"/>
          <w:szCs w:val="22"/>
        </w:rPr>
        <w:t>консументам</w:t>
      </w:r>
      <w:proofErr w:type="spellEnd"/>
      <w:r w:rsidRPr="00795A9F">
        <w:rPr>
          <w:rFonts w:ascii="Times New Roman" w:hAnsi="Times New Roman" w:cs="Times New Roman"/>
          <w:sz w:val="22"/>
          <w:szCs w:val="22"/>
        </w:rPr>
        <w:t xml:space="preserve"> второго порядка: </w:t>
      </w:r>
      <w:r w:rsidRPr="00795A9F">
        <w:rPr>
          <w:rFonts w:ascii="Times New Roman" w:hAnsi="Times New Roman" w:cs="Times New Roman"/>
          <w:i/>
          <w:sz w:val="22"/>
          <w:szCs w:val="22"/>
        </w:rPr>
        <w:t>слон, тигр, дизентерийная амеба, волк, кролик, мышь, саранча, ястреб, морская свинка, крокодил, гусь, лисица, окунь,  божья коровка, белый медведь, медоносная пчела, серая акула.</w:t>
      </w:r>
      <w:proofErr w:type="gramEnd"/>
    </w:p>
    <w:p w:rsidR="00231BC4" w:rsidRDefault="00795A9F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 Что такое биогеоценоз? Приведите конкретные примеры.</w:t>
      </w:r>
    </w:p>
    <w:p w:rsidR="00795A9F" w:rsidRDefault="00795A9F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 Какие демографические показатели популяции вы знаете?</w:t>
      </w:r>
    </w:p>
    <w:p w:rsidR="00795A9F" w:rsidRPr="00795A9F" w:rsidRDefault="00795A9F" w:rsidP="00C50A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13. Объясните, что может произойти с лесным сообществом при вырубке </w:t>
      </w:r>
      <w:proofErr w:type="spellStart"/>
      <w:r>
        <w:rPr>
          <w:rFonts w:ascii="Times New Roman" w:eastAsia="Times New Roman" w:hAnsi="Times New Roman"/>
          <w:lang w:eastAsia="ru-RU"/>
        </w:rPr>
        <w:t>леса</w:t>
      </w:r>
      <w:proofErr w:type="gramStart"/>
      <w:r>
        <w:rPr>
          <w:rFonts w:ascii="Times New Roman" w:eastAsia="Times New Roman" w:hAnsi="Times New Roman"/>
          <w:lang w:eastAsia="ru-RU"/>
        </w:rPr>
        <w:t>?П</w:t>
      </w:r>
      <w:proofErr w:type="gramEnd"/>
      <w:r>
        <w:rPr>
          <w:rFonts w:ascii="Times New Roman" w:eastAsia="Times New Roman" w:hAnsi="Times New Roman"/>
          <w:lang w:eastAsia="ru-RU"/>
        </w:rPr>
        <w:t>очему</w:t>
      </w:r>
      <w:proofErr w:type="spellEnd"/>
      <w:r>
        <w:rPr>
          <w:rFonts w:ascii="Times New Roman" w:eastAsia="Times New Roman" w:hAnsi="Times New Roman"/>
          <w:lang w:eastAsia="ru-RU"/>
        </w:rPr>
        <w:t>?</w:t>
      </w:r>
    </w:p>
    <w:sectPr w:rsidR="00795A9F" w:rsidRPr="00795A9F" w:rsidSect="00F829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956"/>
    <w:rsid w:val="001F409D"/>
    <w:rsid w:val="00231BC4"/>
    <w:rsid w:val="00275196"/>
    <w:rsid w:val="00795A9F"/>
    <w:rsid w:val="00795C81"/>
    <w:rsid w:val="00C50AB7"/>
    <w:rsid w:val="00D66563"/>
    <w:rsid w:val="00D729A4"/>
    <w:rsid w:val="00D91159"/>
    <w:rsid w:val="00DE03B4"/>
    <w:rsid w:val="00E56571"/>
    <w:rsid w:val="00F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9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2014-02-24T17:30:00Z</dcterms:created>
  <dcterms:modified xsi:type="dcterms:W3CDTF">2014-02-25T18:37:00Z</dcterms:modified>
</cp:coreProperties>
</file>