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22" w:rsidRDefault="00EF3F22" w:rsidP="00EF3F2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Вторые  межрегиональные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Мартыновские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чтения, посвященные 50 годовщине полёта человека в космос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:rsidR="00EF3F22" w:rsidRDefault="00EF3F22" w:rsidP="00EF3F2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F22" w:rsidRPr="00BB0FAB" w:rsidRDefault="00EF3F22" w:rsidP="00EF3F22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</w:p>
    <w:p w:rsidR="00EF3F22" w:rsidRPr="00BB0FAB" w:rsidRDefault="00EF3F22" w:rsidP="00EF3F22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B0FAB">
        <w:rPr>
          <w:rFonts w:ascii="Times New Roman" w:hAnsi="Times New Roman"/>
          <w:b/>
          <w:bCs/>
          <w:sz w:val="32"/>
          <w:szCs w:val="32"/>
        </w:rPr>
        <w:t xml:space="preserve">Статья </w:t>
      </w:r>
      <w:r w:rsidRPr="00BB0FAB">
        <w:rPr>
          <w:rFonts w:ascii="Times New Roman" w:hAnsi="Times New Roman"/>
          <w:b/>
          <w:bCs/>
          <w:sz w:val="36"/>
          <w:szCs w:val="36"/>
        </w:rPr>
        <w:t xml:space="preserve">«Организация внеурочной деятельности как средство формирования ключевых компетентностей обучающихся в МОУ «СОШ </w:t>
      </w:r>
      <w:proofErr w:type="spellStart"/>
      <w:r w:rsidRPr="00BB0FAB">
        <w:rPr>
          <w:rFonts w:ascii="Times New Roman" w:hAnsi="Times New Roman"/>
          <w:b/>
          <w:bCs/>
          <w:sz w:val="36"/>
          <w:szCs w:val="36"/>
        </w:rPr>
        <w:t>с</w:t>
      </w:r>
      <w:proofErr w:type="gramStart"/>
      <w:r w:rsidRPr="00BB0FAB">
        <w:rPr>
          <w:rFonts w:ascii="Times New Roman" w:hAnsi="Times New Roman"/>
          <w:b/>
          <w:bCs/>
          <w:sz w:val="36"/>
          <w:szCs w:val="36"/>
        </w:rPr>
        <w:t>.С</w:t>
      </w:r>
      <w:proofErr w:type="gramEnd"/>
      <w:r w:rsidRPr="00BB0FAB">
        <w:rPr>
          <w:rFonts w:ascii="Times New Roman" w:hAnsi="Times New Roman"/>
          <w:b/>
          <w:bCs/>
          <w:sz w:val="36"/>
          <w:szCs w:val="36"/>
        </w:rPr>
        <w:t>торожевка</w:t>
      </w:r>
      <w:proofErr w:type="spellEnd"/>
      <w:r w:rsidRPr="00BB0FAB">
        <w:rPr>
          <w:rFonts w:ascii="Times New Roman" w:hAnsi="Times New Roman"/>
          <w:b/>
          <w:bCs/>
          <w:sz w:val="36"/>
          <w:szCs w:val="36"/>
        </w:rPr>
        <w:t>»</w:t>
      </w:r>
    </w:p>
    <w:p w:rsidR="00EF3F22" w:rsidRDefault="00EF3F22" w:rsidP="00EF3F2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F22" w:rsidRDefault="00EF3F22" w:rsidP="00EF3F2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F22" w:rsidRDefault="00EF3F22" w:rsidP="00EF3F2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F22" w:rsidRDefault="00EF3F22" w:rsidP="00EF3F2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F3F22" w:rsidRDefault="00EF3F22" w:rsidP="00EF3F22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F3F22" w:rsidRPr="00BB0FAB" w:rsidRDefault="00EF3F22" w:rsidP="00EF3F2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B0FAB">
        <w:rPr>
          <w:rFonts w:ascii="Times New Roman" w:hAnsi="Times New Roman"/>
          <w:b/>
          <w:sz w:val="28"/>
          <w:szCs w:val="28"/>
        </w:rPr>
        <w:t>Грачева О.Н.</w:t>
      </w:r>
      <w:r>
        <w:rPr>
          <w:rFonts w:ascii="Times New Roman" w:hAnsi="Times New Roman"/>
          <w:b/>
          <w:sz w:val="28"/>
          <w:szCs w:val="28"/>
        </w:rPr>
        <w:t xml:space="preserve">,   </w:t>
      </w:r>
    </w:p>
    <w:p w:rsidR="00EF3F22" w:rsidRPr="00BB0FAB" w:rsidRDefault="00EF3F22" w:rsidP="00EF3F2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3F22" w:rsidRPr="00BB0FAB" w:rsidRDefault="00EF3F22" w:rsidP="00EF3F2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BB0FAB">
        <w:rPr>
          <w:rFonts w:ascii="Times New Roman" w:hAnsi="Times New Roman"/>
          <w:b/>
          <w:sz w:val="28"/>
          <w:szCs w:val="28"/>
        </w:rPr>
        <w:t>аместитель директора</w:t>
      </w:r>
    </w:p>
    <w:p w:rsidR="00EF3F22" w:rsidRPr="00BB0FAB" w:rsidRDefault="00EF3F22" w:rsidP="00EF3F2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B0FAB">
        <w:rPr>
          <w:rFonts w:ascii="Times New Roman" w:hAnsi="Times New Roman"/>
          <w:b/>
          <w:sz w:val="28"/>
          <w:szCs w:val="28"/>
        </w:rPr>
        <w:t>по учебно-воспитательной работе</w:t>
      </w:r>
      <w:r w:rsidRPr="00BB0FAB">
        <w:rPr>
          <w:rFonts w:ascii="Times New Roman" w:hAnsi="Times New Roman"/>
          <w:b/>
          <w:sz w:val="28"/>
          <w:szCs w:val="28"/>
        </w:rPr>
        <w:br/>
      </w:r>
    </w:p>
    <w:p w:rsidR="00EF3F22" w:rsidRPr="00BB0FAB" w:rsidRDefault="00EF3F22" w:rsidP="00EF3F2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B0FAB">
        <w:rPr>
          <w:rFonts w:ascii="Times New Roman" w:hAnsi="Times New Roman"/>
          <w:b/>
          <w:sz w:val="28"/>
          <w:szCs w:val="28"/>
        </w:rPr>
        <w:t xml:space="preserve">МОУ «СОШ </w:t>
      </w:r>
      <w:proofErr w:type="spellStart"/>
      <w:r w:rsidRPr="00BB0FAB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BB0FAB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BB0FAB">
        <w:rPr>
          <w:rFonts w:ascii="Times New Roman" w:hAnsi="Times New Roman"/>
          <w:b/>
          <w:sz w:val="28"/>
          <w:szCs w:val="28"/>
        </w:rPr>
        <w:t>торожевка</w:t>
      </w:r>
      <w:proofErr w:type="spellEnd"/>
      <w:r w:rsidRPr="00BB0FAB">
        <w:rPr>
          <w:rFonts w:ascii="Times New Roman" w:hAnsi="Times New Roman"/>
          <w:b/>
          <w:sz w:val="28"/>
          <w:szCs w:val="28"/>
        </w:rPr>
        <w:t>»</w:t>
      </w:r>
    </w:p>
    <w:p w:rsidR="00EF3F22" w:rsidRPr="00BB0FAB" w:rsidRDefault="00EF3F22" w:rsidP="00EF3F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F22" w:rsidRDefault="00EF3F22" w:rsidP="00EF3F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F22" w:rsidRDefault="00EF3F22" w:rsidP="00EF3F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F22" w:rsidRDefault="00EF3F22" w:rsidP="00EF3F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F22" w:rsidRDefault="00EF3F22" w:rsidP="00EF3F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2011год</w:t>
      </w:r>
    </w:p>
    <w:p w:rsidR="00EF3F22" w:rsidRDefault="00EF3F22" w:rsidP="00EF3F22"/>
    <w:p w:rsidR="005834CC" w:rsidRDefault="00EF3F22" w:rsidP="00873BF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5296" w:rsidRPr="00D55296">
        <w:rPr>
          <w:sz w:val="28"/>
          <w:szCs w:val="28"/>
        </w:rPr>
        <w:t>Кто не думает о далеком будущем, тот его не имеет»</w:t>
      </w:r>
      <w:r w:rsidR="00D55296">
        <w:rPr>
          <w:sz w:val="28"/>
          <w:szCs w:val="28"/>
        </w:rPr>
        <w:t>,- говорили древни</w:t>
      </w:r>
      <w:r w:rsidR="002A017D">
        <w:rPr>
          <w:sz w:val="28"/>
          <w:szCs w:val="28"/>
        </w:rPr>
        <w:t>е</w:t>
      </w:r>
      <w:r w:rsidR="00D55296">
        <w:rPr>
          <w:sz w:val="28"/>
          <w:szCs w:val="28"/>
        </w:rPr>
        <w:t xml:space="preserve">. А наше будущее в образовании – </w:t>
      </w:r>
      <w:proofErr w:type="spellStart"/>
      <w:r w:rsidR="00D55296">
        <w:rPr>
          <w:sz w:val="28"/>
          <w:szCs w:val="28"/>
        </w:rPr>
        <w:t>компетентност</w:t>
      </w:r>
      <w:r w:rsidR="002A017D">
        <w:rPr>
          <w:sz w:val="28"/>
          <w:szCs w:val="28"/>
        </w:rPr>
        <w:t>н</w:t>
      </w:r>
      <w:r w:rsidR="00D55296">
        <w:rPr>
          <w:sz w:val="28"/>
          <w:szCs w:val="28"/>
        </w:rPr>
        <w:t>о</w:t>
      </w:r>
      <w:proofErr w:type="spellEnd"/>
      <w:r w:rsidR="00D55296">
        <w:rPr>
          <w:sz w:val="28"/>
          <w:szCs w:val="28"/>
        </w:rPr>
        <w:t xml:space="preserve"> – ориентированный подход в обучении.</w:t>
      </w:r>
    </w:p>
    <w:p w:rsidR="00D55296" w:rsidRDefault="00D55296" w:rsidP="00873BFA">
      <w:pPr>
        <w:spacing w:before="24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 о ключевых компетентностях – предмет обсуждения во всем мире. Особенно актуальна эта проблема звучит сейчас в связи с модернизацией российского образования. В «Концепции модернизации российского образования на период до 2010» зафиксировано, что «…школа, ориентированная исключительно на академические и энциклопедические знания, с точки зрения запросов рынков труда, устарела….., и образование должно быть нацелено на формирование у выпускников ключевых компетенций, адекватных социально – экономическим условиям.</w:t>
      </w:r>
    </w:p>
    <w:p w:rsidR="00431B39" w:rsidRDefault="00431B39" w:rsidP="00873BF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понятия компетенции позволяет решить типичную проблему для российских школ. Когда ученики хорошо владеют набором знаний, но испытывают трудности в их использовании для решения конкретных задач.</w:t>
      </w:r>
    </w:p>
    <w:p w:rsidR="00431B39" w:rsidRDefault="00431B39" w:rsidP="00873BF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такое компетенция и компетентность? </w:t>
      </w:r>
    </w:p>
    <w:p w:rsidR="00431B39" w:rsidRDefault="00431B39" w:rsidP="00873BF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Компетенция- это знание, опыт, умение по кругу вопросов, в которых кто -</w:t>
      </w:r>
      <w:r w:rsidR="002A017D">
        <w:rPr>
          <w:sz w:val="28"/>
          <w:szCs w:val="28"/>
        </w:rPr>
        <w:t xml:space="preserve"> </w:t>
      </w:r>
      <w:r>
        <w:rPr>
          <w:sz w:val="28"/>
          <w:szCs w:val="28"/>
        </w:rPr>
        <w:t>либо хорошо осведомлен. Компетентность – это способность к решению жизненных и профессиональных задач в той или иной области. Компетентность предполагает наличие минимального</w:t>
      </w:r>
      <w:r w:rsidR="00204A3B">
        <w:rPr>
          <w:sz w:val="28"/>
          <w:szCs w:val="28"/>
        </w:rPr>
        <w:t xml:space="preserve"> опыта применение компетенций</w:t>
      </w:r>
      <w:proofErr w:type="gramStart"/>
      <w:r w:rsidR="00204A3B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431B39" w:rsidRDefault="00431B39" w:rsidP="00873BF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</w:t>
      </w:r>
      <w:r w:rsidR="00F33E65">
        <w:rPr>
          <w:sz w:val="28"/>
          <w:szCs w:val="28"/>
        </w:rPr>
        <w:t>д нашей школой возникает вопрос: как же правильно построить учебный проце</w:t>
      </w:r>
      <w:r w:rsidR="00204A3B">
        <w:rPr>
          <w:sz w:val="28"/>
          <w:szCs w:val="28"/>
        </w:rPr>
        <w:t>сс, ч</w:t>
      </w:r>
      <w:r w:rsidR="00F33E65">
        <w:rPr>
          <w:sz w:val="28"/>
          <w:szCs w:val="28"/>
        </w:rPr>
        <w:t>тобы выполнить эти задачи.</w:t>
      </w:r>
      <w:r w:rsidR="00A6692A">
        <w:rPr>
          <w:sz w:val="28"/>
          <w:szCs w:val="28"/>
        </w:rPr>
        <w:t xml:space="preserve"> Изучив литературу и проведя ряд семинаров в школе, мы выбрали наиболее перспективные методы обучения с целью реализации </w:t>
      </w:r>
      <w:proofErr w:type="spellStart"/>
      <w:r w:rsidR="00A6692A">
        <w:rPr>
          <w:sz w:val="28"/>
          <w:szCs w:val="28"/>
        </w:rPr>
        <w:t>компетентностного</w:t>
      </w:r>
      <w:proofErr w:type="spellEnd"/>
      <w:r w:rsidR="00A6692A">
        <w:rPr>
          <w:sz w:val="28"/>
          <w:szCs w:val="28"/>
        </w:rPr>
        <w:t xml:space="preserve"> подхода на уроках и во внеурочной деятельности. Это методы проектов и исследований. Проектная и исследовательская деятельность сейчас является составной частью образовательного процесса в нашей школе и проходит в урочное и внеурочное время в течение учебного года. Педагоги школы совместно с учащимися проводят целенаправленную организованную учебно-познавательную, исследовательскую работу, в процессе которой происходит самостоятельное освоение комплексных </w:t>
      </w:r>
      <w:proofErr w:type="spellStart"/>
      <w:proofErr w:type="gramStart"/>
      <w:r w:rsidR="00A6692A">
        <w:rPr>
          <w:sz w:val="28"/>
          <w:szCs w:val="28"/>
        </w:rPr>
        <w:t>учебно</w:t>
      </w:r>
      <w:proofErr w:type="spellEnd"/>
      <w:r w:rsidR="00A6692A">
        <w:rPr>
          <w:sz w:val="28"/>
          <w:szCs w:val="28"/>
        </w:rPr>
        <w:t xml:space="preserve"> – практических</w:t>
      </w:r>
      <w:proofErr w:type="gramEnd"/>
      <w:r w:rsidR="00A6692A">
        <w:rPr>
          <w:sz w:val="28"/>
          <w:szCs w:val="28"/>
        </w:rPr>
        <w:t xml:space="preserve"> знаний и ключевых компетенций. </w:t>
      </w:r>
    </w:p>
    <w:p w:rsidR="00A6692A" w:rsidRDefault="00A6692A" w:rsidP="00873BF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проектной и исследовательской деятельности в школе являются направления:</w:t>
      </w:r>
    </w:p>
    <w:p w:rsidR="00A6692A" w:rsidRDefault="00A6692A" w:rsidP="00873BF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«Социальный проект», «История дома и малой Родины», «Экологическое направление», «Краеведение».</w:t>
      </w:r>
    </w:p>
    <w:p w:rsidR="00A6692A" w:rsidRDefault="00A6692A" w:rsidP="00873BF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Внеурочная 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ориентирована на работу по историко-краеведческим, экологическим исследованиям, направлена на приобретение обучающимися опыты адаптации к жизни в современном обществе.</w:t>
      </w:r>
    </w:p>
    <w:p w:rsidR="00A6692A" w:rsidRDefault="00A6692A" w:rsidP="00873BF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Проектная и исследовательская деятельность получила широкое распространение не только в урочной, но особенно  во внеурочной деятельности. Так появилась идея проводить ярмарку проектов. Третий год в на</w:t>
      </w:r>
      <w:r w:rsidR="0049474D">
        <w:rPr>
          <w:sz w:val="28"/>
          <w:szCs w:val="28"/>
        </w:rPr>
        <w:t>шей школе проводит</w:t>
      </w:r>
      <w:r>
        <w:rPr>
          <w:sz w:val="28"/>
          <w:szCs w:val="28"/>
        </w:rPr>
        <w:t>ся ярмарка проектов</w:t>
      </w:r>
      <w:r w:rsidR="0049474D">
        <w:rPr>
          <w:sz w:val="28"/>
          <w:szCs w:val="28"/>
        </w:rPr>
        <w:t>,</w:t>
      </w:r>
      <w:r>
        <w:rPr>
          <w:sz w:val="28"/>
          <w:szCs w:val="28"/>
        </w:rPr>
        <w:t xml:space="preserve"> целью которой является стимулировать развитие исследовательских способностей учащихся, вызвать интерес к научно-исследовательской деятельности</w:t>
      </w:r>
      <w:r w:rsidR="0098570A">
        <w:rPr>
          <w:sz w:val="28"/>
          <w:szCs w:val="28"/>
        </w:rPr>
        <w:t>.</w:t>
      </w:r>
    </w:p>
    <w:p w:rsidR="0098570A" w:rsidRDefault="0098570A" w:rsidP="00373CEF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Публичная защита работы проводится самим автором или группой, где участники в своем выступлении обозначают</w:t>
      </w:r>
      <w:r w:rsidR="00032198">
        <w:rPr>
          <w:sz w:val="28"/>
          <w:szCs w:val="28"/>
        </w:rPr>
        <w:t xml:space="preserve"> актуальность выбранной темы, цель, задачи, дают представление о конечном результате. Участникам ярмарки могут стать и учителя</w:t>
      </w:r>
      <w:r w:rsidR="00734D39">
        <w:rPr>
          <w:sz w:val="28"/>
          <w:szCs w:val="28"/>
        </w:rPr>
        <w:t>,</w:t>
      </w:r>
      <w:r w:rsidR="00032198">
        <w:rPr>
          <w:sz w:val="28"/>
          <w:szCs w:val="28"/>
        </w:rPr>
        <w:t xml:space="preserve"> и ученики 1-</w:t>
      </w:r>
      <w:r w:rsidR="00734D39">
        <w:rPr>
          <w:sz w:val="28"/>
          <w:szCs w:val="28"/>
        </w:rPr>
        <w:t>11 классов. На ярмарке проводит</w:t>
      </w:r>
      <w:r w:rsidR="00032198">
        <w:rPr>
          <w:sz w:val="28"/>
          <w:szCs w:val="28"/>
        </w:rPr>
        <w:t>ся конкурсный отбор на участие в конкурсах, конферен</w:t>
      </w:r>
      <w:r w:rsidR="00734D39">
        <w:rPr>
          <w:sz w:val="28"/>
          <w:szCs w:val="28"/>
        </w:rPr>
        <w:t>циях муниципального и регионального уровней.</w:t>
      </w:r>
      <w:r w:rsidR="00032198">
        <w:rPr>
          <w:sz w:val="28"/>
          <w:szCs w:val="28"/>
        </w:rPr>
        <w:t xml:space="preserve"> Так наши учащиеся на протяжении трех лет выступают со своими учебно-исследовательскими работами, проектно</w:t>
      </w:r>
      <w:r w:rsidR="00734D39">
        <w:rPr>
          <w:sz w:val="28"/>
          <w:szCs w:val="28"/>
        </w:rPr>
        <w:t>й</w:t>
      </w:r>
      <w:r w:rsidR="00032198">
        <w:rPr>
          <w:sz w:val="28"/>
          <w:szCs w:val="28"/>
        </w:rPr>
        <w:t xml:space="preserve"> и учебной значимости на научно-ис</w:t>
      </w:r>
      <w:r w:rsidR="00734D39">
        <w:rPr>
          <w:sz w:val="28"/>
          <w:szCs w:val="28"/>
        </w:rPr>
        <w:t xml:space="preserve">следовательских конференциях </w:t>
      </w:r>
      <w:r w:rsidR="00373CEF">
        <w:rPr>
          <w:sz w:val="28"/>
          <w:szCs w:val="28"/>
        </w:rPr>
        <w:t>муниципального уровня,  регионального:</w:t>
      </w:r>
      <w:r w:rsidR="00032198">
        <w:rPr>
          <w:sz w:val="28"/>
          <w:szCs w:val="28"/>
        </w:rPr>
        <w:t xml:space="preserve"> при СГАУ имени Н.И. Вавилова, областной конференци</w:t>
      </w:r>
      <w:proofErr w:type="gramStart"/>
      <w:r w:rsidR="00032198">
        <w:rPr>
          <w:sz w:val="28"/>
          <w:szCs w:val="28"/>
        </w:rPr>
        <w:t>и</w:t>
      </w:r>
      <w:r w:rsidR="00373CEF">
        <w:rPr>
          <w:sz w:val="28"/>
          <w:szCs w:val="28"/>
        </w:rPr>
        <w:t>-</w:t>
      </w:r>
      <w:proofErr w:type="gramEnd"/>
      <w:r w:rsidR="00032198">
        <w:rPr>
          <w:sz w:val="28"/>
          <w:szCs w:val="28"/>
        </w:rPr>
        <w:t xml:space="preserve"> и проходят публичную защиту</w:t>
      </w:r>
      <w:r w:rsidR="00373CEF">
        <w:rPr>
          <w:sz w:val="28"/>
          <w:szCs w:val="28"/>
        </w:rPr>
        <w:t>,</w:t>
      </w:r>
      <w:r w:rsidR="00032198">
        <w:rPr>
          <w:sz w:val="28"/>
          <w:szCs w:val="28"/>
        </w:rPr>
        <w:t xml:space="preserve"> добиваясь хороших результатов.</w:t>
      </w:r>
    </w:p>
    <w:p w:rsidR="00BC4648" w:rsidRDefault="00BC4648" w:rsidP="00873BF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Наша школа,  педагогический коллектив поняли, что мы на правильном пути</w:t>
      </w:r>
      <w:r w:rsidR="000C2DBA">
        <w:rPr>
          <w:sz w:val="28"/>
          <w:szCs w:val="28"/>
        </w:rPr>
        <w:t xml:space="preserve"> и работаем в нужном направлении: ведь у наших учеников в процессе исследовательской и проектной деятельности формируются собственные ценностные ориентиры по отношению к предмету и сферам деятельности. Умение ставить цель и организовывать ее достижения, умение пояснять свою цель, организовывать планирование, анализ, рефлексию, самооценку своей учебно-исследовательской деятельности, умение представить себя, класс, школу устно и письменно, умение владеть разными видами речевой деятельности и навыками различных источников информации.</w:t>
      </w:r>
    </w:p>
    <w:p w:rsidR="00873BFA" w:rsidRDefault="00373CEF" w:rsidP="00873BF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Ведь при определении</w:t>
      </w:r>
      <w:r w:rsidR="00873BFA">
        <w:rPr>
          <w:sz w:val="28"/>
          <w:szCs w:val="28"/>
        </w:rPr>
        <w:t xml:space="preserve"> качества профессиональной деятельности педагогических работников нашей школы, где одним из критериев является реализация </w:t>
      </w:r>
      <w:proofErr w:type="spellStart"/>
      <w:r w:rsidR="00873BFA">
        <w:rPr>
          <w:sz w:val="28"/>
          <w:szCs w:val="28"/>
        </w:rPr>
        <w:t>компетентностного</w:t>
      </w:r>
      <w:proofErr w:type="spellEnd"/>
      <w:r w:rsidR="00873BFA">
        <w:rPr>
          <w:sz w:val="28"/>
          <w:szCs w:val="28"/>
        </w:rPr>
        <w:t xml:space="preserve"> подхода на уроках и внеурочной деятельности, пок</w:t>
      </w:r>
      <w:r w:rsidR="000530EA">
        <w:rPr>
          <w:sz w:val="28"/>
          <w:szCs w:val="28"/>
        </w:rPr>
        <w:t>азателем в работе педагога являю</w:t>
      </w:r>
      <w:r w:rsidR="00873BFA">
        <w:rPr>
          <w:sz w:val="28"/>
          <w:szCs w:val="28"/>
        </w:rPr>
        <w:t>тся ученические проекты, прошедшие публичную защиту на разных уровнях.</w:t>
      </w:r>
    </w:p>
    <w:p w:rsidR="00873BFA" w:rsidRDefault="00873BFA" w:rsidP="00873BF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Хочется добавить, что</w:t>
      </w:r>
      <w:proofErr w:type="gramStart"/>
      <w:r>
        <w:rPr>
          <w:sz w:val="28"/>
          <w:szCs w:val="28"/>
        </w:rPr>
        <w:t xml:space="preserve"> </w:t>
      </w:r>
      <w:r w:rsidR="000530E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работая в данном направлении </w:t>
      </w:r>
      <w:r w:rsidR="000530EA">
        <w:rPr>
          <w:sz w:val="28"/>
          <w:szCs w:val="28"/>
        </w:rPr>
        <w:t>,</w:t>
      </w:r>
      <w:r>
        <w:rPr>
          <w:sz w:val="28"/>
          <w:szCs w:val="28"/>
        </w:rPr>
        <w:t xml:space="preserve">школа </w:t>
      </w:r>
      <w:r w:rsidR="000530EA">
        <w:rPr>
          <w:sz w:val="28"/>
          <w:szCs w:val="28"/>
        </w:rPr>
        <w:t>,</w:t>
      </w:r>
      <w:r>
        <w:rPr>
          <w:sz w:val="28"/>
          <w:szCs w:val="28"/>
        </w:rPr>
        <w:t>вовлекая учащихся в поисковую, исследовательскую и творческую деятельность, воспитывает в детях патриотическое отношение к своей школе, к своему поселку, традициям «малой Родины».</w:t>
      </w:r>
    </w:p>
    <w:p w:rsidR="00873BFA" w:rsidRDefault="00873BFA" w:rsidP="00873BF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«Мало знать, надо и применять. Мало очень хотеть, надо и делать!» Эти слова писателя Кларка можно считать девизом во внеурочной деятельности в нашей школе. </w:t>
      </w:r>
    </w:p>
    <w:p w:rsidR="008E48E9" w:rsidRDefault="008E48E9" w:rsidP="00873BFA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0C3034" w:rsidRDefault="000C3034" w:rsidP="000C303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0C3034">
        <w:rPr>
          <w:sz w:val="28"/>
          <w:szCs w:val="28"/>
        </w:rPr>
        <w:t>Концепция модернизации российского образования на период до 2010 года</w:t>
      </w:r>
      <w:r>
        <w:rPr>
          <w:sz w:val="28"/>
          <w:szCs w:val="28"/>
        </w:rPr>
        <w:t>. Пра</w:t>
      </w:r>
      <w:r w:rsidRPr="000C3034">
        <w:rPr>
          <w:sz w:val="28"/>
          <w:szCs w:val="28"/>
        </w:rPr>
        <w:t>вительс</w:t>
      </w:r>
      <w:r>
        <w:rPr>
          <w:sz w:val="28"/>
          <w:szCs w:val="28"/>
        </w:rPr>
        <w:t>тво Российской Федерации. Р</w:t>
      </w:r>
      <w:r w:rsidRPr="000C3034">
        <w:rPr>
          <w:sz w:val="28"/>
          <w:szCs w:val="28"/>
        </w:rPr>
        <w:t>аспоряжение</w:t>
      </w:r>
      <w:r>
        <w:rPr>
          <w:sz w:val="28"/>
          <w:szCs w:val="28"/>
        </w:rPr>
        <w:t xml:space="preserve"> от 29 декабря 2001 года.</w:t>
      </w:r>
    </w:p>
    <w:p w:rsidR="000C3034" w:rsidRDefault="000C3034" w:rsidP="000C303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 Д.</w:t>
      </w:r>
      <w:r w:rsidR="00795359">
        <w:rPr>
          <w:sz w:val="28"/>
          <w:szCs w:val="28"/>
        </w:rPr>
        <w:t>Н.</w:t>
      </w:r>
      <w:r>
        <w:rPr>
          <w:sz w:val="28"/>
          <w:szCs w:val="28"/>
        </w:rPr>
        <w:t xml:space="preserve"> Компетентности и </w:t>
      </w:r>
      <w:proofErr w:type="spellStart"/>
      <w:r>
        <w:rPr>
          <w:sz w:val="28"/>
          <w:szCs w:val="28"/>
        </w:rPr>
        <w:t>компетентност</w:t>
      </w:r>
      <w:r w:rsidR="000530EA">
        <w:rPr>
          <w:sz w:val="28"/>
          <w:szCs w:val="28"/>
        </w:rPr>
        <w:t>н</w:t>
      </w:r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подход в современном образовании. Библиотека </w:t>
      </w:r>
      <w:r w:rsidR="000530EA">
        <w:rPr>
          <w:sz w:val="28"/>
          <w:szCs w:val="28"/>
        </w:rPr>
        <w:t>«</w:t>
      </w:r>
      <w:r>
        <w:rPr>
          <w:sz w:val="28"/>
          <w:szCs w:val="28"/>
        </w:rPr>
        <w:t>1 сентября</w:t>
      </w:r>
      <w:r w:rsidR="00D10291">
        <w:rPr>
          <w:sz w:val="28"/>
          <w:szCs w:val="28"/>
        </w:rPr>
        <w:t>»</w:t>
      </w:r>
      <w:r>
        <w:rPr>
          <w:sz w:val="28"/>
          <w:szCs w:val="28"/>
        </w:rPr>
        <w:t>. Москва. Чистые пруды</w:t>
      </w:r>
      <w:r w:rsidR="00D10291">
        <w:rPr>
          <w:sz w:val="28"/>
          <w:szCs w:val="28"/>
        </w:rPr>
        <w:t>.</w:t>
      </w:r>
      <w:r>
        <w:rPr>
          <w:sz w:val="28"/>
          <w:szCs w:val="28"/>
        </w:rPr>
        <w:t xml:space="preserve"> 2007 г.</w:t>
      </w:r>
    </w:p>
    <w:p w:rsidR="00795359" w:rsidRDefault="00795359" w:rsidP="000C303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Карманов А.А. Ключевые компетентности. Ж.Образование. Карьера. Общество. № 3 (9) 2005 год.</w:t>
      </w:r>
    </w:p>
    <w:p w:rsidR="00795359" w:rsidRPr="000C3034" w:rsidRDefault="00795359" w:rsidP="000C3034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 в образовании: опыт проектирования. Сборник н</w:t>
      </w:r>
      <w:r w:rsidR="00D10291">
        <w:rPr>
          <w:sz w:val="28"/>
          <w:szCs w:val="28"/>
        </w:rPr>
        <w:t>аучных трудов под редакцией Хуто</w:t>
      </w:r>
      <w:r>
        <w:rPr>
          <w:sz w:val="28"/>
          <w:szCs w:val="28"/>
        </w:rPr>
        <w:t xml:space="preserve">рского А.В. Москва </w:t>
      </w:r>
      <w:r w:rsidR="00D10291">
        <w:rPr>
          <w:sz w:val="28"/>
          <w:szCs w:val="28"/>
        </w:rPr>
        <w:t>.</w:t>
      </w:r>
      <w:r>
        <w:rPr>
          <w:sz w:val="28"/>
          <w:szCs w:val="28"/>
        </w:rPr>
        <w:t>2007 г</w:t>
      </w:r>
      <w:r w:rsidR="00D10291">
        <w:rPr>
          <w:sz w:val="28"/>
          <w:szCs w:val="28"/>
        </w:rPr>
        <w:t>.</w:t>
      </w:r>
    </w:p>
    <w:sectPr w:rsidR="00795359" w:rsidRPr="000C3034" w:rsidSect="00330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C6C" w:rsidRDefault="00336C6C" w:rsidP="00DB432A">
      <w:pPr>
        <w:spacing w:after="0" w:line="240" w:lineRule="auto"/>
      </w:pPr>
      <w:r>
        <w:separator/>
      </w:r>
    </w:p>
  </w:endnote>
  <w:endnote w:type="continuationSeparator" w:id="1">
    <w:p w:rsidR="00336C6C" w:rsidRDefault="00336C6C" w:rsidP="00DB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2A" w:rsidRDefault="00DB432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4610"/>
      <w:docPartObj>
        <w:docPartGallery w:val="Page Numbers (Bottom of Page)"/>
        <w:docPartUnique/>
      </w:docPartObj>
    </w:sdtPr>
    <w:sdtContent>
      <w:p w:rsidR="00C10AF5" w:rsidRDefault="00A04B8C">
        <w:pPr>
          <w:pStyle w:val="a6"/>
          <w:jc w:val="right"/>
        </w:pPr>
        <w:fldSimple w:instr=" PAGE   \* MERGEFORMAT ">
          <w:r w:rsidR="00EF3F22">
            <w:rPr>
              <w:noProof/>
            </w:rPr>
            <w:t>1</w:t>
          </w:r>
        </w:fldSimple>
      </w:p>
    </w:sdtContent>
  </w:sdt>
  <w:p w:rsidR="00DB432A" w:rsidRDefault="00DB432A" w:rsidP="00C10AF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2A" w:rsidRDefault="00DB43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C6C" w:rsidRDefault="00336C6C" w:rsidP="00DB432A">
      <w:pPr>
        <w:spacing w:after="0" w:line="240" w:lineRule="auto"/>
      </w:pPr>
      <w:r>
        <w:separator/>
      </w:r>
    </w:p>
  </w:footnote>
  <w:footnote w:type="continuationSeparator" w:id="1">
    <w:p w:rsidR="00336C6C" w:rsidRDefault="00336C6C" w:rsidP="00DB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2A" w:rsidRDefault="00DB43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2A" w:rsidRDefault="00DB432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2A" w:rsidRDefault="00DB43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95FE9"/>
    <w:multiLevelType w:val="hybridMultilevel"/>
    <w:tmpl w:val="12908F14"/>
    <w:lvl w:ilvl="0" w:tplc="8A3CA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2"/>
  <w:drawingGridVerticalSpacing w:val="119"/>
  <w:displayHorizontalDrawingGridEvery w:val="0"/>
  <w:displayVerticalDrawingGridEvery w:val="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296"/>
    <w:rsid w:val="00032198"/>
    <w:rsid w:val="000530EA"/>
    <w:rsid w:val="000C2DBA"/>
    <w:rsid w:val="000C3034"/>
    <w:rsid w:val="00202E06"/>
    <w:rsid w:val="00204A3B"/>
    <w:rsid w:val="002A017D"/>
    <w:rsid w:val="002E4DCF"/>
    <w:rsid w:val="00330A4A"/>
    <w:rsid w:val="00336C6C"/>
    <w:rsid w:val="00356196"/>
    <w:rsid w:val="00373CEF"/>
    <w:rsid w:val="00431B39"/>
    <w:rsid w:val="0049474D"/>
    <w:rsid w:val="005834CC"/>
    <w:rsid w:val="00734D39"/>
    <w:rsid w:val="00795359"/>
    <w:rsid w:val="0086233E"/>
    <w:rsid w:val="00873BFA"/>
    <w:rsid w:val="008E48E9"/>
    <w:rsid w:val="0098570A"/>
    <w:rsid w:val="009F4B7D"/>
    <w:rsid w:val="00A04B8C"/>
    <w:rsid w:val="00A6692A"/>
    <w:rsid w:val="00B71C3D"/>
    <w:rsid w:val="00BC4648"/>
    <w:rsid w:val="00C10AF5"/>
    <w:rsid w:val="00D10291"/>
    <w:rsid w:val="00D55296"/>
    <w:rsid w:val="00D72921"/>
    <w:rsid w:val="00DB432A"/>
    <w:rsid w:val="00EF232D"/>
    <w:rsid w:val="00EF3F22"/>
    <w:rsid w:val="00F3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03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B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432A"/>
  </w:style>
  <w:style w:type="paragraph" w:styleId="a6">
    <w:name w:val="footer"/>
    <w:basedOn w:val="a"/>
    <w:link w:val="a7"/>
    <w:uiPriority w:val="99"/>
    <w:unhideWhenUsed/>
    <w:rsid w:val="00DB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2011-03-31T11:29:00Z</dcterms:created>
  <dcterms:modified xsi:type="dcterms:W3CDTF">2011-03-31T13:31:00Z</dcterms:modified>
</cp:coreProperties>
</file>