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97B9C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Тема урока: </w:t>
      </w:r>
      <w:r w:rsidRPr="00197B9C">
        <w:rPr>
          <w:rFonts w:ascii="Arial" w:eastAsia="Times New Roman" w:hAnsi="Arial" w:cs="Arial"/>
          <w:bCs/>
          <w:color w:val="000000" w:themeColor="text1"/>
          <w:lang w:eastAsia="ru-RU"/>
        </w:rPr>
        <w:t>В.А. Моцарт в «зеркале времени».</w:t>
      </w: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bCs/>
          <w:lang w:eastAsia="ru-RU"/>
        </w:rPr>
      </w:pPr>
      <w:r w:rsidRPr="00197B9C">
        <w:rPr>
          <w:rFonts w:ascii="Arial" w:eastAsia="Times New Roman" w:hAnsi="Arial" w:cs="Arial"/>
          <w:b/>
          <w:bCs/>
          <w:lang w:eastAsia="ru-RU"/>
        </w:rPr>
        <w:t xml:space="preserve">Цель урока: </w:t>
      </w:r>
      <w:r w:rsidRPr="00197B9C">
        <w:rPr>
          <w:rFonts w:ascii="Arial" w:eastAsia="Times New Roman" w:hAnsi="Arial" w:cs="Arial"/>
          <w:bCs/>
          <w:lang w:eastAsia="ru-RU"/>
        </w:rPr>
        <w:t>Обобщение и закрепление знаний учащихся по творчеству В.А. Моцарта, развитие творческого мышления.</w:t>
      </w: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b/>
          <w:bCs/>
          <w:lang w:eastAsia="ru-RU"/>
        </w:rPr>
      </w:pPr>
      <w:r w:rsidRPr="00197B9C">
        <w:rPr>
          <w:rFonts w:ascii="Arial" w:eastAsia="Times New Roman" w:hAnsi="Arial" w:cs="Arial"/>
          <w:b/>
          <w:bCs/>
          <w:lang w:eastAsia="ru-RU"/>
        </w:rPr>
        <w:t>Задачи образовательные:</w:t>
      </w:r>
    </w:p>
    <w:p w:rsidR="004640A4" w:rsidRPr="00197B9C" w:rsidRDefault="004640A4" w:rsidP="004640A4">
      <w:pPr>
        <w:pStyle w:val="a3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lang w:eastAsia="ru-RU"/>
        </w:rPr>
        <w:t>закрепление и расширение знаний, умений и навыков  учащихся, полученных на уроках по творчеству       В.А. Моцарта;</w:t>
      </w:r>
    </w:p>
    <w:p w:rsidR="004640A4" w:rsidRPr="00197B9C" w:rsidRDefault="004640A4" w:rsidP="004640A4">
      <w:pPr>
        <w:pStyle w:val="a3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lang w:eastAsia="ru-RU"/>
        </w:rPr>
        <w:t>формирование умения определять основные темы музыкальных произведений В.А. Моцарта и умения ориентироваться в нотном тексте, анализировать жанровое разнообразие музыки;</w:t>
      </w:r>
    </w:p>
    <w:p w:rsidR="004640A4" w:rsidRPr="00197B9C" w:rsidRDefault="004640A4" w:rsidP="004640A4">
      <w:pPr>
        <w:pStyle w:val="a3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lang w:eastAsia="ru-RU"/>
        </w:rPr>
        <w:t xml:space="preserve">формирование навыка интеграции различных видов искусств. </w:t>
      </w: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b/>
          <w:bCs/>
          <w:lang w:eastAsia="ru-RU"/>
        </w:rPr>
        <w:t>Задачи развивающие:</w:t>
      </w:r>
      <w:r w:rsidRPr="00197B9C">
        <w:rPr>
          <w:rFonts w:ascii="Arial" w:eastAsia="Times New Roman" w:hAnsi="Arial" w:cs="Arial"/>
          <w:lang w:eastAsia="ru-RU"/>
        </w:rPr>
        <w:t xml:space="preserve"> </w:t>
      </w:r>
    </w:p>
    <w:p w:rsidR="004640A4" w:rsidRPr="00197B9C" w:rsidRDefault="004640A4" w:rsidP="004640A4">
      <w:pPr>
        <w:pStyle w:val="a3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lang w:eastAsia="ru-RU"/>
        </w:rPr>
        <w:t>развитие музыкальной памяти, оригинальности мышления, артистизма, творческой инициативы, воображения;</w:t>
      </w:r>
    </w:p>
    <w:p w:rsidR="004640A4" w:rsidRPr="00197B9C" w:rsidRDefault="004640A4" w:rsidP="004640A4">
      <w:pPr>
        <w:pStyle w:val="a3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lang w:eastAsia="ru-RU"/>
        </w:rPr>
        <w:t>развитие ассоциативного мышления учащихся, умения сравнивать, сопоставлять;</w:t>
      </w:r>
    </w:p>
    <w:p w:rsidR="004640A4" w:rsidRPr="00197B9C" w:rsidRDefault="004640A4" w:rsidP="004640A4">
      <w:pPr>
        <w:pStyle w:val="a3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lang w:eastAsia="ru-RU"/>
        </w:rPr>
        <w:t>развитие умения анализировать музыкальное произведение.</w:t>
      </w:r>
    </w:p>
    <w:p w:rsidR="004640A4" w:rsidRPr="00197B9C" w:rsidRDefault="004640A4" w:rsidP="004640A4">
      <w:pPr>
        <w:spacing w:after="0"/>
        <w:ind w:left="360"/>
        <w:jc w:val="both"/>
        <w:rPr>
          <w:rFonts w:ascii="Arial" w:eastAsia="Times New Roman" w:hAnsi="Arial" w:cs="Arial"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b/>
          <w:bCs/>
          <w:lang w:eastAsia="ru-RU"/>
        </w:rPr>
        <w:t>Задачи воспитательные:</w:t>
      </w:r>
      <w:r w:rsidRPr="00197B9C">
        <w:rPr>
          <w:rFonts w:ascii="Arial" w:eastAsia="Times New Roman" w:hAnsi="Arial" w:cs="Arial"/>
          <w:lang w:eastAsia="ru-RU"/>
        </w:rPr>
        <w:t xml:space="preserve"> </w:t>
      </w:r>
    </w:p>
    <w:p w:rsidR="004640A4" w:rsidRPr="00197B9C" w:rsidRDefault="004640A4" w:rsidP="004640A4">
      <w:pPr>
        <w:pStyle w:val="a3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lang w:eastAsia="ru-RU"/>
        </w:rPr>
        <w:t xml:space="preserve">воспитание эмоциональной отзывчивости на музыку В.А. Моцарта; </w:t>
      </w:r>
    </w:p>
    <w:p w:rsidR="004640A4" w:rsidRPr="00197B9C" w:rsidRDefault="004640A4" w:rsidP="004640A4">
      <w:pPr>
        <w:pStyle w:val="a3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lang w:eastAsia="ru-RU"/>
        </w:rPr>
        <w:t xml:space="preserve"> повышение мотивации </w:t>
      </w:r>
      <w:proofErr w:type="gramStart"/>
      <w:r w:rsidRPr="00197B9C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197B9C">
        <w:rPr>
          <w:rFonts w:ascii="Arial" w:eastAsia="Times New Roman" w:hAnsi="Arial" w:cs="Arial"/>
          <w:lang w:eastAsia="ru-RU"/>
        </w:rPr>
        <w:t>;</w:t>
      </w:r>
    </w:p>
    <w:p w:rsidR="004640A4" w:rsidRPr="00197B9C" w:rsidRDefault="004640A4" w:rsidP="004640A4">
      <w:pPr>
        <w:pStyle w:val="a3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lang w:eastAsia="ru-RU"/>
        </w:rPr>
        <w:t>воспитание инициативного отношения к предлагаемым заданиям.</w:t>
      </w:r>
    </w:p>
    <w:p w:rsidR="004640A4" w:rsidRPr="00197B9C" w:rsidRDefault="004640A4" w:rsidP="004640A4">
      <w:pPr>
        <w:pStyle w:val="a3"/>
        <w:spacing w:after="0"/>
        <w:jc w:val="both"/>
        <w:rPr>
          <w:rFonts w:ascii="Arial" w:eastAsia="Times New Roman" w:hAnsi="Arial" w:cs="Arial"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b/>
          <w:bCs/>
          <w:lang w:eastAsia="ru-RU"/>
        </w:rPr>
        <w:t>Тип урока:</w:t>
      </w:r>
      <w:r w:rsidRPr="00197B9C">
        <w:rPr>
          <w:rFonts w:ascii="Arial" w:eastAsia="Times New Roman" w:hAnsi="Arial" w:cs="Arial"/>
          <w:lang w:eastAsia="ru-RU"/>
        </w:rPr>
        <w:t xml:space="preserve"> урок закрепления и обобщения знаний.</w:t>
      </w: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b/>
          <w:lang w:eastAsia="ru-RU"/>
        </w:rPr>
        <w:t xml:space="preserve">Вид урока: </w:t>
      </w:r>
      <w:r w:rsidRPr="00197B9C">
        <w:rPr>
          <w:rFonts w:ascii="Arial" w:eastAsia="Times New Roman" w:hAnsi="Arial" w:cs="Arial"/>
          <w:lang w:eastAsia="ru-RU"/>
        </w:rPr>
        <w:t>музыкальный турнир.</w:t>
      </w: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b/>
          <w:lang w:eastAsia="ru-RU"/>
        </w:rPr>
        <w:t>Жанр урока:</w:t>
      </w:r>
      <w:r w:rsidRPr="00197B9C">
        <w:rPr>
          <w:rFonts w:ascii="Arial" w:eastAsia="Times New Roman" w:hAnsi="Arial" w:cs="Arial"/>
          <w:lang w:eastAsia="ru-RU"/>
        </w:rPr>
        <w:t xml:space="preserve"> тематический (творческий портрет).</w:t>
      </w: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197B9C">
        <w:rPr>
          <w:rFonts w:ascii="Arial" w:eastAsia="Times New Roman" w:hAnsi="Arial" w:cs="Arial"/>
          <w:b/>
          <w:bCs/>
          <w:lang w:eastAsia="ru-RU"/>
        </w:rPr>
        <w:t>Методы обучения:</w:t>
      </w:r>
      <w:r w:rsidRPr="00197B9C">
        <w:rPr>
          <w:rFonts w:ascii="Arial" w:eastAsia="Times New Roman" w:hAnsi="Arial" w:cs="Arial"/>
          <w:lang w:eastAsia="ru-RU"/>
        </w:rPr>
        <w:t xml:space="preserve"> словесно-индуктивный (беседа), наглядно-дедуктивный (сравнение), частично-поисковый (импровизация, ассоциативный поиск),  метод побуждения к сопереживанию, стимулирование музыкально-творческой деятельности, наглядно-слуховые,  анализ, творческое задание, ситуации успеха, </w:t>
      </w:r>
      <w:proofErr w:type="spellStart"/>
      <w:r w:rsidRPr="00197B9C">
        <w:rPr>
          <w:rFonts w:ascii="Arial" w:eastAsia="Times New Roman" w:hAnsi="Arial" w:cs="Arial"/>
          <w:lang w:eastAsia="ru-RU"/>
        </w:rPr>
        <w:t>синквейн</w:t>
      </w:r>
      <w:proofErr w:type="spellEnd"/>
      <w:r w:rsidRPr="00197B9C">
        <w:rPr>
          <w:rFonts w:ascii="Arial" w:eastAsia="Times New Roman" w:hAnsi="Arial" w:cs="Arial"/>
          <w:lang w:eastAsia="ru-RU"/>
        </w:rPr>
        <w:t>.</w:t>
      </w:r>
      <w:proofErr w:type="gramEnd"/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b/>
          <w:lang w:eastAsia="ru-RU"/>
        </w:rPr>
      </w:pPr>
      <w:r w:rsidRPr="00197B9C">
        <w:rPr>
          <w:rFonts w:ascii="Arial" w:eastAsia="Times New Roman" w:hAnsi="Arial" w:cs="Arial"/>
          <w:b/>
          <w:lang w:eastAsia="ru-RU"/>
        </w:rPr>
        <w:t xml:space="preserve">Формы работы: </w:t>
      </w:r>
      <w:r w:rsidRPr="00197B9C">
        <w:rPr>
          <w:rFonts w:ascii="Arial" w:eastAsia="Times New Roman" w:hAnsi="Arial" w:cs="Arial"/>
          <w:lang w:eastAsia="ru-RU"/>
        </w:rPr>
        <w:t>индивидуальная, групповая.</w:t>
      </w: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640A4" w:rsidRPr="00197B9C" w:rsidRDefault="004640A4" w:rsidP="004640A4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197B9C">
        <w:rPr>
          <w:rFonts w:ascii="Arial" w:eastAsia="Times New Roman" w:hAnsi="Arial" w:cs="Arial"/>
          <w:b/>
          <w:lang w:eastAsia="ru-RU"/>
        </w:rPr>
        <w:t>Оборудование:</w:t>
      </w:r>
      <w:r w:rsidRPr="00197B9C">
        <w:rPr>
          <w:rFonts w:ascii="Arial" w:eastAsia="Times New Roman" w:hAnsi="Arial" w:cs="Arial"/>
          <w:lang w:eastAsia="ru-RU"/>
        </w:rPr>
        <w:t xml:space="preserve"> музыкальный центр, телевизор, портреты зарубежных и русских композиторов, карточки с датами, карточки с цитатами, карточки с жанрами для учащихся, карта Европы, опорные схемы, нотные фрагменты из музыкальных произведений В.А. Моцарта на карточках. </w:t>
      </w:r>
    </w:p>
    <w:p w:rsidR="004640A4" w:rsidRPr="00197B9C" w:rsidRDefault="004640A4" w:rsidP="004640A4">
      <w:pPr>
        <w:spacing w:after="0"/>
      </w:pPr>
    </w:p>
    <w:p w:rsidR="004640A4" w:rsidRPr="00197B9C" w:rsidRDefault="004640A4" w:rsidP="004640A4">
      <w:pPr>
        <w:spacing w:after="0"/>
        <w:rPr>
          <w:rFonts w:ascii="Arial" w:eastAsia="Times New Roman" w:hAnsi="Arial" w:cs="Arial"/>
          <w:b/>
          <w:color w:val="000000"/>
          <w:lang w:eastAsia="ru-RU"/>
        </w:rPr>
      </w:pPr>
      <w:r w:rsidRPr="00197B9C">
        <w:rPr>
          <w:rFonts w:ascii="Arial" w:eastAsia="Times New Roman" w:hAnsi="Arial" w:cs="Arial"/>
          <w:b/>
          <w:color w:val="000000"/>
          <w:lang w:eastAsia="ru-RU"/>
        </w:rPr>
        <w:t>Структура урока:</w:t>
      </w:r>
    </w:p>
    <w:p w:rsidR="004640A4" w:rsidRPr="00197B9C" w:rsidRDefault="004640A4" w:rsidP="004640A4">
      <w:pPr>
        <w:spacing w:after="0"/>
        <w:rPr>
          <w:rFonts w:ascii="Arial" w:eastAsia="Times New Roman" w:hAnsi="Arial" w:cs="Arial"/>
          <w:b/>
          <w:color w:val="000000"/>
          <w:lang w:eastAsia="ru-RU"/>
        </w:rPr>
      </w:pPr>
    </w:p>
    <w:p w:rsidR="004640A4" w:rsidRPr="00197B9C" w:rsidRDefault="004640A4" w:rsidP="004640A4">
      <w:pPr>
        <w:pStyle w:val="a3"/>
        <w:numPr>
          <w:ilvl w:val="2"/>
          <w:numId w:val="2"/>
        </w:numPr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Организационный момент.</w:t>
      </w:r>
    </w:p>
    <w:p w:rsidR="004640A4" w:rsidRPr="00197B9C" w:rsidRDefault="004640A4" w:rsidP="004640A4">
      <w:pPr>
        <w:pStyle w:val="a3"/>
        <w:numPr>
          <w:ilvl w:val="2"/>
          <w:numId w:val="2"/>
        </w:numPr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Вступительное слово учителя.</w:t>
      </w:r>
    </w:p>
    <w:p w:rsidR="004640A4" w:rsidRPr="00197B9C" w:rsidRDefault="004640A4" w:rsidP="004640A4">
      <w:pPr>
        <w:pStyle w:val="a3"/>
        <w:numPr>
          <w:ilvl w:val="2"/>
          <w:numId w:val="2"/>
        </w:numPr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Сообщение темы, цели, задач урока и мотивация учебной деятельности.</w:t>
      </w:r>
    </w:p>
    <w:p w:rsidR="004640A4" w:rsidRPr="00197B9C" w:rsidRDefault="004640A4" w:rsidP="004640A4">
      <w:pPr>
        <w:pStyle w:val="a3"/>
        <w:numPr>
          <w:ilvl w:val="2"/>
          <w:numId w:val="2"/>
        </w:numPr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Стихотворение «Век восемнадцатый, Моцарта век» (Маленков Даниил, Филатов Роман).</w:t>
      </w: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</w:p>
    <w:p w:rsidR="004640A4" w:rsidRPr="00197B9C" w:rsidRDefault="004640A4" w:rsidP="004640A4">
      <w:pPr>
        <w:pStyle w:val="a3"/>
        <w:rPr>
          <w:rFonts w:ascii="Arial" w:hAnsi="Arial" w:cs="Arial"/>
        </w:rPr>
      </w:pPr>
      <w:r w:rsidRPr="00197B9C">
        <w:rPr>
          <w:rFonts w:ascii="Arial" w:hAnsi="Arial" w:cs="Arial"/>
        </w:rPr>
        <w:lastRenderedPageBreak/>
        <w:t>Моцарт ушел, не оставив надгробий.</w:t>
      </w:r>
      <w:r w:rsidRPr="00197B9C">
        <w:rPr>
          <w:rFonts w:ascii="Arial" w:hAnsi="Arial" w:cs="Arial"/>
        </w:rPr>
        <w:br/>
        <w:t xml:space="preserve">Так исчезают из жизни цветы. </w:t>
      </w:r>
      <w:r w:rsidRPr="00197B9C">
        <w:rPr>
          <w:rFonts w:ascii="Arial" w:hAnsi="Arial" w:cs="Arial"/>
        </w:rPr>
        <w:br/>
        <w:t>Без лицемерно - пустых славословий -</w:t>
      </w:r>
      <w:r w:rsidRPr="00197B9C">
        <w:rPr>
          <w:rFonts w:ascii="Arial" w:hAnsi="Arial" w:cs="Arial"/>
        </w:rPr>
        <w:br/>
        <w:t xml:space="preserve">Легкий и солнечный луч с высоты. </w:t>
      </w:r>
      <w:r w:rsidRPr="00197B9C">
        <w:rPr>
          <w:rFonts w:ascii="Arial" w:hAnsi="Arial" w:cs="Arial"/>
        </w:rPr>
        <w:br/>
        <w:t>Призрак удачи и сумрак сомнений,</w:t>
      </w:r>
      <w:r w:rsidRPr="00197B9C">
        <w:rPr>
          <w:rFonts w:ascii="Arial" w:hAnsi="Arial" w:cs="Arial"/>
        </w:rPr>
        <w:br/>
        <w:t>И череда бесконечных разлук</w:t>
      </w:r>
      <w:proofErr w:type="gramStart"/>
      <w:r w:rsidRPr="00197B9C">
        <w:rPr>
          <w:rFonts w:ascii="Arial" w:hAnsi="Arial" w:cs="Arial"/>
        </w:rPr>
        <w:br/>
        <w:t>Н</w:t>
      </w:r>
      <w:proofErr w:type="gramEnd"/>
      <w:r w:rsidRPr="00197B9C">
        <w:rPr>
          <w:rFonts w:ascii="Arial" w:hAnsi="Arial" w:cs="Arial"/>
        </w:rPr>
        <w:t xml:space="preserve">а вдохновение не бросили тени, </w:t>
      </w:r>
      <w:r w:rsidRPr="00197B9C">
        <w:rPr>
          <w:rFonts w:ascii="Arial" w:hAnsi="Arial" w:cs="Arial"/>
        </w:rPr>
        <w:br/>
        <w:t>Не потерял виртуозности звук.</w:t>
      </w:r>
      <w:r w:rsidRPr="00197B9C">
        <w:rPr>
          <w:rFonts w:ascii="Arial" w:hAnsi="Arial" w:cs="Arial"/>
        </w:rPr>
        <w:br/>
        <w:t>А небосвод навсегда голубой.</w:t>
      </w:r>
      <w:r w:rsidRPr="00197B9C">
        <w:rPr>
          <w:rFonts w:ascii="Arial" w:hAnsi="Arial" w:cs="Arial"/>
        </w:rPr>
        <w:br/>
        <w:t>Выпало счастье маэстро, артисту</w:t>
      </w:r>
      <w:proofErr w:type="gramStart"/>
      <w:r w:rsidRPr="00197B9C">
        <w:rPr>
          <w:rFonts w:ascii="Arial" w:hAnsi="Arial" w:cs="Arial"/>
        </w:rPr>
        <w:br/>
        <w:t>Ж</w:t>
      </w:r>
      <w:proofErr w:type="gramEnd"/>
      <w:r w:rsidRPr="00197B9C">
        <w:rPr>
          <w:rFonts w:ascii="Arial" w:hAnsi="Arial" w:cs="Arial"/>
        </w:rPr>
        <w:t>ить возле неба и рядом с землей.</w:t>
      </w:r>
      <w:r w:rsidRPr="00197B9C">
        <w:rPr>
          <w:rFonts w:ascii="Arial" w:hAnsi="Arial" w:cs="Arial"/>
        </w:rPr>
        <w:br/>
        <w:t>Моцарт - и вспомнится локон летящий.</w:t>
      </w:r>
      <w:r w:rsidRPr="00197B9C">
        <w:rPr>
          <w:rFonts w:ascii="Arial" w:hAnsi="Arial" w:cs="Arial"/>
        </w:rPr>
        <w:br/>
        <w:t>Моцарт - и музыки легкий разбег.</w:t>
      </w:r>
      <w:r w:rsidRPr="00197B9C">
        <w:rPr>
          <w:rFonts w:ascii="Arial" w:hAnsi="Arial" w:cs="Arial"/>
        </w:rPr>
        <w:br/>
      </w:r>
      <w:proofErr w:type="gramStart"/>
      <w:r w:rsidRPr="00197B9C">
        <w:rPr>
          <w:rFonts w:ascii="Arial" w:hAnsi="Arial" w:cs="Arial"/>
        </w:rPr>
        <w:t>Неподражаемый</w:t>
      </w:r>
      <w:proofErr w:type="gramEnd"/>
      <w:r w:rsidRPr="00197B9C">
        <w:rPr>
          <w:rFonts w:ascii="Arial" w:hAnsi="Arial" w:cs="Arial"/>
        </w:rPr>
        <w:t>, не уходящий.</w:t>
      </w:r>
      <w:r w:rsidRPr="00197B9C">
        <w:rPr>
          <w:rFonts w:ascii="Arial" w:hAnsi="Arial" w:cs="Arial"/>
        </w:rPr>
        <w:br/>
        <w:t>Век восемнадцатый, Моцарта век!</w:t>
      </w:r>
    </w:p>
    <w:p w:rsidR="004640A4" w:rsidRPr="00197B9C" w:rsidRDefault="004640A4" w:rsidP="004640A4">
      <w:pPr>
        <w:pStyle w:val="a3"/>
        <w:rPr>
          <w:rFonts w:ascii="Arial" w:hAnsi="Arial" w:cs="Arial"/>
        </w:rPr>
      </w:pPr>
    </w:p>
    <w:p w:rsidR="004640A4" w:rsidRPr="00197B9C" w:rsidRDefault="004640A4" w:rsidP="004640A4">
      <w:pPr>
        <w:pStyle w:val="a3"/>
        <w:rPr>
          <w:rFonts w:ascii="Arial" w:hAnsi="Arial" w:cs="Arial"/>
        </w:rPr>
      </w:pPr>
    </w:p>
    <w:p w:rsidR="004640A4" w:rsidRPr="00197B9C" w:rsidRDefault="004640A4" w:rsidP="004640A4">
      <w:pPr>
        <w:pStyle w:val="a3"/>
        <w:numPr>
          <w:ilvl w:val="2"/>
          <w:numId w:val="2"/>
        </w:numPr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Музыкальный турнир:</w:t>
      </w: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- 1 тур: задание «Найди ошибку» (исправить фактологические ошибки в предложенном биографическом тексте);</w:t>
      </w:r>
    </w:p>
    <w:p w:rsidR="004640A4" w:rsidRPr="00197B9C" w:rsidRDefault="004640A4" w:rsidP="004640A4">
      <w:pPr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 xml:space="preserve">Мы с вами находимся на концерте маленького Моцарта, его </w:t>
      </w:r>
      <w:r w:rsidRPr="00197B9C">
        <w:rPr>
          <w:rFonts w:ascii="Arial" w:hAnsi="Arial" w:cs="Arial"/>
          <w:b/>
        </w:rPr>
        <w:t>брата</w:t>
      </w:r>
      <w:r w:rsidRPr="00197B9C">
        <w:rPr>
          <w:rFonts w:ascii="Arial" w:hAnsi="Arial" w:cs="Arial"/>
        </w:rPr>
        <w:t xml:space="preserve"> (отец) Леопольда и сестры Анны-Марии. На сцене стоит </w:t>
      </w:r>
      <w:r w:rsidRPr="00197B9C">
        <w:rPr>
          <w:rFonts w:ascii="Arial" w:hAnsi="Arial" w:cs="Arial"/>
          <w:b/>
        </w:rPr>
        <w:t>рояль</w:t>
      </w:r>
      <w:r w:rsidRPr="00197B9C">
        <w:rPr>
          <w:rFonts w:ascii="Arial" w:hAnsi="Arial" w:cs="Arial"/>
        </w:rPr>
        <w:t xml:space="preserve"> (клавесин). </w:t>
      </w:r>
      <w:proofErr w:type="gramStart"/>
      <w:r w:rsidRPr="00197B9C">
        <w:rPr>
          <w:rFonts w:ascii="Arial" w:hAnsi="Arial" w:cs="Arial"/>
        </w:rPr>
        <w:t xml:space="preserve">Выходит </w:t>
      </w:r>
      <w:r w:rsidRPr="00197B9C">
        <w:rPr>
          <w:rFonts w:ascii="Arial" w:hAnsi="Arial" w:cs="Arial"/>
          <w:b/>
        </w:rPr>
        <w:t>высокий, розовощекий</w:t>
      </w:r>
      <w:r w:rsidRPr="00197B9C">
        <w:rPr>
          <w:rFonts w:ascii="Arial" w:hAnsi="Arial" w:cs="Arial"/>
        </w:rPr>
        <w:t xml:space="preserve"> (мал ростом, худенький, бледный) семилетний Вольфганг, он одет в тяжелый, расшитый золотом придворный костюм, с пышной </w:t>
      </w:r>
      <w:r w:rsidRPr="00197B9C">
        <w:rPr>
          <w:rFonts w:ascii="Arial" w:hAnsi="Arial" w:cs="Arial"/>
          <w:b/>
        </w:rPr>
        <w:t xml:space="preserve">прической </w:t>
      </w:r>
      <w:r w:rsidRPr="00197B9C">
        <w:rPr>
          <w:rFonts w:ascii="Arial" w:hAnsi="Arial" w:cs="Arial"/>
        </w:rPr>
        <w:t>(в парике).</w:t>
      </w:r>
      <w:proofErr w:type="gramEnd"/>
      <w:r w:rsidRPr="00197B9C">
        <w:rPr>
          <w:rFonts w:ascii="Arial" w:hAnsi="Arial" w:cs="Arial"/>
        </w:rPr>
        <w:t xml:space="preserve"> Он подошел к инструменту и начал играть музыку </w:t>
      </w:r>
      <w:r w:rsidRPr="00197B9C">
        <w:rPr>
          <w:rFonts w:ascii="Arial" w:hAnsi="Arial" w:cs="Arial"/>
          <w:b/>
        </w:rPr>
        <w:t>П.И. Чайковского</w:t>
      </w:r>
      <w:r w:rsidRPr="00197B9C">
        <w:rPr>
          <w:rFonts w:ascii="Arial" w:hAnsi="Arial" w:cs="Arial"/>
        </w:rPr>
        <w:t xml:space="preserve"> (жил в </w:t>
      </w:r>
      <w:r w:rsidRPr="00197B9C">
        <w:rPr>
          <w:rFonts w:ascii="Arial" w:hAnsi="Arial" w:cs="Arial"/>
          <w:lang w:val="en-US"/>
        </w:rPr>
        <w:t>XIX</w:t>
      </w:r>
      <w:r w:rsidRPr="00197B9C">
        <w:rPr>
          <w:rFonts w:ascii="Arial" w:hAnsi="Arial" w:cs="Arial"/>
        </w:rPr>
        <w:t xml:space="preserve"> веке). Маленький виртуоз исполнял сложные произведения на скрипке и органе, импровизировал на заданную тему. Мы испытали бурю восторга, удивление и восхищение. После концерта в зале выключили </w:t>
      </w:r>
      <w:r w:rsidRPr="00197B9C">
        <w:rPr>
          <w:rFonts w:ascii="Arial" w:hAnsi="Arial" w:cs="Arial"/>
          <w:b/>
        </w:rPr>
        <w:t xml:space="preserve">свет </w:t>
      </w:r>
      <w:r w:rsidRPr="00197B9C">
        <w:rPr>
          <w:rFonts w:ascii="Arial" w:hAnsi="Arial" w:cs="Arial"/>
        </w:rPr>
        <w:t xml:space="preserve">(в </w:t>
      </w:r>
      <w:r w:rsidRPr="00197B9C">
        <w:rPr>
          <w:rFonts w:ascii="Arial" w:hAnsi="Arial" w:cs="Arial"/>
          <w:lang w:val="en-US"/>
        </w:rPr>
        <w:t>XVIII</w:t>
      </w:r>
      <w:r w:rsidRPr="00197B9C">
        <w:rPr>
          <w:rFonts w:ascii="Arial" w:hAnsi="Arial" w:cs="Arial"/>
        </w:rPr>
        <w:t xml:space="preserve"> веке не было электричества).</w:t>
      </w: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 xml:space="preserve">- 2 тур: «Музыкальная линия времени» (работа по карточкам с датами, отметить на карте города, которые связаны с именем В.А. Моцарта и </w:t>
      </w:r>
      <w:proofErr w:type="gramStart"/>
      <w:r w:rsidRPr="00197B9C">
        <w:rPr>
          <w:rFonts w:ascii="Arial" w:hAnsi="Arial" w:cs="Arial"/>
        </w:rPr>
        <w:t>подписать</w:t>
      </w:r>
      <w:proofErr w:type="gramEnd"/>
      <w:r w:rsidRPr="00197B9C">
        <w:rPr>
          <w:rFonts w:ascii="Arial" w:hAnsi="Arial" w:cs="Arial"/>
        </w:rPr>
        <w:t xml:space="preserve"> годы посещения);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784"/>
        <w:gridCol w:w="784"/>
        <w:gridCol w:w="783"/>
        <w:gridCol w:w="783"/>
        <w:gridCol w:w="784"/>
        <w:gridCol w:w="796"/>
      </w:tblGrid>
      <w:tr w:rsidR="004640A4" w:rsidRPr="00197B9C" w:rsidTr="004A37E0">
        <w:tc>
          <w:tcPr>
            <w:tcW w:w="784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1756</w:t>
            </w:r>
          </w:p>
        </w:tc>
        <w:tc>
          <w:tcPr>
            <w:tcW w:w="784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1762</w:t>
            </w:r>
          </w:p>
        </w:tc>
        <w:tc>
          <w:tcPr>
            <w:tcW w:w="783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1763</w:t>
            </w:r>
          </w:p>
        </w:tc>
        <w:tc>
          <w:tcPr>
            <w:tcW w:w="783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1764</w:t>
            </w:r>
          </w:p>
        </w:tc>
        <w:tc>
          <w:tcPr>
            <w:tcW w:w="784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1766</w:t>
            </w:r>
          </w:p>
        </w:tc>
        <w:tc>
          <w:tcPr>
            <w:tcW w:w="796" w:type="dxa"/>
            <w:vMerge w:val="restart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1769-</w:t>
            </w:r>
          </w:p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1771</w:t>
            </w:r>
          </w:p>
        </w:tc>
      </w:tr>
      <w:tr w:rsidR="004640A4" w:rsidRPr="00197B9C" w:rsidTr="004A37E0">
        <w:tc>
          <w:tcPr>
            <w:tcW w:w="784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1770</w:t>
            </w:r>
          </w:p>
        </w:tc>
        <w:tc>
          <w:tcPr>
            <w:tcW w:w="784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1778</w:t>
            </w:r>
          </w:p>
        </w:tc>
        <w:tc>
          <w:tcPr>
            <w:tcW w:w="783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1779</w:t>
            </w:r>
          </w:p>
        </w:tc>
        <w:tc>
          <w:tcPr>
            <w:tcW w:w="783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1781</w:t>
            </w:r>
          </w:p>
        </w:tc>
        <w:tc>
          <w:tcPr>
            <w:tcW w:w="784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1782</w:t>
            </w:r>
          </w:p>
        </w:tc>
        <w:tc>
          <w:tcPr>
            <w:tcW w:w="796" w:type="dxa"/>
            <w:vMerge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640A4" w:rsidRPr="00197B9C" w:rsidTr="004A37E0">
        <w:trPr>
          <w:gridAfter w:val="2"/>
          <w:wAfter w:w="1580" w:type="dxa"/>
        </w:trPr>
        <w:tc>
          <w:tcPr>
            <w:tcW w:w="784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1786</w:t>
            </w:r>
          </w:p>
        </w:tc>
        <w:tc>
          <w:tcPr>
            <w:tcW w:w="784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1787</w:t>
            </w:r>
          </w:p>
        </w:tc>
        <w:tc>
          <w:tcPr>
            <w:tcW w:w="783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1788</w:t>
            </w:r>
          </w:p>
        </w:tc>
        <w:tc>
          <w:tcPr>
            <w:tcW w:w="783" w:type="dxa"/>
          </w:tcPr>
          <w:p w:rsidR="004640A4" w:rsidRPr="00197B9C" w:rsidRDefault="004640A4" w:rsidP="004A37E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1791</w:t>
            </w:r>
          </w:p>
        </w:tc>
      </w:tr>
    </w:tbl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</w:p>
    <w:p w:rsidR="004640A4" w:rsidRPr="00197B9C" w:rsidRDefault="004640A4" w:rsidP="00197B9C">
      <w:pPr>
        <w:pStyle w:val="a3"/>
        <w:spacing w:after="0"/>
        <w:ind w:left="340"/>
        <w:jc w:val="center"/>
        <w:rPr>
          <w:rFonts w:ascii="Arial" w:hAnsi="Arial" w:cs="Arial"/>
        </w:rPr>
      </w:pPr>
      <w:bookmarkStart w:id="0" w:name="_GoBack"/>
      <w:bookmarkEnd w:id="0"/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 xml:space="preserve">- 3 тур: </w:t>
      </w:r>
      <w:proofErr w:type="gramStart"/>
      <w:r w:rsidRPr="00197B9C">
        <w:rPr>
          <w:rFonts w:ascii="Arial" w:hAnsi="Arial" w:cs="Arial"/>
        </w:rPr>
        <w:t xml:space="preserve">Жанровая викторина по незнакомым произведениям В.А. Моцарта» (работа по карточкам – соната, квартет, опера, симфония, реквием, концерт); </w:t>
      </w:r>
      <w:proofErr w:type="gramEnd"/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- 4 тур: «Картинная галерея» (соединить предложенные иллюстрации с прозвучавшими музыкальными фрагментами, объяснить свой выбор);</w:t>
      </w: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 xml:space="preserve">- 5 тур: </w:t>
      </w:r>
      <w:proofErr w:type="gramStart"/>
      <w:r w:rsidRPr="00197B9C">
        <w:rPr>
          <w:rFonts w:ascii="Arial" w:hAnsi="Arial" w:cs="Arial"/>
        </w:rPr>
        <w:t xml:space="preserve">«Жанровое разнообразие» (ответить на вопросы, поднимая карточки с жанрами; </w:t>
      </w:r>
      <w:proofErr w:type="gramEnd"/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К какому жанру относится «Дон Жуан» и «Волшебная флейта» </w:t>
      </w:r>
      <w:r w:rsidRPr="00197B9C">
        <w:rPr>
          <w:rFonts w:ascii="Arial" w:hAnsi="Arial" w:cs="Arial"/>
          <w:b/>
        </w:rPr>
        <w:t>(опера)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Каких 6 произведений посвятил В. Моцарт в знак уважения и признания Й. Гайдну </w:t>
      </w:r>
      <w:r w:rsidRPr="00197B9C">
        <w:rPr>
          <w:rFonts w:ascii="Arial" w:hAnsi="Arial" w:cs="Arial"/>
          <w:b/>
        </w:rPr>
        <w:t>(квартеты)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Это слово с латинского языка переводится «покой» </w:t>
      </w:r>
      <w:r w:rsidRPr="00197B9C">
        <w:rPr>
          <w:rFonts w:ascii="Arial" w:hAnsi="Arial" w:cs="Arial"/>
          <w:b/>
        </w:rPr>
        <w:t>(реквием)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Произведение В. </w:t>
      </w:r>
      <w:proofErr w:type="gramStart"/>
      <w:r w:rsidRPr="00197B9C">
        <w:rPr>
          <w:rFonts w:ascii="Arial" w:hAnsi="Arial" w:cs="Arial"/>
        </w:rPr>
        <w:t>Моцарта</w:t>
      </w:r>
      <w:proofErr w:type="gramEnd"/>
      <w:r w:rsidRPr="00197B9C">
        <w:rPr>
          <w:rFonts w:ascii="Arial" w:hAnsi="Arial" w:cs="Arial"/>
        </w:rPr>
        <w:t xml:space="preserve"> третья часть </w:t>
      </w:r>
      <w:proofErr w:type="gramStart"/>
      <w:r w:rsidRPr="00197B9C">
        <w:rPr>
          <w:rFonts w:ascii="Arial" w:hAnsi="Arial" w:cs="Arial"/>
        </w:rPr>
        <w:t>которого</w:t>
      </w:r>
      <w:proofErr w:type="gramEnd"/>
      <w:r w:rsidRPr="00197B9C">
        <w:rPr>
          <w:rFonts w:ascii="Arial" w:hAnsi="Arial" w:cs="Arial"/>
        </w:rPr>
        <w:t xml:space="preserve"> «Рондо в турецком стиле» </w:t>
      </w:r>
      <w:r w:rsidRPr="00197B9C">
        <w:rPr>
          <w:rFonts w:ascii="Arial" w:hAnsi="Arial" w:cs="Arial"/>
          <w:b/>
        </w:rPr>
        <w:t>(соната)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lastRenderedPageBreak/>
        <w:t xml:space="preserve">Название этого жанра переводится как соревнование </w:t>
      </w:r>
      <w:r w:rsidRPr="00197B9C">
        <w:rPr>
          <w:rFonts w:ascii="Arial" w:hAnsi="Arial" w:cs="Arial"/>
          <w:b/>
        </w:rPr>
        <w:t>(концерт)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К какому жанру относится «Юпитер» </w:t>
      </w:r>
      <w:r w:rsidRPr="00197B9C">
        <w:rPr>
          <w:rFonts w:ascii="Arial" w:hAnsi="Arial" w:cs="Arial"/>
          <w:b/>
        </w:rPr>
        <w:t>(симфония)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Количество произведений этого жанра равно 19 </w:t>
      </w:r>
      <w:r w:rsidRPr="00197B9C">
        <w:rPr>
          <w:rFonts w:ascii="Arial" w:hAnsi="Arial" w:cs="Arial"/>
          <w:b/>
        </w:rPr>
        <w:t>(опера, соната)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proofErr w:type="gramStart"/>
      <w:r w:rsidRPr="00197B9C">
        <w:rPr>
          <w:rFonts w:ascii="Arial" w:hAnsi="Arial" w:cs="Arial"/>
        </w:rPr>
        <w:t>Одна из частей этого произведения переводится «слезная)</w:t>
      </w:r>
      <w:r w:rsidRPr="00197B9C">
        <w:rPr>
          <w:rFonts w:ascii="Arial" w:hAnsi="Arial" w:cs="Arial"/>
          <w:b/>
        </w:rPr>
        <w:t xml:space="preserve"> (реквием)</w:t>
      </w:r>
      <w:proofErr w:type="gramEnd"/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Жанр для одного или двух инструментов </w:t>
      </w:r>
      <w:r w:rsidRPr="00197B9C">
        <w:rPr>
          <w:rFonts w:ascii="Arial" w:hAnsi="Arial" w:cs="Arial"/>
          <w:b/>
        </w:rPr>
        <w:t>(соната)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Цикл этого жанра состоит из 4 частей </w:t>
      </w:r>
      <w:r w:rsidRPr="00197B9C">
        <w:rPr>
          <w:rFonts w:ascii="Arial" w:hAnsi="Arial" w:cs="Arial"/>
          <w:b/>
        </w:rPr>
        <w:t>(симфония)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 xml:space="preserve">В произведении этого жанра 1 часть написана в форме вариаций </w:t>
      </w:r>
      <w:r w:rsidRPr="00197B9C">
        <w:rPr>
          <w:rFonts w:ascii="Arial" w:hAnsi="Arial" w:cs="Arial"/>
          <w:b/>
        </w:rPr>
        <w:t>(соната)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 xml:space="preserve">С каким произведением связана «тайна человека в </w:t>
      </w:r>
      <w:proofErr w:type="gramStart"/>
      <w:r w:rsidRPr="00197B9C">
        <w:rPr>
          <w:rFonts w:ascii="Arial" w:hAnsi="Arial" w:cs="Arial"/>
        </w:rPr>
        <w:t>черном</w:t>
      </w:r>
      <w:proofErr w:type="gramEnd"/>
      <w:r w:rsidRPr="00197B9C">
        <w:rPr>
          <w:rFonts w:ascii="Arial" w:hAnsi="Arial" w:cs="Arial"/>
        </w:rPr>
        <w:t xml:space="preserve">» </w:t>
      </w:r>
      <w:r w:rsidRPr="00197B9C">
        <w:rPr>
          <w:rFonts w:ascii="Arial" w:hAnsi="Arial" w:cs="Arial"/>
          <w:b/>
        </w:rPr>
        <w:t>(реквием)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Тональность произведения этого жанра соль минор </w:t>
      </w:r>
      <w:r w:rsidRPr="00197B9C">
        <w:rPr>
          <w:rFonts w:ascii="Arial" w:hAnsi="Arial" w:cs="Arial"/>
          <w:b/>
        </w:rPr>
        <w:t>(симфония)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 xml:space="preserve">Название этого жанра переводится «звучать» </w:t>
      </w:r>
      <w:r w:rsidRPr="00197B9C">
        <w:rPr>
          <w:rFonts w:ascii="Arial" w:hAnsi="Arial" w:cs="Arial"/>
          <w:b/>
        </w:rPr>
        <w:t>(соната)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Произведение для оркестра с солирующим инструментом</w:t>
      </w:r>
      <w:r w:rsidRPr="00197B9C">
        <w:rPr>
          <w:rFonts w:ascii="Arial" w:hAnsi="Arial" w:cs="Arial"/>
          <w:b/>
        </w:rPr>
        <w:t xml:space="preserve"> (концерт)</w:t>
      </w:r>
    </w:p>
    <w:p w:rsidR="004640A4" w:rsidRPr="00197B9C" w:rsidRDefault="004640A4" w:rsidP="004640A4">
      <w:pPr>
        <w:pStyle w:val="a3"/>
        <w:widowControl w:val="0"/>
        <w:numPr>
          <w:ilvl w:val="0"/>
          <w:numId w:val="4"/>
        </w:numPr>
        <w:spacing w:after="0"/>
        <w:ind w:left="334" w:hanging="357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 xml:space="preserve">Количество произведений этого жанра у Моцарта около 50 </w:t>
      </w:r>
      <w:r w:rsidRPr="00197B9C">
        <w:rPr>
          <w:rFonts w:ascii="Arial" w:hAnsi="Arial" w:cs="Arial"/>
          <w:b/>
        </w:rPr>
        <w:t>(симфония)</w:t>
      </w:r>
    </w:p>
    <w:p w:rsidR="004640A4" w:rsidRDefault="004640A4" w:rsidP="004640A4">
      <w:pPr>
        <w:pStyle w:val="a3"/>
        <w:widowControl w:val="0"/>
        <w:spacing w:after="0"/>
        <w:ind w:left="334"/>
        <w:jc w:val="both"/>
        <w:rPr>
          <w:rFonts w:ascii="Arial" w:hAnsi="Arial" w:cs="Arial"/>
          <w:b/>
        </w:rPr>
      </w:pPr>
    </w:p>
    <w:p w:rsidR="00197B9C" w:rsidRDefault="00197B9C" w:rsidP="004640A4">
      <w:pPr>
        <w:pStyle w:val="a3"/>
        <w:widowControl w:val="0"/>
        <w:spacing w:after="0"/>
        <w:ind w:left="334"/>
        <w:jc w:val="both"/>
        <w:rPr>
          <w:rFonts w:ascii="Arial" w:hAnsi="Arial" w:cs="Arial"/>
          <w:b/>
        </w:rPr>
      </w:pPr>
    </w:p>
    <w:p w:rsidR="00197B9C" w:rsidRPr="00197B9C" w:rsidRDefault="00197B9C" w:rsidP="004640A4">
      <w:pPr>
        <w:pStyle w:val="a3"/>
        <w:widowControl w:val="0"/>
        <w:spacing w:after="0"/>
        <w:ind w:left="334"/>
        <w:jc w:val="both"/>
        <w:rPr>
          <w:rFonts w:ascii="Arial" w:hAnsi="Arial" w:cs="Arial"/>
          <w:b/>
        </w:rPr>
      </w:pPr>
    </w:p>
    <w:p w:rsidR="004640A4" w:rsidRPr="00197B9C" w:rsidRDefault="004640A4" w:rsidP="004640A4">
      <w:pPr>
        <w:pStyle w:val="a3"/>
        <w:widowControl w:val="0"/>
        <w:spacing w:after="0"/>
        <w:ind w:left="334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</w:rPr>
        <w:t>- соединить стрелочками образную характеристику музыкального содержания и номер части симфонии на карточках);</w:t>
      </w:r>
    </w:p>
    <w:tbl>
      <w:tblPr>
        <w:tblW w:w="0" w:type="auto"/>
        <w:jc w:val="center"/>
        <w:tblInd w:w="-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  <w:gridCol w:w="1557"/>
      </w:tblGrid>
      <w:tr w:rsidR="004640A4" w:rsidRPr="00197B9C" w:rsidTr="00197B9C">
        <w:trPr>
          <w:trHeight w:val="608"/>
          <w:jc w:val="center"/>
        </w:trPr>
        <w:tc>
          <w:tcPr>
            <w:tcW w:w="5180" w:type="dxa"/>
          </w:tcPr>
          <w:p w:rsidR="004640A4" w:rsidRPr="00197B9C" w:rsidRDefault="004640A4" w:rsidP="004640A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97B9C">
              <w:rPr>
                <w:rFonts w:ascii="Arial" w:hAnsi="Arial" w:cs="Arial"/>
              </w:rPr>
              <w:t>Итог, вывод, возвращение к характеру первой части</w:t>
            </w:r>
          </w:p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</w:tcPr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  <w:r w:rsidRPr="00197B9C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8C521" wp14:editId="737F516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0</wp:posOffset>
                      </wp:positionV>
                      <wp:extent cx="830580" cy="304800"/>
                      <wp:effectExtent l="8255" t="5715" r="8890" b="133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BE0E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0A4" w:rsidRDefault="004640A4" w:rsidP="004640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456C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I</w:t>
                                  </w:r>
                                  <w:r w:rsidRPr="008456C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ча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6.95pt;margin-top:0;width:65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" fillcolor="#bbe0e3">
                      <v:textbox>
                        <w:txbxContent>
                          <w:p w:rsidR="004640A4" w:rsidRDefault="004640A4" w:rsidP="004640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8456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I</w:t>
                            </w:r>
                            <w:r w:rsidRPr="008456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ча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7B9C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76641658" wp14:editId="78BA1418">
                      <wp:extent cx="850900" cy="304800"/>
                      <wp:effectExtent l="0" t="0" r="635" b="3810"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" o:spid="_x0000_s1026" editas="canvas" style="width:67pt;height:24pt;mso-position-horizontal-relative:char;mso-position-vertical-relative:line" coordsize="850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Mr3J3NsAAAAE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509;height:304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40A4" w:rsidRPr="00197B9C" w:rsidTr="00197B9C">
        <w:trPr>
          <w:trHeight w:val="605"/>
          <w:jc w:val="center"/>
        </w:trPr>
        <w:tc>
          <w:tcPr>
            <w:tcW w:w="5180" w:type="dxa"/>
          </w:tcPr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  <w:lang w:val="en-US"/>
              </w:rPr>
            </w:pPr>
          </w:p>
          <w:p w:rsidR="004640A4" w:rsidRPr="00197B9C" w:rsidRDefault="004640A4" w:rsidP="004A37E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97B9C">
              <w:rPr>
                <w:rFonts w:ascii="Arial" w:hAnsi="Arial" w:cs="Arial"/>
              </w:rPr>
              <w:t>Жанровая музыка</w:t>
            </w:r>
          </w:p>
          <w:p w:rsidR="004640A4" w:rsidRPr="00197B9C" w:rsidRDefault="004640A4" w:rsidP="004A37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  <w:r w:rsidRPr="00197B9C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93354" wp14:editId="6782F8A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49530</wp:posOffset>
                      </wp:positionV>
                      <wp:extent cx="790575" cy="308610"/>
                      <wp:effectExtent l="13335" t="9525" r="5715" b="57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BE0E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0A4" w:rsidRDefault="004640A4" w:rsidP="004640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456C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I</w:t>
                                  </w:r>
                                  <w:r w:rsidRPr="008456C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ча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-5.4pt;margin-top:3.9pt;width:62.2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" fillcolor="#bbe0e3">
                      <v:textbox>
                        <w:txbxContent>
                          <w:p w:rsidR="004640A4" w:rsidRDefault="004640A4" w:rsidP="004640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8456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I</w:t>
                            </w:r>
                            <w:r w:rsidRPr="008456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ча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</w:p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640A4" w:rsidRPr="00197B9C" w:rsidTr="00197B9C">
        <w:trPr>
          <w:trHeight w:val="780"/>
          <w:jc w:val="center"/>
        </w:trPr>
        <w:tc>
          <w:tcPr>
            <w:tcW w:w="5180" w:type="dxa"/>
          </w:tcPr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</w:p>
          <w:p w:rsidR="004640A4" w:rsidRPr="00197B9C" w:rsidRDefault="004640A4" w:rsidP="004A37E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197B9C">
              <w:rPr>
                <w:rFonts w:ascii="Arial" w:hAnsi="Arial" w:cs="Arial"/>
              </w:rPr>
              <w:t>Главная</w:t>
            </w:r>
            <w:proofErr w:type="gramEnd"/>
            <w:r w:rsidRPr="00197B9C">
              <w:rPr>
                <w:rFonts w:ascii="Arial" w:hAnsi="Arial" w:cs="Arial"/>
              </w:rPr>
              <w:t>, определяет характер целого произведения</w:t>
            </w:r>
          </w:p>
        </w:tc>
        <w:tc>
          <w:tcPr>
            <w:tcW w:w="1557" w:type="dxa"/>
          </w:tcPr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  <w:r w:rsidRPr="00197B9C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DA58C5" wp14:editId="308C369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830580" cy="308610"/>
                      <wp:effectExtent l="8255" t="9525" r="8890" b="57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BE0E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0A4" w:rsidRDefault="004640A4" w:rsidP="004640A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456C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I</w:t>
                                  </w:r>
                                  <w:r w:rsidRPr="008456C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 xml:space="preserve">V </w:t>
                                  </w:r>
                                  <w:r w:rsidRPr="008456C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margin-left:6.95pt;margin-top:4.65pt;width:65.4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" fillcolor="#bbe0e3">
                      <v:textbox>
                        <w:txbxContent>
                          <w:p w:rsidR="004640A4" w:rsidRDefault="004640A4" w:rsidP="004640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8456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I</w:t>
                            </w:r>
                            <w:r w:rsidRPr="008456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V </w:t>
                            </w:r>
                            <w:r w:rsidRPr="008456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ча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40A4" w:rsidRPr="00197B9C" w:rsidTr="00197B9C">
        <w:trPr>
          <w:trHeight w:val="458"/>
          <w:jc w:val="center"/>
        </w:trPr>
        <w:tc>
          <w:tcPr>
            <w:tcW w:w="5180" w:type="dxa"/>
          </w:tcPr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</w:p>
          <w:p w:rsidR="004640A4" w:rsidRPr="00197B9C" w:rsidRDefault="004640A4" w:rsidP="004A37E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Лирический центр симфонии</w:t>
            </w:r>
          </w:p>
        </w:tc>
        <w:tc>
          <w:tcPr>
            <w:tcW w:w="1557" w:type="dxa"/>
          </w:tcPr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  <w:r w:rsidRPr="00197B9C">
              <w:rPr>
                <w:rFonts w:ascii="Arial" w:hAnsi="Arial" w:cs="Arial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0460E" wp14:editId="54FC55F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32385</wp:posOffset>
                      </wp:positionV>
                      <wp:extent cx="790575" cy="320675"/>
                      <wp:effectExtent l="13335" t="8255" r="5715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BE0E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0A4" w:rsidRDefault="004640A4" w:rsidP="004640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II</w:t>
                                  </w:r>
                                  <w:r w:rsidRPr="008456C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I</w:t>
                                  </w:r>
                                  <w:r w:rsidRPr="008456C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ча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9" style="position:absolute;margin-left:-5.4pt;margin-top:2.55pt;width:62.25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" fillcolor="#bbe0e3">
                      <v:textbox>
                        <w:txbxContent>
                          <w:p w:rsidR="004640A4" w:rsidRDefault="004640A4" w:rsidP="004640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II</w:t>
                            </w:r>
                            <w:r w:rsidRPr="008456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I</w:t>
                            </w:r>
                            <w:r w:rsidRPr="008456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ча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сть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</w:p>
          <w:p w:rsidR="004640A4" w:rsidRPr="00197B9C" w:rsidRDefault="004640A4" w:rsidP="004A37E0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- 6 тур: музыкальная викторина (определить по музыкальным фрагмент</w:t>
      </w:r>
      <w:r w:rsidR="00197B9C">
        <w:rPr>
          <w:rFonts w:ascii="Arial" w:hAnsi="Arial" w:cs="Arial"/>
        </w:rPr>
        <w:t xml:space="preserve">ам звучащее произведение  </w:t>
      </w:r>
      <w:r w:rsidRPr="00197B9C">
        <w:rPr>
          <w:rFonts w:ascii="Arial" w:hAnsi="Arial" w:cs="Arial"/>
        </w:rPr>
        <w:t>В.А. Моцарта и указать тональность);</w:t>
      </w: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- 7 тур: Соединить название произведения В. Моцарта с именем человека, который так или иначе с ним связан (вдохновитель, заказчик, соавтор);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402"/>
      </w:tblGrid>
      <w:tr w:rsidR="004640A4" w:rsidRPr="00197B9C" w:rsidTr="00197B9C">
        <w:trPr>
          <w:jc w:val="center"/>
        </w:trPr>
        <w:tc>
          <w:tcPr>
            <w:tcW w:w="2943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proofErr w:type="spellStart"/>
            <w:r w:rsidRPr="00197B9C">
              <w:rPr>
                <w:rFonts w:ascii="Arial" w:hAnsi="Arial" w:cs="Arial"/>
              </w:rPr>
              <w:t>Вальзегг</w:t>
            </w:r>
            <w:proofErr w:type="spellEnd"/>
            <w:r w:rsidRPr="00197B9C">
              <w:rPr>
                <w:rFonts w:ascii="Arial" w:hAnsi="Arial" w:cs="Arial"/>
              </w:rPr>
              <w:t xml:space="preserve"> </w:t>
            </w:r>
            <w:proofErr w:type="spellStart"/>
            <w:r w:rsidRPr="00197B9C">
              <w:rPr>
                <w:rFonts w:ascii="Arial" w:hAnsi="Arial" w:cs="Arial"/>
              </w:rPr>
              <w:t>цу</w:t>
            </w:r>
            <w:proofErr w:type="spellEnd"/>
            <w:r w:rsidRPr="00197B9C">
              <w:rPr>
                <w:rFonts w:ascii="Arial" w:hAnsi="Arial" w:cs="Arial"/>
              </w:rPr>
              <w:t xml:space="preserve"> </w:t>
            </w:r>
            <w:proofErr w:type="spellStart"/>
            <w:r w:rsidRPr="00197B9C">
              <w:rPr>
                <w:rFonts w:ascii="Arial" w:hAnsi="Arial" w:cs="Arial"/>
              </w:rPr>
              <w:t>Штуппах</w:t>
            </w:r>
            <w:proofErr w:type="spellEnd"/>
            <w:r w:rsidRPr="00197B9C">
              <w:rPr>
                <w:rFonts w:ascii="Arial" w:hAnsi="Arial" w:cs="Arial"/>
              </w:rPr>
              <w:t>,</w:t>
            </w:r>
          </w:p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 xml:space="preserve">Франц </w:t>
            </w:r>
            <w:proofErr w:type="spellStart"/>
            <w:r w:rsidRPr="00197B9C">
              <w:rPr>
                <w:rFonts w:ascii="Arial" w:hAnsi="Arial" w:cs="Arial"/>
              </w:rPr>
              <w:t>Зюсмайер</w:t>
            </w:r>
            <w:proofErr w:type="spellEnd"/>
          </w:p>
        </w:tc>
        <w:tc>
          <w:tcPr>
            <w:tcW w:w="3402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Реквием</w:t>
            </w:r>
          </w:p>
        </w:tc>
      </w:tr>
      <w:tr w:rsidR="004640A4" w:rsidRPr="00197B9C" w:rsidTr="00197B9C">
        <w:trPr>
          <w:jc w:val="center"/>
        </w:trPr>
        <w:tc>
          <w:tcPr>
            <w:tcW w:w="2943" w:type="dxa"/>
          </w:tcPr>
          <w:p w:rsidR="004640A4" w:rsidRPr="00197B9C" w:rsidRDefault="004640A4" w:rsidP="004A37E0">
            <w:pPr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Пьер Бомарше, Петр Ильич Чайковский, Лоренцо да Понте</w:t>
            </w:r>
          </w:p>
        </w:tc>
        <w:tc>
          <w:tcPr>
            <w:tcW w:w="3402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Свадьба Фигаро</w:t>
            </w:r>
          </w:p>
        </w:tc>
      </w:tr>
      <w:tr w:rsidR="004640A4" w:rsidRPr="00197B9C" w:rsidTr="00197B9C">
        <w:trPr>
          <w:jc w:val="center"/>
        </w:trPr>
        <w:tc>
          <w:tcPr>
            <w:tcW w:w="2943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proofErr w:type="spellStart"/>
            <w:r w:rsidRPr="00197B9C">
              <w:rPr>
                <w:rFonts w:ascii="Arial" w:hAnsi="Arial" w:cs="Arial"/>
              </w:rPr>
              <w:t>Эмануэль</w:t>
            </w:r>
            <w:proofErr w:type="spellEnd"/>
            <w:r w:rsidRPr="00197B9C">
              <w:rPr>
                <w:rFonts w:ascii="Arial" w:hAnsi="Arial" w:cs="Arial"/>
              </w:rPr>
              <w:t xml:space="preserve"> </w:t>
            </w:r>
            <w:proofErr w:type="spellStart"/>
            <w:r w:rsidRPr="00197B9C">
              <w:rPr>
                <w:rFonts w:ascii="Arial" w:hAnsi="Arial" w:cs="Arial"/>
              </w:rPr>
              <w:t>Шиканедер</w:t>
            </w:r>
            <w:proofErr w:type="spellEnd"/>
          </w:p>
        </w:tc>
        <w:tc>
          <w:tcPr>
            <w:tcW w:w="3402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Волшебная флейта</w:t>
            </w:r>
          </w:p>
        </w:tc>
      </w:tr>
      <w:tr w:rsidR="004640A4" w:rsidRPr="00197B9C" w:rsidTr="00197B9C">
        <w:trPr>
          <w:jc w:val="center"/>
        </w:trPr>
        <w:tc>
          <w:tcPr>
            <w:tcW w:w="2943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Лоренцо да Понте</w:t>
            </w:r>
          </w:p>
        </w:tc>
        <w:tc>
          <w:tcPr>
            <w:tcW w:w="3402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Дон Жуан</w:t>
            </w:r>
          </w:p>
        </w:tc>
      </w:tr>
      <w:tr w:rsidR="004640A4" w:rsidRPr="00197B9C" w:rsidTr="00197B9C">
        <w:trPr>
          <w:jc w:val="center"/>
        </w:trPr>
        <w:tc>
          <w:tcPr>
            <w:tcW w:w="2943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 xml:space="preserve">Людвиг фон </w:t>
            </w:r>
            <w:proofErr w:type="spellStart"/>
            <w:r w:rsidRPr="00197B9C">
              <w:rPr>
                <w:rFonts w:ascii="Arial" w:hAnsi="Arial" w:cs="Arial"/>
              </w:rPr>
              <w:t>Кёхель</w:t>
            </w:r>
            <w:proofErr w:type="spellEnd"/>
          </w:p>
        </w:tc>
        <w:tc>
          <w:tcPr>
            <w:tcW w:w="3402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Все произведения</w:t>
            </w:r>
          </w:p>
        </w:tc>
      </w:tr>
      <w:tr w:rsidR="004640A4" w:rsidRPr="00197B9C" w:rsidTr="00197B9C">
        <w:trPr>
          <w:jc w:val="center"/>
        </w:trPr>
        <w:tc>
          <w:tcPr>
            <w:tcW w:w="2943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Йозеф Гайдн</w:t>
            </w:r>
          </w:p>
        </w:tc>
        <w:tc>
          <w:tcPr>
            <w:tcW w:w="3402" w:type="dxa"/>
          </w:tcPr>
          <w:p w:rsidR="004640A4" w:rsidRPr="00197B9C" w:rsidRDefault="004640A4" w:rsidP="004A37E0">
            <w:pPr>
              <w:jc w:val="both"/>
              <w:rPr>
                <w:rFonts w:ascii="Arial" w:hAnsi="Arial" w:cs="Arial"/>
              </w:rPr>
            </w:pPr>
            <w:r w:rsidRPr="00197B9C">
              <w:rPr>
                <w:rFonts w:ascii="Arial" w:hAnsi="Arial" w:cs="Arial"/>
              </w:rPr>
              <w:t>Квартеты</w:t>
            </w:r>
          </w:p>
        </w:tc>
      </w:tr>
    </w:tbl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</w:p>
    <w:p w:rsidR="004640A4" w:rsidRPr="00197B9C" w:rsidRDefault="004640A4" w:rsidP="004640A4">
      <w:pPr>
        <w:pStyle w:val="a3"/>
        <w:spacing w:after="0"/>
        <w:ind w:left="34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- 8 тур: «Великие» о гении В.А. Моцарта (соединить цитаты с портретом автора)</w:t>
      </w:r>
    </w:p>
    <w:p w:rsidR="004640A4" w:rsidRPr="00197B9C" w:rsidRDefault="004640A4" w:rsidP="004640A4">
      <w:pPr>
        <w:widowControl w:val="0"/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«По моему глубокому убеждению, Моцарт есть высшая, кульминационная точка, до которой красота досягала в сфере музыки. Никто не заставлял меня плакать, трепетать от восторга, от сознания близости своей к чему-то, что мы называем идеал, как он».   (П.И. Чайковский)</w:t>
      </w:r>
    </w:p>
    <w:p w:rsidR="004640A4" w:rsidRPr="00197B9C" w:rsidRDefault="004640A4" w:rsidP="004640A4">
      <w:pPr>
        <w:widowControl w:val="0"/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«Какая глубина! Какая смелость, и какая стройность!»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(А.С. Пушкин)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lastRenderedPageBreak/>
        <w:t>- «Невероятная гениальность возвысила его над всеми мастерами всех искусств и всех столетий»</w:t>
      </w:r>
      <w:proofErr w:type="gramStart"/>
      <w:r w:rsidRPr="00197B9C">
        <w:rPr>
          <w:rFonts w:ascii="Arial" w:hAnsi="Arial" w:cs="Arial"/>
        </w:rPr>
        <w:t>.(</w:t>
      </w:r>
      <w:proofErr w:type="gramEnd"/>
      <w:r w:rsidRPr="00197B9C">
        <w:rPr>
          <w:rFonts w:ascii="Arial" w:hAnsi="Arial" w:cs="Arial"/>
        </w:rPr>
        <w:t>Рихард Вагнер)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«Моцарт — это молодость музыки, вечно юный родник, несущий человечеству радость весеннего обновления и душевной гармонии». (Д. Шостакович)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Вечный солнечный свет в музыке, имя тебе - Моцарт!»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(А.Г. Рубинштейн)</w:t>
      </w:r>
    </w:p>
    <w:p w:rsidR="004640A4" w:rsidRPr="00197B9C" w:rsidRDefault="004640A4" w:rsidP="004640A4">
      <w:pPr>
        <w:widowControl w:val="0"/>
        <w:spacing w:after="0"/>
        <w:jc w:val="both"/>
        <w:rPr>
          <w:rFonts w:ascii="Arial" w:hAnsi="Arial" w:cs="Arial"/>
        </w:rPr>
      </w:pPr>
    </w:p>
    <w:p w:rsidR="004640A4" w:rsidRPr="00197B9C" w:rsidRDefault="004640A4" w:rsidP="004640A4">
      <w:pPr>
        <w:pStyle w:val="a3"/>
        <w:widowControl w:val="0"/>
        <w:spacing w:after="0"/>
        <w:ind w:left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 xml:space="preserve">7. Подведение итогов урока: метод </w:t>
      </w:r>
      <w:proofErr w:type="spellStart"/>
      <w:r w:rsidRPr="00197B9C">
        <w:rPr>
          <w:rFonts w:ascii="Arial" w:hAnsi="Arial" w:cs="Arial"/>
        </w:rPr>
        <w:t>синквейна</w:t>
      </w:r>
      <w:proofErr w:type="spellEnd"/>
    </w:p>
    <w:p w:rsidR="004640A4" w:rsidRPr="00197B9C" w:rsidRDefault="004640A4" w:rsidP="004640A4">
      <w:pPr>
        <w:pStyle w:val="a3"/>
        <w:widowControl w:val="0"/>
        <w:spacing w:after="0"/>
        <w:ind w:left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 xml:space="preserve"> («Галерея неповторимых музыкальных образов»).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  <w:b/>
        </w:rPr>
        <w:t>1 строка</w:t>
      </w:r>
      <w:r w:rsidRPr="00197B9C">
        <w:rPr>
          <w:rFonts w:ascii="Arial" w:hAnsi="Arial" w:cs="Arial"/>
        </w:rPr>
        <w:t xml:space="preserve"> – заявленная тема:</w:t>
      </w:r>
      <w:r w:rsidRPr="00197B9C">
        <w:rPr>
          <w:rFonts w:ascii="Arial" w:hAnsi="Arial" w:cs="Arial"/>
          <w:b/>
        </w:rPr>
        <w:t xml:space="preserve">  Галерея неповторимых музыкальных образов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  <w:b/>
        </w:rPr>
        <w:t>2 строка</w:t>
      </w:r>
      <w:r w:rsidRPr="00197B9C">
        <w:rPr>
          <w:rFonts w:ascii="Arial" w:hAnsi="Arial" w:cs="Arial"/>
        </w:rPr>
        <w:t xml:space="preserve"> – описание признаков, свойств, характеризующих заявленную тему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  <w:b/>
        </w:rPr>
        <w:t>Нежно-лирические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  <w:b/>
        </w:rPr>
        <w:t>Торжественно-парадные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  <w:b/>
        </w:rPr>
        <w:t>Скорбно-печальные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  <w:b/>
        </w:rPr>
        <w:t>Комически-шутливые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  <w:b/>
        </w:rPr>
        <w:t>3 строка</w:t>
      </w:r>
      <w:r w:rsidRPr="00197B9C">
        <w:rPr>
          <w:rFonts w:ascii="Arial" w:hAnsi="Arial" w:cs="Arial"/>
        </w:rPr>
        <w:t xml:space="preserve"> – характерные действия предмета, темы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  <w:b/>
        </w:rPr>
        <w:t>Выражает мысли легко, просто;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  <w:b/>
        </w:rPr>
        <w:t>Уравновешенные чувства;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  <w:b/>
        </w:rPr>
        <w:t>Пропорциональность и совершенство музыкальных форм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  <w:b/>
        </w:rPr>
        <w:t>4 строка</w:t>
      </w:r>
      <w:r w:rsidRPr="00197B9C">
        <w:rPr>
          <w:rFonts w:ascii="Arial" w:hAnsi="Arial" w:cs="Arial"/>
        </w:rPr>
        <w:t xml:space="preserve"> – выражает наше личное отношение к описываемому предмету, теме.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  <w:b/>
        </w:rPr>
        <w:t>5 строка</w:t>
      </w:r>
      <w:r w:rsidRPr="00197B9C">
        <w:rPr>
          <w:rFonts w:ascii="Arial" w:hAnsi="Arial" w:cs="Arial"/>
        </w:rPr>
        <w:t xml:space="preserve"> – слова-резюме, синоним 1 строки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  <w:r w:rsidRPr="00197B9C">
        <w:rPr>
          <w:rFonts w:ascii="Arial" w:hAnsi="Arial" w:cs="Arial"/>
          <w:b/>
        </w:rPr>
        <w:t>Свет, солнце, радость</w:t>
      </w:r>
    </w:p>
    <w:p w:rsidR="004640A4" w:rsidRPr="00197B9C" w:rsidRDefault="004640A4" w:rsidP="004640A4">
      <w:pPr>
        <w:spacing w:after="0"/>
        <w:jc w:val="both"/>
        <w:rPr>
          <w:rFonts w:ascii="Arial" w:hAnsi="Arial" w:cs="Arial"/>
          <w:b/>
        </w:rPr>
      </w:pPr>
    </w:p>
    <w:p w:rsidR="004640A4" w:rsidRPr="00197B9C" w:rsidRDefault="004640A4" w:rsidP="004640A4">
      <w:pPr>
        <w:widowControl w:val="0"/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8. Домашнее задание: Написать мини-сочинение о музыкальном творчестве В.А. Моцарта с одной из предложенных позиций:</w:t>
      </w:r>
    </w:p>
    <w:p w:rsidR="004640A4" w:rsidRPr="00197B9C" w:rsidRDefault="004640A4" w:rsidP="004640A4">
      <w:pPr>
        <w:widowControl w:val="0"/>
        <w:spacing w:after="0"/>
        <w:jc w:val="both"/>
        <w:rPr>
          <w:rFonts w:ascii="Arial" w:hAnsi="Arial" w:cs="Arial"/>
        </w:rPr>
      </w:pPr>
      <w:r w:rsidRPr="00197B9C">
        <w:rPr>
          <w:rFonts w:ascii="Arial" w:hAnsi="Arial" w:cs="Arial"/>
        </w:rPr>
        <w:t>- критика; слушателя, издателя, друга-современника.</w:t>
      </w:r>
    </w:p>
    <w:p w:rsidR="00021AE1" w:rsidRDefault="00021AE1"/>
    <w:sectPr w:rsidR="0002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C08"/>
    <w:multiLevelType w:val="hybridMultilevel"/>
    <w:tmpl w:val="22AA52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04DB"/>
    <w:multiLevelType w:val="hybridMultilevel"/>
    <w:tmpl w:val="FD589D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3DEC"/>
    <w:multiLevelType w:val="hybridMultilevel"/>
    <w:tmpl w:val="987E96D4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75CBB"/>
    <w:multiLevelType w:val="hybridMultilevel"/>
    <w:tmpl w:val="9E44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474B0"/>
    <w:multiLevelType w:val="hybridMultilevel"/>
    <w:tmpl w:val="0316A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D114C4"/>
    <w:multiLevelType w:val="hybridMultilevel"/>
    <w:tmpl w:val="CD688C60"/>
    <w:lvl w:ilvl="0" w:tplc="CA4C8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56097"/>
    <w:multiLevelType w:val="hybridMultilevel"/>
    <w:tmpl w:val="FEFEE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A4"/>
    <w:rsid w:val="00021AE1"/>
    <w:rsid w:val="00197B9C"/>
    <w:rsid w:val="002153DC"/>
    <w:rsid w:val="0046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A4"/>
    <w:pPr>
      <w:ind w:left="720"/>
      <w:contextualSpacing/>
    </w:pPr>
  </w:style>
  <w:style w:type="table" w:styleId="a4">
    <w:name w:val="Table Grid"/>
    <w:basedOn w:val="a1"/>
    <w:uiPriority w:val="59"/>
    <w:rsid w:val="00464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A4"/>
    <w:pPr>
      <w:ind w:left="720"/>
      <w:contextualSpacing/>
    </w:pPr>
  </w:style>
  <w:style w:type="table" w:styleId="a4">
    <w:name w:val="Table Grid"/>
    <w:basedOn w:val="a1"/>
    <w:uiPriority w:val="59"/>
    <w:rsid w:val="00464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2013-07-07T11:22:00Z</dcterms:created>
  <dcterms:modified xsi:type="dcterms:W3CDTF">2013-07-08T01:05:00Z</dcterms:modified>
</cp:coreProperties>
</file>