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77" w:rsidRDefault="00266AF2">
      <w:pPr>
        <w:rPr>
          <w:rFonts w:ascii="Times New Roman" w:hAnsi="Times New Roman" w:cs="Times New Roman"/>
          <w:b/>
          <w:sz w:val="28"/>
          <w:szCs w:val="28"/>
        </w:rPr>
      </w:pPr>
      <w:r w:rsidRPr="00266AF2">
        <w:rPr>
          <w:rFonts w:ascii="Times New Roman" w:hAnsi="Times New Roman" w:cs="Times New Roman"/>
          <w:b/>
          <w:sz w:val="28"/>
          <w:szCs w:val="28"/>
        </w:rPr>
        <w:t>Генетика пола</w:t>
      </w:r>
    </w:p>
    <w:p w:rsidR="00266AF2" w:rsidRDefault="0026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– это совокупность признаков и свойств организма, обеспечивающих функцию воспроизведения потомства и передачу генетической информации на основе образования гамет</w:t>
      </w:r>
    </w:p>
    <w:p w:rsidR="00266AF2" w:rsidRDefault="00266AF2">
      <w:pPr>
        <w:rPr>
          <w:rFonts w:ascii="Times New Roman" w:hAnsi="Times New Roman" w:cs="Times New Roman"/>
          <w:sz w:val="28"/>
          <w:szCs w:val="28"/>
        </w:rPr>
      </w:pPr>
    </w:p>
    <w:p w:rsidR="00266AF2" w:rsidRDefault="00266A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6AF2">
        <w:rPr>
          <w:rFonts w:ascii="Times New Roman" w:hAnsi="Times New Roman" w:cs="Times New Roman"/>
          <w:sz w:val="28"/>
          <w:szCs w:val="28"/>
          <w:u w:val="single"/>
        </w:rPr>
        <w:t>Хромосомное определение пола</w:t>
      </w:r>
    </w:p>
    <w:p w:rsidR="00266AF2" w:rsidRDefault="0026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пол                                                Мужской пол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1607"/>
        <w:gridCol w:w="3555"/>
      </w:tblGrid>
      <w:tr w:rsidR="00266AF2" w:rsidTr="00266AF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28" w:type="dxa"/>
          </w:tcPr>
          <w:p w:rsidR="00266AF2" w:rsidRDefault="0026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ХХ-хромосомы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6AF2" w:rsidRPr="00266AF2" w:rsidRDefault="0026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гомогаметен</w:t>
            </w:r>
            <w:proofErr w:type="spellEnd"/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:rsidR="00266AF2" w:rsidRDefault="0026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266AF2" w:rsidRDefault="0026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 – хромосомы,</w:t>
            </w:r>
          </w:p>
          <w:p w:rsidR="00266AF2" w:rsidRDefault="0026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гетерогаметен</w:t>
            </w:r>
            <w:proofErr w:type="spellEnd"/>
          </w:p>
        </w:tc>
      </w:tr>
    </w:tbl>
    <w:p w:rsidR="00266AF2" w:rsidRDefault="00266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margin-left:301.95pt;margin-top:15.45pt;width:72.75pt;height:41.25pt;rotation:90;z-index:251659264;mso-position-horizontal-relative:text;mso-position-vertical-relative:text" o:connectortype="elbow" adj="10793,-155913,-13182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4" style="position:absolute;margin-left:34.95pt;margin-top:17.7pt;width:64.5pt;height:45pt;rotation:90;flip:x;z-index:251658240;mso-position-horizontal-relative:text;mso-position-vertical-relative:text" o:connectortype="elbow" adj=",145080,-43451">
            <v:stroke endarrow="block"/>
          </v:shape>
        </w:pict>
      </w:r>
    </w:p>
    <w:tbl>
      <w:tblPr>
        <w:tblW w:w="0" w:type="auto"/>
        <w:tblInd w:w="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266AF2" w:rsidTr="00266AF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45" w:type="dxa"/>
          </w:tcPr>
          <w:p w:rsidR="00266AF2" w:rsidRDefault="0026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млекопитающих, многих насекомых и у групп растений</w:t>
            </w:r>
          </w:p>
        </w:tc>
      </w:tr>
    </w:tbl>
    <w:p w:rsidR="00266AF2" w:rsidRDefault="00266A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1620"/>
        <w:gridCol w:w="3540"/>
      </w:tblGrid>
      <w:tr w:rsidR="00576EB6" w:rsidTr="00576EB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045" w:type="dxa"/>
          </w:tcPr>
          <w:p w:rsidR="00266AF2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ромосомы,</w:t>
            </w:r>
          </w:p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гомогаметен</w:t>
            </w:r>
            <w:proofErr w:type="spellEnd"/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 – хромосомы, имеет только одну хромосому</w:t>
            </w:r>
          </w:p>
        </w:tc>
      </w:tr>
    </w:tbl>
    <w:p w:rsidR="00266AF2" w:rsidRDefault="0057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4" style="position:absolute;margin-left:301.95pt;margin-top:8.15pt;width:64.5pt;height:49.5pt;rotation:90;z-index:251662336;mso-position-horizontal-relative:text;mso-position-vertical-relative:text" o:connectortype="elbow" adj=",-204218,-148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6.3pt;margin-top:3.3pt;width:5.25pt;height:0;rotation:270;z-index:251661312;mso-position-horizontal-relative:text;mso-position-vertical-relative:text" o:connectortype="elbow" adj="-1826743,-1,-1826743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4" style="position:absolute;margin-left:33.05pt;margin-top:12.3pt;width:68.25pt;height:45pt;rotation:90;flip:x;z-index:251660288;mso-position-horizontal-relative:text;mso-position-vertical-relative:text" o:connectortype="elbow" adj="10792,224640,-41064"/>
        </w:pict>
      </w:r>
    </w:p>
    <w:tbl>
      <w:tblPr>
        <w:tblW w:w="0" w:type="auto"/>
        <w:tblInd w:w="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5"/>
      </w:tblGrid>
      <w:tr w:rsidR="00576EB6" w:rsidTr="00576EB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25" w:type="dxa"/>
          </w:tcPr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Насекомые: трутни, кузнечики</w:t>
            </w:r>
          </w:p>
        </w:tc>
      </w:tr>
    </w:tbl>
    <w:p w:rsidR="00576EB6" w:rsidRDefault="00576E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0"/>
        <w:gridCol w:w="1800"/>
        <w:gridCol w:w="3495"/>
      </w:tblGrid>
      <w:tr w:rsidR="00576EB6" w:rsidTr="00576EB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10" w:type="dxa"/>
          </w:tcPr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 – хромосомы,</w:t>
            </w:r>
          </w:p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4" style="position:absolute;margin-left:26.1pt;margin-top:41.15pt;width:69.75pt;height:44.25pt;rotation:90;flip:x;z-index:251663360" o:connectortype="elbow" adj="10792,303132,-42039"/>
              </w:pi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гетерогаметен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:rsidR="00576EB6" w:rsidRDefault="00CC6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4" style="position:absolute;margin-left:55.7pt;margin-top:67.1pt;width:69.75pt;height:49.5pt;rotation:90;z-index:251664384;mso-position-horizontal-relative:text;mso-position-vertical-relative:text" o:connectortype="elbow" adj="10792,-271004,-138658"/>
              </w:pict>
            </w:r>
            <w:r w:rsidR="00576EB6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proofErr w:type="gramStart"/>
            <w:r w:rsidR="00576EB6"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 w:rsidR="00576EB6">
              <w:rPr>
                <w:rFonts w:ascii="Times New Roman" w:hAnsi="Times New Roman" w:cs="Times New Roman"/>
                <w:sz w:val="28"/>
                <w:szCs w:val="28"/>
              </w:rPr>
              <w:t xml:space="preserve">ромосомы, </w:t>
            </w:r>
            <w:proofErr w:type="spellStart"/>
            <w:r w:rsidR="00576EB6">
              <w:rPr>
                <w:rFonts w:ascii="Times New Roman" w:hAnsi="Times New Roman" w:cs="Times New Roman"/>
                <w:sz w:val="28"/>
                <w:szCs w:val="28"/>
              </w:rPr>
              <w:t>гомогаметен</w:t>
            </w:r>
            <w:proofErr w:type="spellEnd"/>
          </w:p>
        </w:tc>
      </w:tr>
    </w:tbl>
    <w:p w:rsidR="00576EB6" w:rsidRDefault="00576E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0"/>
      </w:tblGrid>
      <w:tr w:rsidR="00576EB6" w:rsidTr="00576E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80" w:type="dxa"/>
          </w:tcPr>
          <w:p w:rsidR="00576EB6" w:rsidRDefault="00576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некоторых рыб, птиц, бабочек</w:t>
            </w:r>
          </w:p>
        </w:tc>
      </w:tr>
    </w:tbl>
    <w:p w:rsidR="00576EB6" w:rsidRDefault="00576EB6">
      <w:pPr>
        <w:rPr>
          <w:rFonts w:ascii="Times New Roman" w:hAnsi="Times New Roman" w:cs="Times New Roman"/>
          <w:sz w:val="28"/>
          <w:szCs w:val="28"/>
        </w:rPr>
      </w:pPr>
    </w:p>
    <w:p w:rsidR="00047358" w:rsidRDefault="00047358">
      <w:pPr>
        <w:rPr>
          <w:rFonts w:ascii="Times New Roman" w:hAnsi="Times New Roman" w:cs="Times New Roman"/>
          <w:sz w:val="28"/>
          <w:szCs w:val="28"/>
        </w:rPr>
      </w:pPr>
    </w:p>
    <w:p w:rsidR="00047358" w:rsidRDefault="00047358">
      <w:pPr>
        <w:rPr>
          <w:rFonts w:ascii="Times New Roman" w:hAnsi="Times New Roman" w:cs="Times New Roman"/>
          <w:sz w:val="28"/>
          <w:szCs w:val="28"/>
        </w:rPr>
      </w:pPr>
    </w:p>
    <w:p w:rsidR="00047358" w:rsidRPr="00C37547" w:rsidRDefault="00047358">
      <w:pPr>
        <w:rPr>
          <w:rFonts w:ascii="Times New Roman" w:hAnsi="Times New Roman" w:cs="Times New Roman"/>
          <w:b/>
          <w:sz w:val="28"/>
          <w:szCs w:val="28"/>
        </w:rPr>
      </w:pPr>
      <w:r w:rsidRPr="00C37547">
        <w:rPr>
          <w:rFonts w:ascii="Times New Roman" w:hAnsi="Times New Roman" w:cs="Times New Roman"/>
          <w:b/>
          <w:sz w:val="28"/>
          <w:szCs w:val="28"/>
        </w:rPr>
        <w:lastRenderedPageBreak/>
        <w:t>Наследование признаков, сцепленных с полом</w:t>
      </w:r>
    </w:p>
    <w:p w:rsidR="00047358" w:rsidRDefault="00047358">
      <w:pPr>
        <w:rPr>
          <w:rFonts w:ascii="Times New Roman" w:hAnsi="Times New Roman" w:cs="Times New Roman"/>
          <w:sz w:val="28"/>
          <w:szCs w:val="28"/>
        </w:rPr>
      </w:pPr>
    </w:p>
    <w:p w:rsidR="00047358" w:rsidRDefault="0004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1.Наследование гемофилии</w:t>
      </w:r>
    </w:p>
    <w:p w:rsidR="00047358" w:rsidRDefault="00047358">
      <w:pPr>
        <w:rPr>
          <w:rFonts w:ascii="Times New Roman" w:hAnsi="Times New Roman" w:cs="Times New Roman"/>
          <w:sz w:val="28"/>
          <w:szCs w:val="28"/>
        </w:rPr>
      </w:pPr>
    </w:p>
    <w:p w:rsidR="00C37547" w:rsidRPr="00C37547" w:rsidRDefault="00C3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Наследование дальтонизма</w:t>
      </w:r>
    </w:p>
    <w:p w:rsidR="00C37547" w:rsidRDefault="00C37547">
      <w:pPr>
        <w:rPr>
          <w:rFonts w:ascii="Times New Roman" w:hAnsi="Times New Roman" w:cs="Times New Roman"/>
          <w:sz w:val="28"/>
          <w:szCs w:val="28"/>
        </w:rPr>
      </w:pPr>
    </w:p>
    <w:p w:rsidR="00C37547" w:rsidRDefault="00C37547">
      <w:pPr>
        <w:rPr>
          <w:rFonts w:ascii="Times New Roman" w:hAnsi="Times New Roman" w:cs="Times New Roman"/>
          <w:sz w:val="28"/>
          <w:szCs w:val="28"/>
        </w:rPr>
      </w:pPr>
    </w:p>
    <w:p w:rsidR="00576EB6" w:rsidRPr="00E17F15" w:rsidRDefault="00C37547">
      <w:pPr>
        <w:rPr>
          <w:rFonts w:ascii="Times New Roman" w:hAnsi="Times New Roman" w:cs="Times New Roman"/>
          <w:b/>
          <w:sz w:val="28"/>
          <w:szCs w:val="28"/>
        </w:rPr>
      </w:pPr>
      <w:r w:rsidRPr="00E17F1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37547" w:rsidRDefault="00E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547">
        <w:rPr>
          <w:rFonts w:ascii="Times New Roman" w:hAnsi="Times New Roman" w:cs="Times New Roman"/>
          <w:sz w:val="28"/>
          <w:szCs w:val="28"/>
        </w:rPr>
        <w:t xml:space="preserve">Т.А. Козлова, В.Е. </w:t>
      </w:r>
      <w:proofErr w:type="spellStart"/>
      <w:r w:rsidR="00C37547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Биология в таблицах 6-11 классы.</w:t>
      </w:r>
    </w:p>
    <w:p w:rsidR="00E17F15" w:rsidRDefault="00E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«Дрофа» Москва 2002</w:t>
      </w:r>
    </w:p>
    <w:p w:rsidR="00E17F15" w:rsidRDefault="00E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А.И. Никишов и др. Биология в таблицах для 6-11 классов </w:t>
      </w:r>
    </w:p>
    <w:p w:rsidR="00E17F15" w:rsidRPr="00266AF2" w:rsidRDefault="00E1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ИЛЕКСА  Москва1997</w:t>
      </w:r>
    </w:p>
    <w:sectPr w:rsidR="00E17F15" w:rsidRPr="00266AF2" w:rsidSect="001E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F2"/>
    <w:rsid w:val="00047358"/>
    <w:rsid w:val="001E1777"/>
    <w:rsid w:val="00266AF2"/>
    <w:rsid w:val="00576EB6"/>
    <w:rsid w:val="00C37547"/>
    <w:rsid w:val="00CC6AF5"/>
    <w:rsid w:val="00E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2014-02-09T06:58:00Z</dcterms:created>
  <dcterms:modified xsi:type="dcterms:W3CDTF">2014-02-09T07:44:00Z</dcterms:modified>
</cp:coreProperties>
</file>