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CA" w:rsidRPr="00522646" w:rsidRDefault="001B6ACA" w:rsidP="001B6ACA">
      <w:pPr>
        <w:pStyle w:val="8"/>
        <w:keepNext w:val="0"/>
        <w:widowControl w:val="0"/>
        <w:ind w:firstLine="0"/>
        <w:rPr>
          <w:rFonts w:ascii="Arial" w:hAnsi="Arial" w:cs="Arial"/>
          <w:color w:val="0D0D0D" w:themeColor="text1" w:themeTint="F2"/>
          <w:spacing w:val="-20"/>
          <w:w w:val="90"/>
          <w:sz w:val="22"/>
          <w:szCs w:val="22"/>
        </w:rPr>
      </w:pPr>
      <w:r w:rsidRPr="00522646">
        <w:rPr>
          <w:rFonts w:ascii="Arial" w:hAnsi="Arial" w:cs="Arial"/>
          <w:color w:val="0D0D0D" w:themeColor="text1" w:themeTint="F2"/>
          <w:spacing w:val="-20"/>
          <w:w w:val="90"/>
          <w:sz w:val="22"/>
          <w:szCs w:val="22"/>
        </w:rPr>
        <w:t xml:space="preserve"> ПРОГРАММА СРЕДНЕГО (ПОЛНОГО) ОБЩЕГО ОБРАЗОВАНИЯ</w:t>
      </w:r>
    </w:p>
    <w:p w:rsidR="001B6ACA" w:rsidRPr="00522646" w:rsidRDefault="001B6ACA" w:rsidP="001B6ACA">
      <w:pPr>
        <w:pStyle w:val="8"/>
        <w:keepNext w:val="0"/>
        <w:widowControl w:val="0"/>
        <w:pBdr>
          <w:bottom w:val="single" w:sz="12" w:space="1" w:color="auto"/>
        </w:pBdr>
        <w:ind w:firstLine="0"/>
        <w:rPr>
          <w:rFonts w:ascii="Arial" w:hAnsi="Arial" w:cs="Arial"/>
          <w:color w:val="0D0D0D" w:themeColor="text1" w:themeTint="F2"/>
          <w:spacing w:val="-20"/>
          <w:w w:val="90"/>
          <w:szCs w:val="24"/>
        </w:rPr>
      </w:pPr>
      <w:r w:rsidRPr="00522646">
        <w:rPr>
          <w:rFonts w:ascii="Arial" w:hAnsi="Arial" w:cs="Arial"/>
          <w:color w:val="0D0D0D" w:themeColor="text1" w:themeTint="F2"/>
          <w:spacing w:val="-20"/>
          <w:w w:val="90"/>
          <w:szCs w:val="24"/>
        </w:rPr>
        <w:t>ПО МАТЕМАТИКЕ</w:t>
      </w:r>
    </w:p>
    <w:p w:rsidR="001B6ACA" w:rsidRPr="00522646" w:rsidRDefault="001B6ACA" w:rsidP="001B6ACA">
      <w:pPr>
        <w:pStyle w:val="2"/>
        <w:keepNext w:val="0"/>
        <w:widowControl w:val="0"/>
        <w:spacing w:before="240" w:after="60"/>
        <w:rPr>
          <w:caps/>
          <w:color w:val="0D0D0D" w:themeColor="text1" w:themeTint="F2"/>
          <w:szCs w:val="24"/>
        </w:rPr>
      </w:pPr>
      <w:r w:rsidRPr="00522646">
        <w:rPr>
          <w:caps/>
          <w:color w:val="0D0D0D" w:themeColor="text1" w:themeTint="F2"/>
          <w:szCs w:val="24"/>
        </w:rPr>
        <w:t>БАЗОВЫЙ УРОВЕНЬ</w:t>
      </w:r>
    </w:p>
    <w:p w:rsidR="001B6ACA" w:rsidRPr="00522646" w:rsidRDefault="001B6ACA" w:rsidP="001B6ACA">
      <w:pPr>
        <w:pStyle w:val="2"/>
        <w:keepNext w:val="0"/>
        <w:widowControl w:val="0"/>
        <w:spacing w:before="240" w:after="60"/>
        <w:rPr>
          <w:caps/>
          <w:color w:val="0D0D0D" w:themeColor="text1" w:themeTint="F2"/>
          <w:sz w:val="22"/>
          <w:szCs w:val="22"/>
        </w:rPr>
      </w:pPr>
      <w:r w:rsidRPr="00522646">
        <w:rPr>
          <w:caps/>
          <w:color w:val="0D0D0D" w:themeColor="text1" w:themeTint="F2"/>
          <w:sz w:val="22"/>
          <w:szCs w:val="22"/>
        </w:rPr>
        <w:t>Пояснительная записка</w:t>
      </w:r>
    </w:p>
    <w:p w:rsidR="005D260E" w:rsidRPr="00522646" w:rsidRDefault="001B6ACA" w:rsidP="005D260E">
      <w:pPr>
        <w:widowControl w:val="0"/>
        <w:ind w:firstLine="567"/>
        <w:jc w:val="both"/>
        <w:rPr>
          <w:b/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>Статус документа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Программа по математике составлена на основе программы «Алгебра и начала математического анализа», автор Мордкович А.Г., </w:t>
      </w:r>
      <w:r w:rsidR="005D260E" w:rsidRPr="00522646">
        <w:rPr>
          <w:color w:val="0D0D0D" w:themeColor="text1" w:themeTint="F2"/>
          <w:sz w:val="22"/>
          <w:szCs w:val="22"/>
        </w:rPr>
        <w:t xml:space="preserve">   </w:t>
      </w:r>
      <w:r w:rsidRPr="00522646">
        <w:rPr>
          <w:color w:val="0D0D0D" w:themeColor="text1" w:themeTint="F2"/>
          <w:sz w:val="22"/>
          <w:szCs w:val="22"/>
        </w:rPr>
        <w:t>программы</w:t>
      </w:r>
      <w:r w:rsidR="005D260E" w:rsidRPr="00522646">
        <w:rPr>
          <w:color w:val="0D0D0D" w:themeColor="text1" w:themeTint="F2"/>
          <w:sz w:val="22"/>
          <w:szCs w:val="22"/>
        </w:rPr>
        <w:t xml:space="preserve"> </w:t>
      </w:r>
      <w:r w:rsidR="005D260E" w:rsidRPr="00522646">
        <w:rPr>
          <w:iCs/>
          <w:color w:val="0D0D0D" w:themeColor="text1" w:themeTint="F2"/>
        </w:rPr>
        <w:t xml:space="preserve">«Геометрия, 10—11»,авторы  Л. С. Атанасян, В. Ф. Бутузов, С. Б. Кадомцев и др. и </w:t>
      </w:r>
      <w:r w:rsidRPr="00522646">
        <w:rPr>
          <w:color w:val="0D0D0D" w:themeColor="text1" w:themeTint="F2"/>
          <w:sz w:val="22"/>
          <w:szCs w:val="22"/>
        </w:rPr>
        <w:t>федерального компонента государственного стандарта среднего (полного) общего образования на базовом уровне.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Программа конкретизирует содержание предметных тем  и дает примерное распределение учебных часов по разделам курса.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Программа выполняет две основные функции: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b/>
          <w:i/>
          <w:color w:val="0D0D0D" w:themeColor="text1" w:themeTint="F2"/>
          <w:sz w:val="22"/>
          <w:szCs w:val="22"/>
        </w:rPr>
        <w:t>Информационно-методическая</w:t>
      </w:r>
      <w:r w:rsidRPr="00522646">
        <w:rPr>
          <w:color w:val="0D0D0D" w:themeColor="text1" w:themeTint="F2"/>
          <w:sz w:val="22"/>
          <w:szCs w:val="22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b/>
          <w:i/>
          <w:color w:val="0D0D0D" w:themeColor="text1" w:themeTint="F2"/>
          <w:sz w:val="22"/>
          <w:szCs w:val="22"/>
        </w:rPr>
        <w:t>Организационно-планирующая</w:t>
      </w:r>
      <w:r w:rsidRPr="00522646">
        <w:rPr>
          <w:color w:val="0D0D0D" w:themeColor="text1" w:themeTint="F2"/>
          <w:sz w:val="22"/>
          <w:szCs w:val="22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Программа определяет инвариантную (обязательную) часть учебного курса, за пределами которого остается возможность  выбора вариативной составляющей содержания образования. </w:t>
      </w:r>
    </w:p>
    <w:p w:rsidR="001B6ACA" w:rsidRPr="00522646" w:rsidRDefault="001B6ACA" w:rsidP="001B6ACA">
      <w:pPr>
        <w:widowControl w:val="0"/>
        <w:ind w:firstLine="567"/>
        <w:jc w:val="both"/>
        <w:rPr>
          <w:b/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>Структура документа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Программа включает три раздела: </w:t>
      </w:r>
      <w:r w:rsidRPr="00522646">
        <w:rPr>
          <w:b/>
          <w:i/>
          <w:color w:val="0D0D0D" w:themeColor="text1" w:themeTint="F2"/>
          <w:sz w:val="22"/>
          <w:szCs w:val="22"/>
        </w:rPr>
        <w:t>пояснительную записку</w:t>
      </w:r>
      <w:r w:rsidRPr="00522646">
        <w:rPr>
          <w:color w:val="0D0D0D" w:themeColor="text1" w:themeTint="F2"/>
          <w:sz w:val="22"/>
          <w:szCs w:val="22"/>
        </w:rPr>
        <w:t xml:space="preserve">; </w:t>
      </w:r>
      <w:r w:rsidRPr="00522646">
        <w:rPr>
          <w:b/>
          <w:i/>
          <w:color w:val="0D0D0D" w:themeColor="text1" w:themeTint="F2"/>
          <w:sz w:val="22"/>
          <w:szCs w:val="22"/>
        </w:rPr>
        <w:t>основное содержание</w:t>
      </w:r>
      <w:r w:rsidRPr="00522646">
        <w:rPr>
          <w:color w:val="0D0D0D" w:themeColor="text1" w:themeTint="F2"/>
          <w:sz w:val="22"/>
          <w:szCs w:val="22"/>
        </w:rPr>
        <w:t xml:space="preserve"> с примерным распределением учебных часов по разделам курса; </w:t>
      </w:r>
      <w:r w:rsidRPr="00522646">
        <w:rPr>
          <w:b/>
          <w:i/>
          <w:color w:val="0D0D0D" w:themeColor="text1" w:themeTint="F2"/>
          <w:sz w:val="22"/>
          <w:szCs w:val="22"/>
        </w:rPr>
        <w:t>требования</w:t>
      </w:r>
      <w:r w:rsidRPr="00522646">
        <w:rPr>
          <w:color w:val="0D0D0D" w:themeColor="text1" w:themeTint="F2"/>
          <w:sz w:val="22"/>
          <w:szCs w:val="22"/>
        </w:rPr>
        <w:t xml:space="preserve"> к уровню подготовки выпускников.</w:t>
      </w:r>
    </w:p>
    <w:p w:rsidR="001B6ACA" w:rsidRPr="00522646" w:rsidRDefault="001B6ACA" w:rsidP="001B6ACA">
      <w:pPr>
        <w:pStyle w:val="3"/>
        <w:keepNext w:val="0"/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Общая характеристика учебного предмета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522646">
        <w:rPr>
          <w:b/>
          <w:i/>
          <w:color w:val="0D0D0D" w:themeColor="text1" w:themeTint="F2"/>
          <w:sz w:val="22"/>
          <w:szCs w:val="22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522646">
        <w:rPr>
          <w:color w:val="0D0D0D" w:themeColor="text1" w:themeTint="F2"/>
          <w:sz w:val="22"/>
          <w:szCs w:val="22"/>
        </w:rPr>
        <w:t xml:space="preserve"> вводится линия </w:t>
      </w:r>
      <w:r w:rsidRPr="00522646">
        <w:rPr>
          <w:b/>
          <w:i/>
          <w:color w:val="0D0D0D" w:themeColor="text1" w:themeTint="F2"/>
          <w:sz w:val="22"/>
          <w:szCs w:val="22"/>
        </w:rPr>
        <w:t>«Начала математического анализа».</w:t>
      </w:r>
      <w:r w:rsidRPr="00522646">
        <w:rPr>
          <w:color w:val="0D0D0D" w:themeColor="text1" w:themeTint="F2"/>
          <w:sz w:val="22"/>
          <w:szCs w:val="22"/>
        </w:rPr>
        <w:t xml:space="preserve"> В рамках указанных содержательных линий решаются следующие задачи: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знакомство с основными идеями и методами математического анализа.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</w:p>
    <w:p w:rsidR="001B6ACA" w:rsidRPr="00522646" w:rsidRDefault="001B6ACA" w:rsidP="001B6ACA">
      <w:pPr>
        <w:pStyle w:val="3"/>
        <w:keepNext w:val="0"/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Цели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1B6ACA" w:rsidRPr="00522646" w:rsidRDefault="001B6ACA" w:rsidP="001B6A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>формирование представлений</w:t>
      </w:r>
      <w:r w:rsidRPr="00522646">
        <w:rPr>
          <w:color w:val="0D0D0D" w:themeColor="text1" w:themeTint="F2"/>
          <w:sz w:val="22"/>
          <w:szCs w:val="22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1B6ACA" w:rsidRPr="00522646" w:rsidRDefault="001B6ACA" w:rsidP="001B6A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 xml:space="preserve">развитие </w:t>
      </w:r>
      <w:r w:rsidRPr="00522646">
        <w:rPr>
          <w:color w:val="0D0D0D" w:themeColor="text1" w:themeTint="F2"/>
          <w:sz w:val="22"/>
          <w:szCs w:val="22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B6ACA" w:rsidRPr="00522646" w:rsidRDefault="001B6ACA" w:rsidP="001B6A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>овладение математическими знаниями и умениями</w:t>
      </w:r>
      <w:r w:rsidRPr="00522646">
        <w:rPr>
          <w:color w:val="0D0D0D" w:themeColor="text1" w:themeTint="F2"/>
          <w:sz w:val="22"/>
          <w:szCs w:val="22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B6ACA" w:rsidRPr="00522646" w:rsidRDefault="001B6ACA" w:rsidP="001B6A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522646">
        <w:rPr>
          <w:b/>
          <w:color w:val="0D0D0D" w:themeColor="text1" w:themeTint="F2"/>
          <w:sz w:val="22"/>
          <w:szCs w:val="22"/>
        </w:rPr>
        <w:t xml:space="preserve">воспитание </w:t>
      </w:r>
      <w:r w:rsidRPr="00522646">
        <w:rPr>
          <w:color w:val="0D0D0D" w:themeColor="text1" w:themeTint="F2"/>
          <w:sz w:val="22"/>
          <w:szCs w:val="22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</w:p>
    <w:p w:rsidR="00522646" w:rsidRPr="00522646" w:rsidRDefault="00522646" w:rsidP="001B6ACA">
      <w:pPr>
        <w:pStyle w:val="6"/>
        <w:keepNext w:val="0"/>
        <w:widowControl w:val="0"/>
        <w:ind w:firstLine="567"/>
        <w:rPr>
          <w:i w:val="0"/>
          <w:color w:val="0D0D0D" w:themeColor="text1" w:themeTint="F2"/>
          <w:sz w:val="22"/>
          <w:szCs w:val="22"/>
        </w:rPr>
      </w:pPr>
    </w:p>
    <w:p w:rsidR="001B6ACA" w:rsidRPr="00522646" w:rsidRDefault="001B6ACA" w:rsidP="001B6ACA">
      <w:pPr>
        <w:pStyle w:val="6"/>
        <w:keepNext w:val="0"/>
        <w:widowControl w:val="0"/>
        <w:ind w:firstLine="567"/>
        <w:rPr>
          <w:i w:val="0"/>
          <w:color w:val="0D0D0D" w:themeColor="text1" w:themeTint="F2"/>
          <w:sz w:val="22"/>
          <w:szCs w:val="22"/>
        </w:rPr>
      </w:pPr>
      <w:r w:rsidRPr="00522646">
        <w:rPr>
          <w:i w:val="0"/>
          <w:color w:val="0D0D0D" w:themeColor="text1" w:themeTint="F2"/>
          <w:sz w:val="22"/>
          <w:szCs w:val="22"/>
        </w:rPr>
        <w:t>Место предмета в базисном учебном плане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</w:t>
      </w:r>
      <w:r w:rsidR="005D260E" w:rsidRPr="00522646">
        <w:rPr>
          <w:color w:val="0D0D0D" w:themeColor="text1" w:themeTint="F2"/>
          <w:sz w:val="22"/>
          <w:szCs w:val="22"/>
        </w:rPr>
        <w:t>среднего (полного)</w:t>
      </w:r>
      <w:r w:rsidRPr="00522646">
        <w:rPr>
          <w:color w:val="0D0D0D" w:themeColor="text1" w:themeTint="F2"/>
          <w:sz w:val="22"/>
          <w:szCs w:val="22"/>
        </w:rPr>
        <w:t xml:space="preserve"> общего образования </w:t>
      </w:r>
      <w:r w:rsidRPr="00522646">
        <w:rPr>
          <w:color w:val="0D0D0D" w:themeColor="text1" w:themeTint="F2"/>
          <w:sz w:val="22"/>
          <w:szCs w:val="22"/>
        </w:rPr>
        <w:lastRenderedPageBreak/>
        <w:t xml:space="preserve">отводится </w:t>
      </w:r>
      <w:r w:rsidR="005D260E" w:rsidRPr="00522646">
        <w:rPr>
          <w:color w:val="0D0D0D" w:themeColor="text1" w:themeTint="F2"/>
          <w:sz w:val="22"/>
          <w:szCs w:val="22"/>
        </w:rPr>
        <w:t xml:space="preserve"> </w:t>
      </w:r>
      <w:r w:rsidR="00522646" w:rsidRPr="00522646">
        <w:rPr>
          <w:color w:val="0D0D0D" w:themeColor="text1" w:themeTint="F2"/>
          <w:sz w:val="22"/>
          <w:szCs w:val="22"/>
        </w:rPr>
        <w:t xml:space="preserve"> 272</w:t>
      </w:r>
      <w:r w:rsidRPr="00522646">
        <w:rPr>
          <w:color w:val="0D0D0D" w:themeColor="text1" w:themeTint="F2"/>
          <w:sz w:val="22"/>
          <w:szCs w:val="22"/>
        </w:rPr>
        <w:t xml:space="preserve"> часов из расчета 4 часа в неделю</w:t>
      </w:r>
      <w:r w:rsidR="005D260E" w:rsidRPr="00522646">
        <w:rPr>
          <w:color w:val="0D0D0D" w:themeColor="text1" w:themeTint="F2"/>
          <w:sz w:val="22"/>
          <w:szCs w:val="22"/>
        </w:rPr>
        <w:t xml:space="preserve"> в 10 и 11 классах</w:t>
      </w:r>
      <w:r w:rsidRPr="00522646">
        <w:rPr>
          <w:color w:val="0D0D0D" w:themeColor="text1" w:themeTint="F2"/>
          <w:sz w:val="22"/>
          <w:szCs w:val="22"/>
        </w:rPr>
        <w:t xml:space="preserve">. </w:t>
      </w:r>
      <w:r w:rsidR="005D260E" w:rsidRPr="00522646">
        <w:rPr>
          <w:color w:val="0D0D0D" w:themeColor="text1" w:themeTint="F2"/>
          <w:sz w:val="22"/>
          <w:szCs w:val="22"/>
        </w:rPr>
        <w:t xml:space="preserve">Кроме того, </w:t>
      </w:r>
      <w:r w:rsidR="00522646" w:rsidRPr="00522646">
        <w:rPr>
          <w:color w:val="0D0D0D" w:themeColor="text1" w:themeTint="F2"/>
          <w:sz w:val="22"/>
          <w:szCs w:val="22"/>
        </w:rPr>
        <w:t>68</w:t>
      </w:r>
      <w:r w:rsidR="005D260E" w:rsidRPr="00522646">
        <w:rPr>
          <w:color w:val="0D0D0D" w:themeColor="text1" w:themeTint="F2"/>
          <w:sz w:val="22"/>
          <w:szCs w:val="22"/>
        </w:rPr>
        <w:t xml:space="preserve"> часов (по одному  часу в неделю в каждом классе) выделено из компонента ОУ.</w:t>
      </w:r>
    </w:p>
    <w:p w:rsidR="001B6ACA" w:rsidRPr="00522646" w:rsidRDefault="005D260E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Таким образом </w:t>
      </w:r>
      <w:r w:rsidR="001B6ACA" w:rsidRPr="00522646">
        <w:rPr>
          <w:color w:val="0D0D0D" w:themeColor="text1" w:themeTint="F2"/>
          <w:sz w:val="22"/>
          <w:szCs w:val="22"/>
        </w:rPr>
        <w:t xml:space="preserve"> программа рассчитана на </w:t>
      </w:r>
      <w:r w:rsidR="00522646" w:rsidRPr="00522646">
        <w:rPr>
          <w:color w:val="0D0D0D" w:themeColor="text1" w:themeTint="F2"/>
          <w:sz w:val="22"/>
          <w:szCs w:val="22"/>
        </w:rPr>
        <w:t>34</w:t>
      </w:r>
      <w:r w:rsidR="001B6ACA" w:rsidRPr="00522646">
        <w:rPr>
          <w:color w:val="0D0D0D" w:themeColor="text1" w:themeTint="F2"/>
          <w:sz w:val="22"/>
          <w:szCs w:val="22"/>
        </w:rPr>
        <w:t>0 учебных часов</w:t>
      </w:r>
      <w:r w:rsidR="00522646" w:rsidRPr="00522646">
        <w:rPr>
          <w:color w:val="0D0D0D" w:themeColor="text1" w:themeTint="F2"/>
          <w:sz w:val="22"/>
          <w:szCs w:val="22"/>
        </w:rPr>
        <w:t xml:space="preserve"> из расчета 3 часа алгебры и 2 часа геометрии в  неделю в каждом классе</w:t>
      </w:r>
      <w:r w:rsidR="001B6ACA" w:rsidRPr="00522646">
        <w:rPr>
          <w:color w:val="0D0D0D" w:themeColor="text1" w:themeTint="F2"/>
          <w:sz w:val="22"/>
          <w:szCs w:val="22"/>
        </w:rPr>
        <w:t>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</w:p>
    <w:p w:rsidR="001B6ACA" w:rsidRPr="00522646" w:rsidRDefault="001B6ACA" w:rsidP="001B6ACA">
      <w:pPr>
        <w:pStyle w:val="6"/>
        <w:keepNext w:val="0"/>
        <w:widowControl w:val="0"/>
        <w:ind w:firstLine="567"/>
        <w:rPr>
          <w:i w:val="0"/>
          <w:color w:val="0D0D0D" w:themeColor="text1" w:themeTint="F2"/>
          <w:sz w:val="22"/>
          <w:szCs w:val="22"/>
        </w:rPr>
      </w:pPr>
      <w:r w:rsidRPr="00522646">
        <w:rPr>
          <w:i w:val="0"/>
          <w:color w:val="0D0D0D" w:themeColor="text1" w:themeTint="F2"/>
          <w:sz w:val="22"/>
          <w:szCs w:val="22"/>
        </w:rPr>
        <w:t>Общеучебные умения, навыки и способы деятельности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1B6ACA" w:rsidRPr="00522646" w:rsidRDefault="001B6ACA" w:rsidP="001B6ACA">
      <w:pPr>
        <w:pStyle w:val="a3"/>
        <w:widowControl w:val="0"/>
        <w:ind w:firstLine="567"/>
        <w:jc w:val="both"/>
        <w:rPr>
          <w:b w:val="0"/>
          <w:color w:val="0D0D0D" w:themeColor="text1" w:themeTint="F2"/>
          <w:sz w:val="22"/>
          <w:szCs w:val="22"/>
        </w:rPr>
      </w:pPr>
      <w:r w:rsidRPr="00522646">
        <w:rPr>
          <w:b w:val="0"/>
          <w:color w:val="0D0D0D" w:themeColor="text1" w:themeTint="F2"/>
          <w:sz w:val="22"/>
          <w:szCs w:val="22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B6ACA" w:rsidRPr="00522646" w:rsidRDefault="001B6ACA" w:rsidP="001B6ACA">
      <w:pPr>
        <w:widowControl w:val="0"/>
        <w:ind w:firstLine="567"/>
        <w:jc w:val="both"/>
        <w:rPr>
          <w:color w:val="0D0D0D" w:themeColor="text1" w:themeTint="F2"/>
          <w:sz w:val="22"/>
          <w:szCs w:val="22"/>
        </w:rPr>
      </w:pPr>
    </w:p>
    <w:p w:rsidR="001B6ACA" w:rsidRPr="00522646" w:rsidRDefault="001B6ACA" w:rsidP="001B6ACA">
      <w:pPr>
        <w:pStyle w:val="6"/>
        <w:keepNext w:val="0"/>
        <w:widowControl w:val="0"/>
        <w:ind w:firstLine="567"/>
        <w:rPr>
          <w:i w:val="0"/>
          <w:color w:val="0D0D0D" w:themeColor="text1" w:themeTint="F2"/>
          <w:sz w:val="22"/>
          <w:szCs w:val="22"/>
        </w:rPr>
      </w:pPr>
      <w:r w:rsidRPr="00522646">
        <w:rPr>
          <w:i w:val="0"/>
          <w:color w:val="0D0D0D" w:themeColor="text1" w:themeTint="F2"/>
          <w:sz w:val="22"/>
          <w:szCs w:val="22"/>
        </w:rPr>
        <w:t>Результаты обучения</w:t>
      </w:r>
    </w:p>
    <w:p w:rsidR="001B6ACA" w:rsidRPr="00522646" w:rsidRDefault="001B6ACA" w:rsidP="001B6ACA">
      <w:pPr>
        <w:widowControl w:val="0"/>
        <w:ind w:right="57" w:firstLine="567"/>
        <w:jc w:val="both"/>
        <w:rPr>
          <w:color w:val="0D0D0D" w:themeColor="text1" w:themeTint="F2"/>
          <w:sz w:val="22"/>
          <w:szCs w:val="22"/>
        </w:rPr>
      </w:pPr>
      <w:r w:rsidRPr="00522646">
        <w:rPr>
          <w:color w:val="0D0D0D" w:themeColor="text1" w:themeTint="F2"/>
          <w:sz w:val="22"/>
          <w:szCs w:val="22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</w:t>
      </w:r>
      <w:r w:rsidRPr="00522646">
        <w:rPr>
          <w:b/>
          <w:i/>
          <w:color w:val="0D0D0D" w:themeColor="text1" w:themeTint="F2"/>
          <w:sz w:val="22"/>
          <w:szCs w:val="22"/>
        </w:rPr>
        <w:t>знать/понимать</w:t>
      </w:r>
      <w:r w:rsidRPr="00522646">
        <w:rPr>
          <w:color w:val="0D0D0D" w:themeColor="text1" w:themeTint="F2"/>
          <w:sz w:val="22"/>
          <w:szCs w:val="22"/>
        </w:rPr>
        <w:t>», «</w:t>
      </w:r>
      <w:r w:rsidRPr="00522646">
        <w:rPr>
          <w:b/>
          <w:i/>
          <w:color w:val="0D0D0D" w:themeColor="text1" w:themeTint="F2"/>
          <w:sz w:val="22"/>
          <w:szCs w:val="22"/>
        </w:rPr>
        <w:t>уметь</w:t>
      </w:r>
      <w:r w:rsidRPr="00522646">
        <w:rPr>
          <w:color w:val="0D0D0D" w:themeColor="text1" w:themeTint="F2"/>
          <w:sz w:val="22"/>
          <w:szCs w:val="22"/>
        </w:rPr>
        <w:t>», «</w:t>
      </w:r>
      <w:r w:rsidRPr="00522646">
        <w:rPr>
          <w:b/>
          <w:i/>
          <w:color w:val="0D0D0D" w:themeColor="text1" w:themeTint="F2"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522646">
        <w:rPr>
          <w:color w:val="0D0D0D" w:themeColor="text1" w:themeTint="F2"/>
          <w:sz w:val="22"/>
          <w:szCs w:val="22"/>
        </w:rPr>
        <w:t xml:space="preserve">». При этом последние две компоненты представлены отдельно по каждому из разделов, содержания. </w:t>
      </w:r>
    </w:p>
    <w:p w:rsidR="001B6ACA" w:rsidRPr="00522646" w:rsidRDefault="001B6ACA" w:rsidP="001B6ACA">
      <w:pPr>
        <w:pStyle w:val="8"/>
        <w:keepNext w:val="0"/>
        <w:widowControl w:val="0"/>
        <w:ind w:firstLine="567"/>
        <w:jc w:val="left"/>
        <w:rPr>
          <w:b w:val="0"/>
          <w:color w:val="0D0D0D" w:themeColor="text1" w:themeTint="F2"/>
          <w:sz w:val="22"/>
          <w:szCs w:val="22"/>
        </w:rPr>
      </w:pPr>
      <w:r w:rsidRPr="00522646">
        <w:rPr>
          <w:b w:val="0"/>
          <w:color w:val="0D0D0D" w:themeColor="text1" w:themeTint="F2"/>
          <w:sz w:val="22"/>
          <w:szCs w:val="22"/>
        </w:rPr>
        <w:t xml:space="preserve">Очерченные стандартом рамки содержания и требований ориентированы на развитие учащихся и не должны препятствовать достижению более высоких уровней. </w:t>
      </w:r>
    </w:p>
    <w:p w:rsidR="00522646" w:rsidRPr="00522646" w:rsidRDefault="00522646" w:rsidP="00522646">
      <w:pPr>
        <w:pStyle w:val="2"/>
        <w:spacing w:before="360"/>
        <w:rPr>
          <w:iCs/>
          <w:color w:val="0D0D0D" w:themeColor="text1" w:themeTint="F2"/>
          <w:sz w:val="22"/>
          <w:szCs w:val="22"/>
        </w:rPr>
      </w:pPr>
      <w:r w:rsidRPr="00522646">
        <w:rPr>
          <w:iCs/>
          <w:color w:val="0D0D0D" w:themeColor="text1" w:themeTint="F2"/>
          <w:sz w:val="22"/>
          <w:szCs w:val="22"/>
        </w:rPr>
        <w:t>ТРЕБОВАНИЯ К УРОВНЮ</w:t>
      </w:r>
      <w:r w:rsidRPr="00522646">
        <w:rPr>
          <w:iCs/>
          <w:color w:val="0D0D0D" w:themeColor="text1" w:themeTint="F2"/>
          <w:sz w:val="22"/>
          <w:szCs w:val="22"/>
        </w:rPr>
        <w:br/>
        <w:t>ПОДГОТОВКИ ВЫПУСКНИКОВ</w:t>
      </w:r>
    </w:p>
    <w:p w:rsidR="00522646" w:rsidRPr="00522646" w:rsidRDefault="00522646" w:rsidP="00522646">
      <w:pPr>
        <w:spacing w:before="240"/>
        <w:ind w:firstLine="567"/>
        <w:jc w:val="both"/>
        <w:rPr>
          <w:b/>
          <w:bCs/>
          <w:i/>
          <w:iCs/>
          <w:color w:val="0D0D0D" w:themeColor="text1" w:themeTint="F2"/>
          <w:sz w:val="22"/>
        </w:rPr>
      </w:pPr>
      <w:r w:rsidRPr="00522646">
        <w:rPr>
          <w:b/>
          <w:bCs/>
          <w:i/>
          <w:iCs/>
          <w:color w:val="0D0D0D" w:themeColor="text1" w:themeTint="F2"/>
          <w:sz w:val="22"/>
        </w:rPr>
        <w:t>В результате изучения математики на базовом уровне ученик должен</w:t>
      </w:r>
    </w:p>
    <w:p w:rsidR="00522646" w:rsidRPr="00522646" w:rsidRDefault="00522646" w:rsidP="00522646">
      <w:pPr>
        <w:spacing w:before="240"/>
        <w:ind w:firstLine="567"/>
        <w:jc w:val="both"/>
        <w:rPr>
          <w:b/>
          <w:color w:val="0D0D0D" w:themeColor="text1" w:themeTint="F2"/>
          <w:sz w:val="22"/>
        </w:rPr>
      </w:pPr>
      <w:r w:rsidRPr="00522646">
        <w:rPr>
          <w:b/>
          <w:color w:val="0D0D0D" w:themeColor="text1" w:themeTint="F2"/>
          <w:sz w:val="22"/>
        </w:rPr>
        <w:t>знать/понимать</w:t>
      </w:r>
      <w:r w:rsidRPr="00522646">
        <w:rPr>
          <w:rStyle w:val="a5"/>
          <w:b/>
          <w:color w:val="0D0D0D" w:themeColor="text1" w:themeTint="F2"/>
          <w:sz w:val="22"/>
        </w:rPr>
        <w:footnoteReference w:id="1"/>
      </w:r>
    </w:p>
    <w:p w:rsidR="00522646" w:rsidRPr="00522646" w:rsidRDefault="00522646" w:rsidP="00522646">
      <w:pPr>
        <w:numPr>
          <w:ilvl w:val="0"/>
          <w:numId w:val="2"/>
        </w:numPr>
        <w:jc w:val="both"/>
        <w:rPr>
          <w:iCs/>
          <w:color w:val="0D0D0D" w:themeColor="text1" w:themeTint="F2"/>
          <w:sz w:val="22"/>
        </w:rPr>
      </w:pPr>
      <w:r w:rsidRPr="00522646">
        <w:rPr>
          <w:iCs/>
          <w:color w:val="0D0D0D" w:themeColor="text1" w:themeTint="F2"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22646" w:rsidRPr="00522646" w:rsidRDefault="00522646" w:rsidP="00522646">
      <w:pPr>
        <w:numPr>
          <w:ilvl w:val="0"/>
          <w:numId w:val="2"/>
        </w:numPr>
        <w:jc w:val="both"/>
        <w:rPr>
          <w:iCs/>
          <w:color w:val="0D0D0D" w:themeColor="text1" w:themeTint="F2"/>
          <w:sz w:val="22"/>
        </w:rPr>
      </w:pPr>
      <w:r w:rsidRPr="00522646">
        <w:rPr>
          <w:iCs/>
          <w:color w:val="0D0D0D" w:themeColor="text1" w:themeTint="F2"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22646" w:rsidRPr="00522646" w:rsidRDefault="00522646" w:rsidP="00522646">
      <w:pPr>
        <w:numPr>
          <w:ilvl w:val="0"/>
          <w:numId w:val="2"/>
        </w:numPr>
        <w:jc w:val="both"/>
        <w:rPr>
          <w:iCs/>
          <w:color w:val="0D0D0D" w:themeColor="text1" w:themeTint="F2"/>
          <w:sz w:val="22"/>
        </w:rPr>
      </w:pPr>
      <w:r w:rsidRPr="00522646">
        <w:rPr>
          <w:iCs/>
          <w:color w:val="0D0D0D" w:themeColor="text1" w:themeTint="F2"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22646" w:rsidRPr="00522646" w:rsidRDefault="00522646" w:rsidP="00522646">
      <w:pPr>
        <w:numPr>
          <w:ilvl w:val="0"/>
          <w:numId w:val="2"/>
        </w:numPr>
        <w:jc w:val="both"/>
        <w:rPr>
          <w:iCs/>
          <w:color w:val="0D0D0D" w:themeColor="text1" w:themeTint="F2"/>
          <w:sz w:val="22"/>
        </w:rPr>
      </w:pPr>
      <w:r w:rsidRPr="00522646">
        <w:rPr>
          <w:iCs/>
          <w:color w:val="0D0D0D" w:themeColor="text1" w:themeTint="F2"/>
          <w:sz w:val="22"/>
        </w:rPr>
        <w:t>вероятностный характер различных процессов окружающего мира;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Алгебра</w:t>
      </w:r>
    </w:p>
    <w:p w:rsidR="00B55C9C" w:rsidRDefault="00B55C9C" w:rsidP="00B55C9C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Функции и графики</w:t>
      </w:r>
    </w:p>
    <w:p w:rsidR="00B55C9C" w:rsidRDefault="00B55C9C" w:rsidP="00B55C9C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строить графики изученных функций;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описывать по графику </w:t>
      </w:r>
      <w:r>
        <w:rPr>
          <w:i/>
          <w:sz w:val="22"/>
        </w:rPr>
        <w:t>и в простейших случаях по формуле</w:t>
      </w:r>
      <w:r>
        <w:rPr>
          <w:rStyle w:val="a5"/>
          <w:i/>
          <w:sz w:val="22"/>
        </w:rPr>
        <w:footnoteReference w:id="2"/>
      </w:r>
      <w:r>
        <w:rPr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решать уравнения, простейшие системы уравнений, используя </w:t>
      </w:r>
      <w:r>
        <w:rPr>
          <w:i/>
          <w:sz w:val="22"/>
        </w:rPr>
        <w:t>свойства функций</w:t>
      </w:r>
      <w:r>
        <w:rPr>
          <w:sz w:val="22"/>
        </w:rPr>
        <w:t xml:space="preserve"> и их графиков;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описания с помощью функций различных зависимостей, представления их графически, интерпретации графиков;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Начала математического анализа</w:t>
      </w:r>
    </w:p>
    <w:p w:rsidR="00B55C9C" w:rsidRDefault="00B55C9C" w:rsidP="00B55C9C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вычислять производные </w:t>
      </w:r>
      <w:r>
        <w:rPr>
          <w:i/>
          <w:sz w:val="22"/>
        </w:rPr>
        <w:t>и первообразные</w:t>
      </w:r>
      <w:r>
        <w:rPr>
          <w:sz w:val="22"/>
        </w:rPr>
        <w:t xml:space="preserve"> элементарных функций, используя справочные материалы; 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i/>
          <w:sz w:val="22"/>
        </w:rPr>
        <w:t>и простейших рациональных функций</w:t>
      </w:r>
      <w:r>
        <w:rPr>
          <w:sz w:val="22"/>
        </w:rPr>
        <w:t xml:space="preserve"> с использованием аппарата математического анализа;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i/>
          <w:sz w:val="22"/>
        </w:rPr>
        <w:t>вычислять в простейших случаях площади с использованием первообразной;</w:t>
      </w:r>
      <w:r>
        <w:rPr>
          <w:sz w:val="22"/>
        </w:rPr>
        <w:t xml:space="preserve"> 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решения прикладных задач, в том числе социально-экономи-ческих и физических, на наибольшие и наименьшие значения, на нахождение скорости и ускорения;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Уравнения и неравенства</w:t>
      </w:r>
    </w:p>
    <w:p w:rsidR="00B55C9C" w:rsidRDefault="00B55C9C" w:rsidP="00B55C9C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решать рациональные, показательные и логарифмические уравнения и неравенства, </w:t>
      </w:r>
      <w:r>
        <w:rPr>
          <w:i/>
          <w:sz w:val="22"/>
        </w:rPr>
        <w:t>простейшие иррациональные и тригонометрические уравнения, их системы</w:t>
      </w:r>
      <w:r>
        <w:rPr>
          <w:sz w:val="22"/>
        </w:rPr>
        <w:t>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составлять уравнения </w:t>
      </w:r>
      <w:r>
        <w:rPr>
          <w:i/>
          <w:sz w:val="22"/>
        </w:rPr>
        <w:t>и неравенства</w:t>
      </w:r>
      <w:r>
        <w:rPr>
          <w:sz w:val="22"/>
        </w:rPr>
        <w:t xml:space="preserve"> по условию задачи;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использовать для приближенного решения уравнений и неравенств графический метод;</w:t>
      </w:r>
    </w:p>
    <w:p w:rsidR="00B55C9C" w:rsidRDefault="00B55C9C" w:rsidP="00B55C9C">
      <w:pPr>
        <w:numPr>
          <w:ilvl w:val="0"/>
          <w:numId w:val="2"/>
        </w:numPr>
        <w:tabs>
          <w:tab w:val="num" w:pos="709"/>
        </w:tabs>
        <w:spacing w:before="60"/>
        <w:jc w:val="both"/>
        <w:rPr>
          <w:sz w:val="22"/>
        </w:rPr>
      </w:pPr>
      <w:r>
        <w:rPr>
          <w:sz w:val="22"/>
        </w:rPr>
        <w:t>изображать на координатной плоскости множества решений простейших уравнений и их систем;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построения и исследования простейших математических моделей;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Элементы комбинаторики, статистики и теории вероятностей</w:t>
      </w:r>
    </w:p>
    <w:p w:rsidR="00B55C9C" w:rsidRDefault="00B55C9C" w:rsidP="00B55C9C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вычислять в простейших случаях вероятности событий на основе подсчета числа исходов;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анализа реальных числовых данных, представленных в виде диаграмм, графиков;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анализа информации статистического характера;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Геометрия</w:t>
      </w:r>
    </w:p>
    <w:p w:rsidR="00B55C9C" w:rsidRDefault="00B55C9C" w:rsidP="00B55C9C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описывать взаимное расположение прямых и плоскостей в пространстве, </w:t>
      </w:r>
      <w:r>
        <w:rPr>
          <w:i/>
          <w:sz w:val="22"/>
        </w:rPr>
        <w:t>аргументировать свои суждения об этом расположении</w:t>
      </w:r>
      <w:r>
        <w:rPr>
          <w:sz w:val="22"/>
        </w:rPr>
        <w:t>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анализировать в простейших случаях взаимное расположение объектов в пространстве;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изображать основные многогранники и круглые тела; выполнять чертежи по условиям задач;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i/>
          <w:sz w:val="22"/>
        </w:rPr>
        <w:t>строить простейшие сечения куба, призмы, пирамиды</w:t>
      </w:r>
      <w:r>
        <w:rPr>
          <w:sz w:val="22"/>
        </w:rPr>
        <w:t xml:space="preserve">; 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использовать при решении стереометрических задач планиметрические факты и методы;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проводить доказательные рассуждения в ходе решения задач;</w:t>
      </w:r>
    </w:p>
    <w:p w:rsidR="00B55C9C" w:rsidRDefault="00B55C9C" w:rsidP="00B55C9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55C9C" w:rsidRDefault="00B55C9C" w:rsidP="00B55C9C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55C9C" w:rsidRPr="00B55C9C" w:rsidRDefault="00B55C9C" w:rsidP="00B55C9C">
      <w:pPr>
        <w:pStyle w:val="1"/>
        <w:pBdr>
          <w:bottom w:val="single" w:sz="12" w:space="1" w:color="auto"/>
        </w:pBdr>
        <w:jc w:val="center"/>
        <w:rPr>
          <w:rFonts w:ascii="Arial" w:hAnsi="Arial"/>
          <w:color w:val="auto"/>
          <w:spacing w:val="-20"/>
          <w:w w:val="90"/>
        </w:rPr>
      </w:pPr>
      <w:r w:rsidRPr="00B55C9C">
        <w:rPr>
          <w:rFonts w:ascii="Arial" w:hAnsi="Arial"/>
          <w:color w:val="auto"/>
          <w:spacing w:val="-20"/>
          <w:w w:val="90"/>
        </w:rPr>
        <w:t>СТАНДАРТ СРЕДНЕГО (ПОЛНОГО) ОБЩЕГО ОБРАЗОВАНИЯ</w:t>
      </w:r>
      <w:r w:rsidRPr="00B55C9C">
        <w:rPr>
          <w:rFonts w:ascii="Arial" w:hAnsi="Arial"/>
          <w:color w:val="auto"/>
          <w:spacing w:val="-20"/>
          <w:w w:val="90"/>
        </w:rPr>
        <w:br/>
        <w:t>ПО МАТЕМАТИКЕ</w:t>
      </w:r>
    </w:p>
    <w:p w:rsidR="00B55C9C" w:rsidRDefault="00B55C9C" w:rsidP="00B55C9C">
      <w:pPr>
        <w:pStyle w:val="5"/>
        <w:spacing w:before="240"/>
      </w:pPr>
      <w:r>
        <w:t>БАЗОВЫЙ УРОВЕНЬ</w:t>
      </w:r>
    </w:p>
    <w:p w:rsidR="00B55C9C" w:rsidRDefault="00B55C9C" w:rsidP="00B55C9C">
      <w:pPr>
        <w:pStyle w:val="23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B55C9C" w:rsidRDefault="00B55C9C" w:rsidP="00B55C9C">
      <w:pPr>
        <w:numPr>
          <w:ilvl w:val="0"/>
          <w:numId w:val="3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формирование представлений</w:t>
      </w:r>
      <w:r>
        <w:rPr>
          <w:sz w:val="22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B55C9C" w:rsidRDefault="00B55C9C" w:rsidP="00B55C9C">
      <w:pPr>
        <w:numPr>
          <w:ilvl w:val="0"/>
          <w:numId w:val="3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55C9C" w:rsidRDefault="00B55C9C" w:rsidP="00B55C9C">
      <w:pPr>
        <w:numPr>
          <w:ilvl w:val="0"/>
          <w:numId w:val="3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овладение математическими знаниями и умениями,</w:t>
      </w:r>
      <w:r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55C9C" w:rsidRDefault="00B55C9C" w:rsidP="00B55C9C">
      <w:pPr>
        <w:numPr>
          <w:ilvl w:val="0"/>
          <w:numId w:val="3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B55C9C" w:rsidRDefault="00B55C9C" w:rsidP="00B55C9C">
      <w:pPr>
        <w:pStyle w:val="5"/>
        <w:spacing w:before="120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B55C9C" w:rsidRDefault="00B55C9C" w:rsidP="00B55C9C">
      <w:pPr>
        <w:pStyle w:val="a8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АЛГЕБРА</w:t>
      </w:r>
    </w:p>
    <w:p w:rsidR="00B55C9C" w:rsidRDefault="00B55C9C" w:rsidP="00B55C9C">
      <w:pPr>
        <w:widowControl w:val="0"/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Корни и степени.</w:t>
      </w:r>
      <w:r>
        <w:rPr>
          <w:sz w:val="22"/>
        </w:rPr>
        <w:t xml:space="preserve"> Корень степени </w:t>
      </w:r>
      <w:r>
        <w:rPr>
          <w:i/>
          <w:sz w:val="22"/>
          <w:lang w:val="en-US"/>
        </w:rPr>
        <w:t>n</w:t>
      </w:r>
      <w:r>
        <w:rPr>
          <w:sz w:val="22"/>
        </w:rPr>
        <w:t xml:space="preserve">&gt;1 и его свойства. Степень с рациональным показателем и ее свойства. </w:t>
      </w:r>
      <w:r>
        <w:rPr>
          <w:i/>
          <w:sz w:val="22"/>
        </w:rPr>
        <w:t>Понятие о степени с действительным показателем</w:t>
      </w:r>
      <w:r>
        <w:rPr>
          <w:rStyle w:val="a5"/>
          <w:i/>
          <w:sz w:val="22"/>
        </w:rPr>
        <w:footnoteReference w:id="3"/>
      </w:r>
      <w:r>
        <w:rPr>
          <w:i/>
          <w:sz w:val="22"/>
        </w:rPr>
        <w:t xml:space="preserve">. </w:t>
      </w:r>
      <w:r>
        <w:rPr>
          <w:sz w:val="22"/>
        </w:rPr>
        <w:t>Свойства степени с действительным показателем.</w:t>
      </w:r>
    </w:p>
    <w:p w:rsidR="00B55C9C" w:rsidRDefault="00B55C9C" w:rsidP="00B55C9C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Логарифм. </w:t>
      </w:r>
      <w:r>
        <w:rPr>
          <w:sz w:val="22"/>
        </w:rPr>
        <w:t xml:space="preserve">Логарифм числа. </w:t>
      </w:r>
      <w:r>
        <w:rPr>
          <w:i/>
          <w:sz w:val="22"/>
        </w:rPr>
        <w:t xml:space="preserve">Основное логарифмическое тождество. </w:t>
      </w:r>
      <w:r>
        <w:rPr>
          <w:sz w:val="22"/>
        </w:rPr>
        <w:t xml:space="preserve">Логарифм произведения, частного, степени; </w:t>
      </w:r>
      <w:r>
        <w:rPr>
          <w:i/>
          <w:sz w:val="22"/>
        </w:rPr>
        <w:t>переход к новому основанию.</w:t>
      </w:r>
      <w:r>
        <w:rPr>
          <w:sz w:val="22"/>
        </w:rPr>
        <w:t xml:space="preserve"> Десятичный и натуральный логарифмы, число е. 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Преобразования простейших выражений</w:t>
      </w:r>
      <w:r>
        <w:rPr>
          <w:sz w:val="22"/>
        </w:rPr>
        <w:t>, включающих арифметические операции, а также операцию возведения в степень и операцию логарифмирования.</w:t>
      </w:r>
    </w:p>
    <w:p w:rsidR="00B55C9C" w:rsidRDefault="00B55C9C" w:rsidP="00B55C9C">
      <w:pPr>
        <w:pStyle w:val="31"/>
        <w:widowControl w:val="0"/>
        <w:ind w:left="180" w:right="213" w:firstLine="387"/>
        <w:rPr>
          <w:b/>
          <w:i/>
          <w:sz w:val="22"/>
        </w:rPr>
      </w:pPr>
      <w:r>
        <w:rPr>
          <w:i/>
          <w:sz w:val="22"/>
        </w:rPr>
        <w:t>Основы тригонометрии.</w:t>
      </w:r>
      <w:r>
        <w:rPr>
          <w:b/>
          <w:i/>
          <w:sz w:val="22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>
        <w:rPr>
          <w:b/>
          <w:sz w:val="22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>
        <w:rPr>
          <w:b/>
          <w:i/>
          <w:sz w:val="22"/>
        </w:rPr>
        <w:t xml:space="preserve"> Преобразования простейших тригонометрических выражений.</w:t>
      </w:r>
    </w:p>
    <w:p w:rsidR="00B55C9C" w:rsidRDefault="00B55C9C" w:rsidP="00B55C9C">
      <w:pPr>
        <w:widowControl w:val="0"/>
        <w:tabs>
          <w:tab w:val="left" w:pos="9070"/>
        </w:tabs>
        <w:ind w:firstLine="567"/>
        <w:jc w:val="both"/>
        <w:rPr>
          <w:sz w:val="22"/>
        </w:rPr>
      </w:pPr>
      <w:r>
        <w:rPr>
          <w:sz w:val="22"/>
        </w:rPr>
        <w:t xml:space="preserve">Простейшие тригонометрические уравнения. Решения тригонометрических уравнений. </w:t>
      </w:r>
      <w:r>
        <w:rPr>
          <w:i/>
          <w:sz w:val="22"/>
        </w:rPr>
        <w:t>Простейшие тригонометрические неравенства</w:t>
      </w:r>
      <w:r>
        <w:rPr>
          <w:sz w:val="22"/>
        </w:rPr>
        <w:t>.</w:t>
      </w:r>
    </w:p>
    <w:p w:rsidR="00B55C9C" w:rsidRDefault="00B55C9C" w:rsidP="00B55C9C">
      <w:pPr>
        <w:pStyle w:val="31"/>
        <w:widowControl w:val="0"/>
        <w:ind w:firstLine="567"/>
        <w:rPr>
          <w:b/>
          <w:sz w:val="22"/>
        </w:rPr>
      </w:pPr>
      <w:r>
        <w:rPr>
          <w:b/>
          <w:sz w:val="22"/>
        </w:rPr>
        <w:t xml:space="preserve">Арксинус, арккосинус, арктангенс числа. 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ФУНКЦИИ</w:t>
      </w:r>
    </w:p>
    <w:p w:rsidR="00B55C9C" w:rsidRDefault="00B55C9C" w:rsidP="00B55C9C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Обратная функция. </w:t>
      </w:r>
      <w:r>
        <w:rPr>
          <w:i/>
          <w:sz w:val="22"/>
        </w:rPr>
        <w:t>Область определения и область значений обратной функции.</w:t>
      </w:r>
      <w:r>
        <w:rPr>
          <w:sz w:val="22"/>
        </w:rPr>
        <w:t xml:space="preserve"> График обратной функции. 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Степенная функция с натуральным показателем, ее свойства и график.</w:t>
      </w:r>
    </w:p>
    <w:p w:rsidR="00B55C9C" w:rsidRDefault="00B55C9C" w:rsidP="00B55C9C">
      <w:pPr>
        <w:widowControl w:val="0"/>
        <w:tabs>
          <w:tab w:val="left" w:pos="9070"/>
        </w:tabs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Вертикальные и горизонтальные асимптоты графиков. Графики дробно-линейных функций. </w:t>
      </w:r>
    </w:p>
    <w:p w:rsidR="00B55C9C" w:rsidRDefault="00B55C9C" w:rsidP="00B55C9C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>Тригонометрические функции, их свойства и графики; периодичность, основной период.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Показательная функция (экспонента), ее свойства и график. 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Логарифмическая функция, ее свойства и график.</w:t>
      </w:r>
    </w:p>
    <w:p w:rsidR="00B55C9C" w:rsidRDefault="00B55C9C" w:rsidP="00B55C9C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 xml:space="preserve">Преобразования графиков: параллельный перенос, симметрия относительно осей координат </w:t>
      </w:r>
      <w:r>
        <w:rPr>
          <w:i/>
          <w:sz w:val="22"/>
        </w:rPr>
        <w:t>и симметрия относительно начала координат,</w:t>
      </w:r>
      <w:r>
        <w:rPr>
          <w:sz w:val="22"/>
        </w:rPr>
        <w:t xml:space="preserve"> </w:t>
      </w:r>
      <w:r>
        <w:rPr>
          <w:i/>
          <w:sz w:val="22"/>
        </w:rPr>
        <w:t>симметрия относительно прямой</w:t>
      </w:r>
      <w:r>
        <w:rPr>
          <w:sz w:val="22"/>
        </w:rPr>
        <w:t xml:space="preserve"> </w:t>
      </w:r>
      <w:r>
        <w:rPr>
          <w:i/>
          <w:sz w:val="22"/>
          <w:lang w:val="en-US"/>
        </w:rPr>
        <w:t>y</w:t>
      </w:r>
      <w:r>
        <w:rPr>
          <w:i/>
          <w:sz w:val="22"/>
        </w:rPr>
        <w:t xml:space="preserve"> = </w:t>
      </w:r>
      <w:r>
        <w:rPr>
          <w:i/>
          <w:sz w:val="22"/>
          <w:lang w:val="en-US"/>
        </w:rPr>
        <w:t>x</w:t>
      </w:r>
      <w:r>
        <w:rPr>
          <w:i/>
          <w:sz w:val="22"/>
        </w:rPr>
        <w:t>, растяжение и сжатие вдоль осей координат.</w:t>
      </w:r>
      <w:r>
        <w:rPr>
          <w:sz w:val="22"/>
        </w:rPr>
        <w:t xml:space="preserve"> 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НАЧАЛА МАТЕМАТИЧЕСКОГО АНАЛИЗА</w:t>
      </w:r>
    </w:p>
    <w:p w:rsidR="00B55C9C" w:rsidRDefault="00B55C9C" w:rsidP="00B55C9C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i/>
          <w:sz w:val="22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>
        <w:rPr>
          <w:sz w:val="22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B55C9C" w:rsidRDefault="00B55C9C" w:rsidP="00B55C9C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i/>
          <w:sz w:val="22"/>
        </w:rPr>
        <w:t>Понятие</w:t>
      </w:r>
      <w:r>
        <w:rPr>
          <w:sz w:val="22"/>
        </w:rPr>
        <w:t xml:space="preserve"> </w:t>
      </w:r>
      <w:r>
        <w:rPr>
          <w:i/>
          <w:sz w:val="22"/>
        </w:rPr>
        <w:t>о непрерывности функции.</w:t>
      </w:r>
    </w:p>
    <w:p w:rsidR="00B55C9C" w:rsidRDefault="00B55C9C" w:rsidP="00B55C9C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Понятие о производной функции, физический и геометрический смысл производной.</w:t>
      </w:r>
      <w:r>
        <w:rPr>
          <w:i/>
          <w:sz w:val="22"/>
        </w:rPr>
        <w:t xml:space="preserve"> </w:t>
      </w:r>
      <w:r>
        <w:rPr>
          <w:sz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>
        <w:rPr>
          <w:i/>
          <w:sz w:val="22"/>
        </w:rPr>
        <w:t xml:space="preserve"> </w:t>
      </w:r>
      <w:r>
        <w:rPr>
          <w:sz w:val="22"/>
        </w:rPr>
        <w:t xml:space="preserve">Применение производной к исследованию функций и построению графиков. </w:t>
      </w:r>
      <w:r>
        <w:rPr>
          <w:i/>
          <w:sz w:val="22"/>
        </w:rPr>
        <w:t>Производные обратной функции и композиции данной функции с линейной</w:t>
      </w:r>
      <w:r>
        <w:rPr>
          <w:sz w:val="22"/>
        </w:rPr>
        <w:t>.</w:t>
      </w:r>
    </w:p>
    <w:p w:rsidR="00B55C9C" w:rsidRDefault="00B55C9C" w:rsidP="00B55C9C">
      <w:pPr>
        <w:pStyle w:val="21"/>
        <w:widowControl w:val="0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Понятие об определенном интеграле как площади криволинейной трапеции. </w:t>
      </w:r>
      <w:r>
        <w:rPr>
          <w:sz w:val="22"/>
        </w:rPr>
        <w:t>Первообразная. Формула Ньютона-Лейбница.</w:t>
      </w:r>
    </w:p>
    <w:p w:rsidR="00B55C9C" w:rsidRDefault="00B55C9C" w:rsidP="00B55C9C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Примеры использования производной для нахождения наилучшего решения в прикладных, в том числе социально-экономи-ческих, задачах. Нахождение скорости для процесса, заданного формулой или графиком. Примеры применения интеграла в физике и геометрии.</w:t>
      </w:r>
      <w:r>
        <w:rPr>
          <w:i/>
          <w:sz w:val="22"/>
        </w:rPr>
        <w:t xml:space="preserve"> </w:t>
      </w:r>
      <w:r>
        <w:rPr>
          <w:sz w:val="22"/>
        </w:rPr>
        <w:t>Вторая производная и ее физический смысл.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УРАВНЕНИЯ И НЕРАВЕНСТВА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Решение рациональных, показательных, логарифмических уравнений и неравенств. Решение иррациональных уравнений</w:t>
      </w:r>
      <w:r>
        <w:rPr>
          <w:i/>
          <w:sz w:val="22"/>
        </w:rPr>
        <w:t xml:space="preserve">. </w:t>
      </w:r>
    </w:p>
    <w:p w:rsidR="00B55C9C" w:rsidRDefault="00B55C9C" w:rsidP="00B55C9C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B55C9C" w:rsidRDefault="00B55C9C" w:rsidP="00B55C9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B55C9C" w:rsidRDefault="00B55C9C" w:rsidP="00B55C9C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ЭЛЕМЕНТЫ КОМБИНАТОРИКИ, СТАТИСТИКИ И ТЕОРИИ ВЕРОЯТНОСТЕЙ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>Табличное и графическое представление данных.</w:t>
      </w:r>
      <w:r>
        <w:rPr>
          <w:i/>
          <w:sz w:val="22"/>
        </w:rPr>
        <w:t xml:space="preserve"> Числовые характеристики рядов данных</w:t>
      </w:r>
      <w:r>
        <w:rPr>
          <w:sz w:val="22"/>
        </w:rPr>
        <w:t>.</w:t>
      </w:r>
      <w:r>
        <w:rPr>
          <w:i/>
          <w:sz w:val="22"/>
        </w:rPr>
        <w:t xml:space="preserve"> </w:t>
      </w:r>
    </w:p>
    <w:p w:rsidR="00B55C9C" w:rsidRDefault="00B55C9C" w:rsidP="00B55C9C">
      <w:pPr>
        <w:pStyle w:val="aa"/>
        <w:widowControl w:val="0"/>
        <w:jc w:val="both"/>
        <w:rPr>
          <w:i/>
          <w:sz w:val="22"/>
        </w:rPr>
      </w:pPr>
      <w:r>
        <w:rPr>
          <w:sz w:val="22"/>
        </w:rPr>
        <w:lastRenderedPageBreak/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>
        <w:rPr>
          <w:i/>
          <w:sz w:val="22"/>
        </w:rPr>
        <w:t>Понятие о независимости событий. Вероятность и статистическая частота наступления события</w:t>
      </w:r>
      <w:r>
        <w:rPr>
          <w:sz w:val="22"/>
        </w:rPr>
        <w:t>.</w:t>
      </w:r>
      <w:r>
        <w:rPr>
          <w:i/>
          <w:sz w:val="22"/>
        </w:rPr>
        <w:t xml:space="preserve"> </w:t>
      </w:r>
      <w:r>
        <w:rPr>
          <w:sz w:val="22"/>
        </w:rPr>
        <w:t>Решение практических задач с применением вероятностных методов.</w:t>
      </w:r>
    </w:p>
    <w:p w:rsidR="00B55C9C" w:rsidRDefault="00B55C9C" w:rsidP="00B55C9C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ГЕОМЕТРИЯ</w:t>
      </w:r>
    </w:p>
    <w:p w:rsidR="00B55C9C" w:rsidRDefault="00B55C9C" w:rsidP="00B55C9C">
      <w:pPr>
        <w:pStyle w:val="aa"/>
        <w:widowControl w:val="0"/>
        <w:spacing w:before="60"/>
        <w:jc w:val="both"/>
        <w:rPr>
          <w:sz w:val="22"/>
        </w:rPr>
      </w:pPr>
      <w:r>
        <w:rPr>
          <w:b/>
          <w:sz w:val="22"/>
        </w:rPr>
        <w:t xml:space="preserve">Прямые и плоскости в пространстве. </w:t>
      </w:r>
      <w:r>
        <w:rPr>
          <w:sz w:val="22"/>
        </w:rPr>
        <w:t>Основные понятия стереометрии (точка, прямая, плоскость, пространство).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>Пересекающиеся, параллельные и скрещивающиеся прямые. Угол между прямыми в пространстве. Перпендикулярность прямых.</w:t>
      </w:r>
      <w:r>
        <w:rPr>
          <w:i/>
          <w:sz w:val="22"/>
        </w:rPr>
        <w:t xml:space="preserve"> </w:t>
      </w:r>
      <w:r>
        <w:rPr>
          <w:sz w:val="22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Параллельность плоскостей, перпендикулярность плоскостей, признаки и свойства. </w:t>
      </w:r>
      <w:r>
        <w:rPr>
          <w:i/>
          <w:sz w:val="22"/>
        </w:rPr>
        <w:t>Двугранный угол, линейный угол двугранного угла.</w:t>
      </w:r>
      <w:r>
        <w:rPr>
          <w:sz w:val="22"/>
        </w:rPr>
        <w:t xml:space="preserve"> 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>
        <w:rPr>
          <w:i/>
          <w:sz w:val="22"/>
        </w:rPr>
        <w:t>Расстояние между скрещивающимися прямыми.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Параллельное проектирование. </w:t>
      </w:r>
      <w:r>
        <w:rPr>
          <w:i/>
          <w:sz w:val="22"/>
        </w:rPr>
        <w:t>Площадь ортогональной проекции многоугольника.</w:t>
      </w:r>
      <w:r>
        <w:rPr>
          <w:sz w:val="22"/>
        </w:rPr>
        <w:t xml:space="preserve"> Изображение пространственных фигур.</w:t>
      </w:r>
    </w:p>
    <w:p w:rsidR="00B55C9C" w:rsidRDefault="00B55C9C" w:rsidP="00B55C9C">
      <w:pPr>
        <w:pStyle w:val="aa"/>
        <w:widowControl w:val="0"/>
        <w:spacing w:before="60"/>
        <w:jc w:val="both"/>
        <w:rPr>
          <w:i/>
          <w:sz w:val="22"/>
        </w:rPr>
      </w:pPr>
      <w:r>
        <w:rPr>
          <w:b/>
          <w:sz w:val="22"/>
        </w:rPr>
        <w:t xml:space="preserve">Многогранники. </w:t>
      </w:r>
      <w:r>
        <w:rPr>
          <w:sz w:val="22"/>
        </w:rPr>
        <w:t xml:space="preserve">Вершины, ребра, грани многогранника. </w:t>
      </w:r>
      <w:r>
        <w:rPr>
          <w:i/>
          <w:sz w:val="22"/>
        </w:rPr>
        <w:t>Развертка</w:t>
      </w:r>
      <w:r>
        <w:rPr>
          <w:sz w:val="22"/>
        </w:rPr>
        <w:t xml:space="preserve">. </w:t>
      </w:r>
      <w:r>
        <w:rPr>
          <w:i/>
          <w:sz w:val="22"/>
        </w:rPr>
        <w:t>Многогранные углы. Выпуклые многогранники.</w:t>
      </w:r>
      <w:r>
        <w:rPr>
          <w:sz w:val="22"/>
        </w:rPr>
        <w:t xml:space="preserve"> </w:t>
      </w:r>
      <w:r>
        <w:rPr>
          <w:i/>
          <w:sz w:val="22"/>
        </w:rPr>
        <w:t>Теорема Эйлера.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Призма, ее основания, боковые ребра, высота, боковая поверхность. Прямая </w:t>
      </w:r>
      <w:r>
        <w:rPr>
          <w:i/>
          <w:sz w:val="22"/>
        </w:rPr>
        <w:t>и наклонная</w:t>
      </w:r>
      <w:r>
        <w:rPr>
          <w:sz w:val="22"/>
        </w:rPr>
        <w:t xml:space="preserve"> призма. Правильная призма. Параллелепипед. Куб. 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>
        <w:rPr>
          <w:i/>
          <w:sz w:val="22"/>
        </w:rPr>
        <w:t>Усеченная пирамида</w:t>
      </w:r>
      <w:r>
        <w:rPr>
          <w:sz w:val="22"/>
        </w:rPr>
        <w:t xml:space="preserve">. 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Симметрии в кубе, в параллелепипеде, </w:t>
      </w:r>
      <w:r>
        <w:rPr>
          <w:i/>
          <w:sz w:val="22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Сечения куба, призмы, пирамиды. 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B55C9C" w:rsidRDefault="00B55C9C" w:rsidP="00B55C9C">
      <w:pPr>
        <w:pStyle w:val="aa"/>
        <w:widowControl w:val="0"/>
        <w:spacing w:before="60"/>
        <w:jc w:val="both"/>
        <w:rPr>
          <w:sz w:val="22"/>
        </w:rPr>
      </w:pPr>
      <w:r>
        <w:rPr>
          <w:b/>
          <w:sz w:val="22"/>
        </w:rPr>
        <w:t xml:space="preserve">Тела и поверхности вращения. </w:t>
      </w:r>
      <w:r>
        <w:rPr>
          <w:sz w:val="22"/>
        </w:rPr>
        <w:t xml:space="preserve">Цилиндр и конус. </w:t>
      </w:r>
      <w:r>
        <w:rPr>
          <w:i/>
          <w:sz w:val="22"/>
        </w:rPr>
        <w:t>Усеченный конус.</w:t>
      </w:r>
      <w:r>
        <w:rPr>
          <w:sz w:val="22"/>
        </w:rPr>
        <w:t xml:space="preserve"> Основание, высота, боковая поверхность, образующая, развертка. </w:t>
      </w:r>
      <w:r>
        <w:rPr>
          <w:i/>
          <w:sz w:val="22"/>
        </w:rPr>
        <w:t xml:space="preserve">Осевые сечения и сечения параллельные основанию. </w:t>
      </w:r>
    </w:p>
    <w:p w:rsidR="00B55C9C" w:rsidRDefault="00B55C9C" w:rsidP="00B55C9C">
      <w:pPr>
        <w:pStyle w:val="aa"/>
        <w:widowControl w:val="0"/>
        <w:jc w:val="both"/>
        <w:rPr>
          <w:i/>
          <w:sz w:val="22"/>
        </w:rPr>
      </w:pPr>
      <w:r>
        <w:rPr>
          <w:sz w:val="22"/>
        </w:rPr>
        <w:t xml:space="preserve">Шар и сфера, их сечения, </w:t>
      </w:r>
      <w:r>
        <w:rPr>
          <w:i/>
          <w:sz w:val="22"/>
        </w:rPr>
        <w:t xml:space="preserve">касательная плоскость к сфере. </w:t>
      </w:r>
    </w:p>
    <w:p w:rsidR="00B55C9C" w:rsidRDefault="00B55C9C" w:rsidP="00B55C9C">
      <w:pPr>
        <w:pStyle w:val="aa"/>
        <w:widowControl w:val="0"/>
        <w:spacing w:before="60"/>
        <w:jc w:val="both"/>
        <w:rPr>
          <w:b/>
          <w:i/>
          <w:sz w:val="22"/>
        </w:rPr>
      </w:pPr>
      <w:r>
        <w:rPr>
          <w:b/>
          <w:sz w:val="22"/>
        </w:rPr>
        <w:t xml:space="preserve">Объемы тел и площади их поверхностей. </w:t>
      </w:r>
      <w:r>
        <w:rPr>
          <w:i/>
          <w:sz w:val="22"/>
        </w:rPr>
        <w:t>Понятие об объеме тела.</w:t>
      </w:r>
      <w:r>
        <w:rPr>
          <w:sz w:val="22"/>
        </w:rPr>
        <w:t xml:space="preserve"> </w:t>
      </w:r>
      <w:r>
        <w:rPr>
          <w:i/>
          <w:sz w:val="22"/>
        </w:rPr>
        <w:t>Отношение объемов подобных тел.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B55C9C" w:rsidRDefault="00B55C9C" w:rsidP="00B55C9C">
      <w:pPr>
        <w:pStyle w:val="aa"/>
        <w:widowControl w:val="0"/>
        <w:spacing w:before="60"/>
        <w:jc w:val="both"/>
        <w:rPr>
          <w:b/>
          <w:sz w:val="22"/>
        </w:rPr>
      </w:pPr>
      <w:r>
        <w:rPr>
          <w:b/>
          <w:sz w:val="22"/>
        </w:rPr>
        <w:t xml:space="preserve">Координаты и векторы. </w:t>
      </w:r>
      <w:r>
        <w:rPr>
          <w:sz w:val="22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i/>
          <w:sz w:val="22"/>
        </w:rPr>
        <w:t>и плоскости</w:t>
      </w:r>
      <w:r>
        <w:rPr>
          <w:sz w:val="22"/>
        </w:rPr>
        <w:t xml:space="preserve">. </w:t>
      </w:r>
      <w:r>
        <w:rPr>
          <w:i/>
          <w:sz w:val="22"/>
        </w:rPr>
        <w:t>Формула расстояния от точки до плоскости.</w:t>
      </w:r>
    </w:p>
    <w:p w:rsidR="00B55C9C" w:rsidRDefault="00B55C9C" w:rsidP="00B55C9C">
      <w:pPr>
        <w:pStyle w:val="aa"/>
        <w:widowControl w:val="0"/>
        <w:jc w:val="both"/>
        <w:rPr>
          <w:sz w:val="22"/>
        </w:rPr>
      </w:pPr>
      <w:r>
        <w:rPr>
          <w:sz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B55C9C" w:rsidRDefault="00B55C9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>
      <w:pPr>
        <w:rPr>
          <w:color w:val="0D0D0D" w:themeColor="text1" w:themeTint="F2"/>
        </w:rPr>
      </w:pPr>
    </w:p>
    <w:p w:rsidR="00E7025C" w:rsidRDefault="00E7025C" w:rsidP="00E7025C">
      <w:pPr>
        <w:rPr>
          <w:b/>
        </w:rPr>
      </w:pPr>
      <w:r>
        <w:rPr>
          <w:b/>
        </w:rPr>
        <w:lastRenderedPageBreak/>
        <w:t xml:space="preserve">                                                 СОДЕРЖАНИЕ  ПРОГРАММЫ </w:t>
      </w:r>
    </w:p>
    <w:p w:rsidR="00E7025C" w:rsidRPr="00E7025C" w:rsidRDefault="00E7025C" w:rsidP="00E7025C">
      <w:pPr>
        <w:rPr>
          <w:b/>
        </w:rPr>
      </w:pPr>
      <w:r>
        <w:rPr>
          <w:b/>
        </w:rPr>
        <w:t xml:space="preserve">               </w:t>
      </w:r>
      <w:r w:rsidRPr="00E7025C">
        <w:rPr>
          <w:b/>
        </w:rPr>
        <w:t>КУРСА  АЛГЕБРЫ  И  НАЧАЛ  МАТЕМАТИЧЕСКОГО АНАЛИЗА</w:t>
      </w:r>
    </w:p>
    <w:p w:rsidR="00E7025C" w:rsidRDefault="00E7025C" w:rsidP="00E7025C">
      <w:pPr>
        <w:framePr w:hSpace="180" w:wrap="around" w:vAnchor="text" w:hAnchor="text" w:y="1"/>
        <w:rPr>
          <w:bCs/>
        </w:rPr>
      </w:pPr>
      <w:r w:rsidRPr="00E7025C">
        <w:rPr>
          <w:bCs/>
        </w:rPr>
        <w:t xml:space="preserve">     </w:t>
      </w:r>
    </w:p>
    <w:p w:rsidR="00E7025C" w:rsidRPr="00854C19" w:rsidRDefault="00E7025C" w:rsidP="00E7025C">
      <w:pPr>
        <w:framePr w:hSpace="180" w:wrap="around" w:vAnchor="text" w:hAnchor="text" w:y="1"/>
        <w:rPr>
          <w:b/>
          <w:bCs/>
        </w:rPr>
      </w:pPr>
      <w:r w:rsidRPr="00E7025C">
        <w:rPr>
          <w:bCs/>
        </w:rPr>
        <w:t xml:space="preserve">   </w:t>
      </w:r>
      <w:r w:rsidR="00854C19">
        <w:rPr>
          <w:bCs/>
        </w:rPr>
        <w:t xml:space="preserve">                                                           </w:t>
      </w:r>
      <w:r w:rsidRPr="00854C19">
        <w:rPr>
          <w:b/>
          <w:bCs/>
        </w:rPr>
        <w:t>10 КЛАСС (102 ч.)</w:t>
      </w:r>
    </w:p>
    <w:p w:rsidR="00E7025C" w:rsidRDefault="00E7025C" w:rsidP="00E7025C">
      <w:pPr>
        <w:pStyle w:val="3"/>
        <w:ind w:firstLine="0"/>
      </w:pPr>
      <w:r>
        <w:t>Числовые  функции (9ч).</w:t>
      </w:r>
    </w:p>
    <w:p w:rsidR="00E7025C" w:rsidRPr="00E7025C" w:rsidRDefault="00E7025C" w:rsidP="00E7025C">
      <w:pPr>
        <w:pStyle w:val="3"/>
        <w:ind w:firstLine="0"/>
        <w:rPr>
          <w:b w:val="0"/>
        </w:rPr>
      </w:pPr>
      <w:r w:rsidRPr="00E7025C">
        <w:rPr>
          <w:b w:val="0"/>
        </w:rPr>
        <w:t>Определение  функции, способы  её  задания, свойства функций. Обратная  функция.</w:t>
      </w:r>
    </w:p>
    <w:p w:rsidR="00E7025C" w:rsidRDefault="00E7025C" w:rsidP="00E7025C">
      <w:pPr>
        <w:pStyle w:val="3"/>
        <w:ind w:firstLine="0"/>
      </w:pPr>
      <w:r>
        <w:t>Тригонометрические функции (26 ч.)</w:t>
      </w:r>
    </w:p>
    <w:p w:rsidR="00E7025C" w:rsidRDefault="00E7025C" w:rsidP="00E7025C">
      <w:r>
        <w:t>Числовая окружность. Длина  дуги  единичной  окружности</w:t>
      </w:r>
      <w:r w:rsidR="0008003D">
        <w:t>.</w:t>
      </w:r>
      <w:r>
        <w:t xml:space="preserve"> Числовая окружность на координатной</w:t>
      </w:r>
      <w:r w:rsidR="0008003D">
        <w:t xml:space="preserve"> плоскости. Синус и косинус.  </w:t>
      </w:r>
      <w:r>
        <w:t xml:space="preserve">Тангенс и котангенс.  Тригонометрические функции числового аргумента.  Тригонометрические функции углового аргумента.  Формулы приведения. Функция </w:t>
      </w:r>
      <w:r w:rsidRPr="00181197">
        <w:rPr>
          <w:position w:val="-10"/>
          <w:szCs w:val="24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7" o:title=""/>
          </v:shape>
          <o:OLEObject Type="Embed" ProgID="Equation.3" ShapeID="_x0000_i1025" DrawAspect="Content" ObjectID="_1478503852" r:id="rId8"/>
        </w:object>
      </w:r>
      <w:r>
        <w:t xml:space="preserve"> ее свойства и график .                          </w:t>
      </w:r>
    </w:p>
    <w:p w:rsidR="00E7025C" w:rsidRDefault="00E7025C" w:rsidP="00E7025C">
      <w:r>
        <w:t xml:space="preserve">Функция </w:t>
      </w:r>
      <w:r w:rsidRPr="00181197">
        <w:rPr>
          <w:position w:val="-10"/>
          <w:szCs w:val="24"/>
        </w:rPr>
        <w:object w:dxaOrig="999" w:dyaOrig="260">
          <v:shape id="_x0000_i1026" type="#_x0000_t75" style="width:50.25pt;height:12.75pt" o:ole="">
            <v:imagedata r:id="rId9" o:title=""/>
          </v:shape>
          <o:OLEObject Type="Embed" ProgID="Equation.3" ShapeID="_x0000_i1026" DrawAspect="Content" ObjectID="_1478503853" r:id="rId10"/>
        </w:object>
      </w:r>
      <w:r>
        <w:t xml:space="preserve"> ее свойства и график.   Периодичность функций </w:t>
      </w:r>
      <w:r w:rsidRPr="00181197">
        <w:rPr>
          <w:position w:val="-10"/>
          <w:szCs w:val="24"/>
        </w:rPr>
        <w:object w:dxaOrig="1900" w:dyaOrig="320">
          <v:shape id="_x0000_i1027" type="#_x0000_t75" style="width:95.25pt;height:15.75pt" o:ole="">
            <v:imagedata r:id="rId11" o:title=""/>
          </v:shape>
          <o:OLEObject Type="Embed" ProgID="Equation.3" ShapeID="_x0000_i1027" DrawAspect="Content" ObjectID="_1478503854" r:id="rId12"/>
        </w:object>
      </w:r>
      <w:r>
        <w:t xml:space="preserve">  Как построить график функции </w:t>
      </w:r>
      <w:r w:rsidRPr="00181197">
        <w:rPr>
          <w:position w:val="-10"/>
          <w:szCs w:val="24"/>
        </w:rPr>
        <w:object w:dxaOrig="1120" w:dyaOrig="320">
          <v:shape id="_x0000_i1028" type="#_x0000_t75" style="width:56.25pt;height:15.75pt" o:ole="">
            <v:imagedata r:id="rId13" o:title=""/>
          </v:shape>
          <o:OLEObject Type="Embed" ProgID="Equation.3" ShapeID="_x0000_i1028" DrawAspect="Content" ObjectID="_1478503855" r:id="rId14"/>
        </w:object>
      </w:r>
      <w:r>
        <w:t xml:space="preserve"> если  известен график функции </w:t>
      </w:r>
      <w:r w:rsidRPr="00181197">
        <w:rPr>
          <w:position w:val="-10"/>
          <w:szCs w:val="24"/>
        </w:rPr>
        <w:object w:dxaOrig="980" w:dyaOrig="320">
          <v:shape id="_x0000_i1029" type="#_x0000_t75" style="width:48.75pt;height:15.75pt" o:ole="">
            <v:imagedata r:id="rId15" o:title=""/>
          </v:shape>
          <o:OLEObject Type="Embed" ProgID="Equation.3" ShapeID="_x0000_i1029" DrawAspect="Content" ObjectID="_1478503856" r:id="rId16"/>
        </w:object>
      </w:r>
      <w:r>
        <w:t xml:space="preserve">Как построить график функции </w:t>
      </w:r>
      <w:r w:rsidRPr="00181197">
        <w:rPr>
          <w:position w:val="-10"/>
          <w:szCs w:val="24"/>
        </w:rPr>
        <w:object w:dxaOrig="1080" w:dyaOrig="320">
          <v:shape id="_x0000_i1030" type="#_x0000_t75" style="width:54pt;height:15.75pt" o:ole="">
            <v:imagedata r:id="rId17" o:title=""/>
          </v:shape>
          <o:OLEObject Type="Embed" ProgID="Equation.3" ShapeID="_x0000_i1030" DrawAspect="Content" ObjectID="_1478503857" r:id="rId18"/>
        </w:object>
      </w:r>
      <w:r>
        <w:t xml:space="preserve"> если известен график функции </w:t>
      </w:r>
      <w:r w:rsidRPr="00181197">
        <w:rPr>
          <w:position w:val="-10"/>
          <w:szCs w:val="24"/>
        </w:rPr>
        <w:object w:dxaOrig="980" w:dyaOrig="320">
          <v:shape id="_x0000_i1031" type="#_x0000_t75" style="width:48.75pt;height:15.75pt" o:ole="">
            <v:imagedata r:id="rId15" o:title=""/>
          </v:shape>
          <o:OLEObject Type="Embed" ProgID="Equation.3" ShapeID="_x0000_i1031" DrawAspect="Content" ObjectID="_1478503858" r:id="rId19"/>
        </w:object>
      </w:r>
      <w:r>
        <w:t xml:space="preserve">  График гармонического колебания. Функции </w:t>
      </w:r>
      <w:r w:rsidRPr="00181197">
        <w:rPr>
          <w:position w:val="-10"/>
          <w:szCs w:val="24"/>
        </w:rPr>
        <w:object w:dxaOrig="1699" w:dyaOrig="280">
          <v:shape id="_x0000_i1032" type="#_x0000_t75" style="width:84.75pt;height:14.25pt" o:ole="">
            <v:imagedata r:id="rId20" o:title=""/>
          </v:shape>
          <o:OLEObject Type="Embed" ProgID="Equation.3" ShapeID="_x0000_i1032" DrawAspect="Content" ObjectID="_1478503859" r:id="rId21"/>
        </w:object>
      </w:r>
      <w:r>
        <w:t xml:space="preserve"> их свойства и графики            </w:t>
      </w:r>
    </w:p>
    <w:p w:rsidR="00E7025C" w:rsidRPr="0008003D" w:rsidRDefault="0008003D" w:rsidP="00E7025C">
      <w:pPr>
        <w:rPr>
          <w:b/>
        </w:rPr>
      </w:pPr>
      <w:r w:rsidRPr="0008003D">
        <w:rPr>
          <w:b/>
        </w:rPr>
        <w:t>Тригонометрические  уравнения</w:t>
      </w:r>
      <w:r w:rsidR="00E7025C" w:rsidRPr="0008003D">
        <w:rPr>
          <w:b/>
        </w:rPr>
        <w:t xml:space="preserve"> (10 ч.)</w:t>
      </w:r>
    </w:p>
    <w:p w:rsidR="00E7025C" w:rsidRDefault="00E7025C" w:rsidP="00E7025C">
      <w:pPr>
        <w:framePr w:hSpace="180" w:wrap="around" w:vAnchor="text" w:hAnchor="text" w:y="1"/>
      </w:pPr>
      <w:r>
        <w:t xml:space="preserve">Первые представления о решении простейших  тригонометрических уравнений. Арккосинус и решение уравнения </w:t>
      </w:r>
      <w:r w:rsidRPr="00181197">
        <w:rPr>
          <w:position w:val="-6"/>
          <w:szCs w:val="24"/>
        </w:rPr>
        <w:object w:dxaOrig="920" w:dyaOrig="220">
          <v:shape id="_x0000_i1033" type="#_x0000_t75" style="width:45.75pt;height:11.25pt" o:ole="">
            <v:imagedata r:id="rId22" o:title=""/>
          </v:shape>
          <o:OLEObject Type="Embed" ProgID="Equation.3" ShapeID="_x0000_i1033" DrawAspect="Content" ObjectID="_1478503860" r:id="rId23"/>
        </w:object>
      </w:r>
      <w:r w:rsidR="0008003D">
        <w:rPr>
          <w:szCs w:val="24"/>
        </w:rPr>
        <w:t>.</w:t>
      </w:r>
      <w:r>
        <w:t xml:space="preserve">Арксинус и решение уравнения </w:t>
      </w:r>
      <w:r w:rsidRPr="00181197">
        <w:rPr>
          <w:position w:val="-6"/>
          <w:szCs w:val="24"/>
        </w:rPr>
        <w:object w:dxaOrig="899" w:dyaOrig="280">
          <v:shape id="_x0000_i1034" type="#_x0000_t75" style="width:45pt;height:14.25pt" o:ole="">
            <v:imagedata r:id="rId24" o:title=""/>
          </v:shape>
          <o:OLEObject Type="Embed" ProgID="Equation.3" ShapeID="_x0000_i1034" DrawAspect="Content" ObjectID="_1478503861" r:id="rId25"/>
        </w:object>
      </w:r>
      <w:r w:rsidR="0008003D">
        <w:rPr>
          <w:szCs w:val="24"/>
        </w:rPr>
        <w:t xml:space="preserve">. </w:t>
      </w:r>
      <w:r>
        <w:t xml:space="preserve">Арктангенс и решение уравнения </w:t>
      </w:r>
      <w:r w:rsidRPr="00181197">
        <w:rPr>
          <w:position w:val="-10"/>
          <w:szCs w:val="24"/>
        </w:rPr>
        <w:object w:dxaOrig="740" w:dyaOrig="280">
          <v:shape id="_x0000_i1035" type="#_x0000_t75" style="width:36.75pt;height:14.25pt" o:ole="">
            <v:imagedata r:id="rId26" o:title=""/>
          </v:shape>
          <o:OLEObject Type="Embed" ProgID="Equation.3" ShapeID="_x0000_i1035" DrawAspect="Content" ObjectID="_1478503862" r:id="rId27"/>
        </w:object>
      </w:r>
      <w:r>
        <w:t>.</w:t>
      </w:r>
      <w:r w:rsidR="0008003D">
        <w:t xml:space="preserve"> </w:t>
      </w:r>
      <w:r>
        <w:t xml:space="preserve">Арккотангенс и решение уравнения </w:t>
      </w:r>
      <w:r w:rsidRPr="00181197">
        <w:rPr>
          <w:position w:val="-10"/>
          <w:szCs w:val="24"/>
        </w:rPr>
        <w:object w:dxaOrig="859" w:dyaOrig="280">
          <v:shape id="_x0000_i1036" type="#_x0000_t75" style="width:42.75pt;height:14.25pt" o:ole="">
            <v:imagedata r:id="rId28" o:title=""/>
          </v:shape>
          <o:OLEObject Type="Embed" ProgID="Equation.3" ShapeID="_x0000_i1036" DrawAspect="Content" ObjectID="_1478503863" r:id="rId29"/>
        </w:object>
      </w:r>
      <w:r>
        <w:t>.</w:t>
      </w:r>
    </w:p>
    <w:p w:rsidR="00E7025C" w:rsidRDefault="00E7025C" w:rsidP="00E7025C">
      <w:pPr>
        <w:framePr w:hSpace="180" w:wrap="around" w:vAnchor="text" w:hAnchor="text" w:y="1"/>
      </w:pPr>
      <w:r>
        <w:t>Простейшие тригонометрические уравнения.</w:t>
      </w:r>
      <w:r w:rsidR="0008003D">
        <w:t xml:space="preserve"> Два  метода  решения  тригонометрических  уравнений: введение  новой  переменной  и  разложение на множители. Однородные  тригонометрические  уравнения.</w:t>
      </w:r>
    </w:p>
    <w:p w:rsidR="00E7025C" w:rsidRPr="0008003D" w:rsidRDefault="0008003D" w:rsidP="0008003D">
      <w:pPr>
        <w:framePr w:hSpace="180" w:wrap="around" w:vAnchor="text" w:hAnchor="text" w:y="1"/>
        <w:rPr>
          <w:b/>
        </w:rPr>
      </w:pPr>
      <w:r w:rsidRPr="0008003D">
        <w:rPr>
          <w:b/>
        </w:rPr>
        <w:t xml:space="preserve">Преобразование  тригонометрических  выражений </w:t>
      </w:r>
      <w:r w:rsidR="00E7025C" w:rsidRPr="0008003D">
        <w:rPr>
          <w:b/>
        </w:rPr>
        <w:t>( 1</w:t>
      </w:r>
      <w:r w:rsidRPr="0008003D">
        <w:rPr>
          <w:b/>
        </w:rPr>
        <w:t>5</w:t>
      </w:r>
      <w:r w:rsidR="00E7025C" w:rsidRPr="0008003D">
        <w:rPr>
          <w:b/>
        </w:rPr>
        <w:t xml:space="preserve"> ч.)</w:t>
      </w:r>
    </w:p>
    <w:p w:rsidR="0008003D" w:rsidRDefault="00E7025C" w:rsidP="0008003D">
      <w:pPr>
        <w:framePr w:hSpace="180" w:wrap="around" w:vAnchor="text" w:hAnchor="text" w:y="1"/>
      </w:pPr>
      <w:r>
        <w:t xml:space="preserve">Синус и косинус суммы аргументов. </w:t>
      </w:r>
      <w:r w:rsidR="0008003D">
        <w:t>Синус и косинус разности аргументов. Тангенс суммы и разности аргументов. Формулы двойного аргумента. Формулы понижения степени.</w:t>
      </w:r>
    </w:p>
    <w:p w:rsidR="0008003D" w:rsidRDefault="0008003D" w:rsidP="0008003D">
      <w:pPr>
        <w:framePr w:hSpace="180" w:wrap="around" w:vAnchor="text" w:hAnchor="text" w:y="1"/>
      </w:pPr>
      <w:r>
        <w:t>Преобразование сумм тригонометрических функций в произведение.</w:t>
      </w:r>
    </w:p>
    <w:p w:rsidR="0008003D" w:rsidRDefault="0008003D" w:rsidP="0008003D">
      <w:pPr>
        <w:framePr w:hSpace="180" w:wrap="around" w:vAnchor="text" w:hAnchor="text" w:y="1"/>
      </w:pPr>
      <w:r>
        <w:t>Преобразование произведений тригонометрических функций в сумму.</w:t>
      </w:r>
    </w:p>
    <w:p w:rsidR="00E7025C" w:rsidRDefault="00E7025C" w:rsidP="00E7025C">
      <w:pPr>
        <w:framePr w:hSpace="180" w:wrap="around" w:vAnchor="text" w:hAnchor="text" w:y="1"/>
      </w:pPr>
    </w:p>
    <w:p w:rsidR="00E7025C" w:rsidRPr="00854C19" w:rsidRDefault="00E7025C" w:rsidP="00E7025C">
      <w:pPr>
        <w:rPr>
          <w:b/>
        </w:rPr>
      </w:pPr>
      <w:r w:rsidRPr="00854C19">
        <w:rPr>
          <w:b/>
        </w:rPr>
        <w:t xml:space="preserve"> </w:t>
      </w:r>
      <w:r w:rsidR="0008003D" w:rsidRPr="00854C19">
        <w:rPr>
          <w:b/>
        </w:rPr>
        <w:t>Производная</w:t>
      </w:r>
      <w:r w:rsidRPr="00854C19">
        <w:rPr>
          <w:b/>
        </w:rPr>
        <w:t xml:space="preserve"> ( 3</w:t>
      </w:r>
      <w:r w:rsidR="0008003D" w:rsidRPr="00854C19">
        <w:rPr>
          <w:b/>
        </w:rPr>
        <w:t>1</w:t>
      </w:r>
      <w:r w:rsidRPr="00854C19">
        <w:rPr>
          <w:b/>
        </w:rPr>
        <w:t xml:space="preserve"> ч.)</w:t>
      </w:r>
    </w:p>
    <w:p w:rsidR="00E7025C" w:rsidRDefault="0008003D" w:rsidP="00E7025C">
      <w:r>
        <w:t>Определение ч</w:t>
      </w:r>
      <w:r w:rsidR="00E7025C">
        <w:t>ислов</w:t>
      </w:r>
      <w:r>
        <w:t xml:space="preserve">ой </w:t>
      </w:r>
      <w:r w:rsidR="00E7025C">
        <w:t xml:space="preserve"> последовательности </w:t>
      </w:r>
      <w:r>
        <w:t>и способы  её задания. С</w:t>
      </w:r>
      <w:r w:rsidR="00E7025C">
        <w:t>войства</w:t>
      </w:r>
      <w:r>
        <w:t xml:space="preserve"> числовых последовательностей. </w:t>
      </w:r>
    </w:p>
    <w:p w:rsidR="00E7025C" w:rsidRPr="0008003D" w:rsidRDefault="00E7025C" w:rsidP="00E7025C">
      <w:pPr>
        <w:pStyle w:val="a3"/>
        <w:rPr>
          <w:b w:val="0"/>
        </w:rPr>
      </w:pPr>
      <w:r w:rsidRPr="0008003D">
        <w:rPr>
          <w:b w:val="0"/>
        </w:rPr>
        <w:t>Предел числовой последовательности: понятие предела последовательности, вычисление пределов последовательностей</w:t>
      </w:r>
      <w:r w:rsidR="0008003D" w:rsidRPr="0008003D">
        <w:rPr>
          <w:b w:val="0"/>
        </w:rPr>
        <w:t>. С</w:t>
      </w:r>
      <w:r w:rsidRPr="0008003D">
        <w:rPr>
          <w:b w:val="0"/>
        </w:rPr>
        <w:t>умма бесконечной геометрической прогрессии. Предел функции: предел функции на бесконечности, предел функции в точке, приращение аргумента, приращение функции.</w:t>
      </w:r>
    </w:p>
    <w:p w:rsidR="00E7025C" w:rsidRDefault="00E7025C" w:rsidP="0008003D">
      <w:r>
        <w:t>Определение производной: задачи, приводящие к понятию производной,</w:t>
      </w:r>
      <w:r w:rsidR="0008003D">
        <w:t xml:space="preserve"> </w:t>
      </w:r>
      <w:r>
        <w:t>определение производной, ее геометрический и физический смысл.</w:t>
      </w:r>
    </w:p>
    <w:p w:rsidR="00854C19" w:rsidRDefault="00E7025C" w:rsidP="00854C19">
      <w:pPr>
        <w:framePr w:hSpace="180" w:wrap="around" w:vAnchor="text" w:hAnchor="text" w:y="1"/>
      </w:pPr>
      <w:r>
        <w:t xml:space="preserve">Алгоритм отыскания производной. Вычисление производных: формулы дифференцирования (для функций     </w:t>
      </w:r>
      <w:r w:rsidRPr="00181197">
        <w:rPr>
          <w:position w:val="-26"/>
          <w:szCs w:val="24"/>
        </w:rPr>
        <w:object w:dxaOrig="6560" w:dyaOrig="660">
          <v:shape id="_x0000_i1037" type="#_x0000_t75" style="width:327.75pt;height:33pt" o:ole="">
            <v:imagedata r:id="rId30" o:title=""/>
          </v:shape>
          <o:OLEObject Type="Embed" ProgID="Equation.3" ShapeID="_x0000_i1037" DrawAspect="Content" ObjectID="_1478503864" r:id="rId31"/>
        </w:object>
      </w:r>
      <w:r>
        <w:t xml:space="preserve">), правила дифференцирования (сумма, произведение, частное; дифференцирование функций </w:t>
      </w:r>
      <w:r w:rsidRPr="00181197">
        <w:rPr>
          <w:position w:val="-10"/>
          <w:szCs w:val="24"/>
        </w:rPr>
        <w:object w:dxaOrig="2460" w:dyaOrig="360">
          <v:shape id="_x0000_i1038" type="#_x0000_t75" style="width:123pt;height:18pt" o:ole="">
            <v:imagedata r:id="rId32" o:title=""/>
          </v:shape>
          <o:OLEObject Type="Embed" ProgID="Equation.3" ShapeID="_x0000_i1038" DrawAspect="Content" ObjectID="_1478503865" r:id="rId33"/>
        </w:object>
      </w:r>
      <w:r>
        <w:t xml:space="preserve">,   дифференцирование функции </w:t>
      </w:r>
      <w:r w:rsidRPr="00181197">
        <w:rPr>
          <w:position w:val="-10"/>
          <w:szCs w:val="24"/>
        </w:rPr>
        <w:object w:dxaOrig="1419" w:dyaOrig="320">
          <v:shape id="_x0000_i1039" type="#_x0000_t75" style="width:71.25pt;height:15.75pt" o:ole="">
            <v:imagedata r:id="rId34" o:title=""/>
          </v:shape>
          <o:OLEObject Type="Embed" ProgID="Equation.3" ShapeID="_x0000_i1039" DrawAspect="Content" ObjectID="_1478503866" r:id="rId35"/>
        </w:object>
      </w:r>
      <w:r>
        <w:t xml:space="preserve">. </w:t>
      </w:r>
    </w:p>
    <w:p w:rsidR="00E7025C" w:rsidRDefault="00E7025C" w:rsidP="00854C19">
      <w:pPr>
        <w:framePr w:hSpace="180" w:wrap="around" w:vAnchor="text" w:hAnchor="text" w:y="1"/>
      </w:pPr>
      <w:r>
        <w:t>Уравнение касательной к графику функции. Применение производной для исследования функций: исследование функций на монотонность, отыскание точек экстремума, построение графиков функций. Отыскание наибольших и наименьших значений функций:</w:t>
      </w:r>
      <w:r w:rsidR="0008003D">
        <w:t xml:space="preserve"> </w:t>
      </w:r>
      <w:r>
        <w:t xml:space="preserve">отыскание наибольшего и наименьшего </w:t>
      </w:r>
      <w:r w:rsidR="00854C19">
        <w:t>значений непрерывной функции на промежутке, задачи на отыскание наибольших и наименьших значений величин.</w:t>
      </w:r>
    </w:p>
    <w:p w:rsidR="00E7025C" w:rsidRDefault="00E7025C" w:rsidP="00E7025C">
      <w:r>
        <w:t xml:space="preserve">     </w:t>
      </w:r>
    </w:p>
    <w:p w:rsidR="00E7025C" w:rsidRDefault="00E7025C" w:rsidP="00E7025C">
      <w:r>
        <w:rPr>
          <w:b/>
        </w:rPr>
        <w:t>Обобщающее повторение (1</w:t>
      </w:r>
      <w:r w:rsidR="00854C19">
        <w:rPr>
          <w:b/>
        </w:rPr>
        <w:t>1</w:t>
      </w:r>
      <w:r>
        <w:rPr>
          <w:b/>
        </w:rPr>
        <w:t xml:space="preserve"> ч.)</w:t>
      </w:r>
    </w:p>
    <w:p w:rsidR="00E7025C" w:rsidRDefault="00E7025C" w:rsidP="00E7025C"/>
    <w:p w:rsidR="00E7025C" w:rsidRDefault="00E7025C" w:rsidP="00E7025C"/>
    <w:p w:rsidR="00E7025C" w:rsidRDefault="00E7025C" w:rsidP="00E7025C"/>
    <w:p w:rsidR="00E7025C" w:rsidRDefault="00E7025C" w:rsidP="00E7025C"/>
    <w:p w:rsidR="00E7025C" w:rsidRDefault="00E7025C" w:rsidP="00E7025C"/>
    <w:p w:rsidR="00E7025C" w:rsidRDefault="00E7025C" w:rsidP="00E7025C">
      <w:pPr>
        <w:framePr w:hSpace="180" w:wrap="around" w:vAnchor="text" w:hAnchor="text" w:xAlign="right" w:y="1"/>
        <w:rPr>
          <w:bCs/>
        </w:rPr>
      </w:pPr>
      <w:r>
        <w:rPr>
          <w:b/>
          <w:bCs/>
        </w:rPr>
        <w:lastRenderedPageBreak/>
        <w:t xml:space="preserve">               11 </w:t>
      </w:r>
      <w:r w:rsidRPr="00854C19">
        <w:rPr>
          <w:b/>
          <w:bCs/>
        </w:rPr>
        <w:t>КЛАСС ( 102 ч.)</w:t>
      </w:r>
    </w:p>
    <w:p w:rsidR="00854C19" w:rsidRDefault="00854C19" w:rsidP="00854C19">
      <w:pPr>
        <w:framePr w:hSpace="180" w:wrap="around" w:vAnchor="text" w:hAnchor="text" w:xAlign="right" w:y="1"/>
      </w:pPr>
      <w:r w:rsidRPr="00854C19">
        <w:rPr>
          <w:b/>
        </w:rPr>
        <w:t>Степени  и  корни. Степенные  функции (18ч).</w:t>
      </w:r>
      <w:r w:rsidRPr="00854C19">
        <w:t xml:space="preserve"> </w:t>
      </w:r>
    </w:p>
    <w:p w:rsidR="00E7025C" w:rsidRDefault="00854C19" w:rsidP="00854C19">
      <w:pPr>
        <w:framePr w:hSpace="180" w:wrap="around" w:vAnchor="text" w:hAnchor="text" w:xAlign="right" w:y="1"/>
      </w:pPr>
      <w:r>
        <w:t xml:space="preserve">Понятие корня </w:t>
      </w:r>
      <w:r>
        <w:rPr>
          <w:i/>
          <w:lang w:val="en-US"/>
        </w:rPr>
        <w:t>n</w:t>
      </w:r>
      <w:r>
        <w:t xml:space="preserve">-й степени из действительного числа. Функции </w:t>
      </w:r>
      <w:r w:rsidRPr="00181197">
        <w:rPr>
          <w:position w:val="-10"/>
          <w:szCs w:val="24"/>
        </w:rPr>
        <w:object w:dxaOrig="780" w:dyaOrig="380">
          <v:shape id="_x0000_i1040" type="#_x0000_t75" style="width:39pt;height:18.75pt" o:ole="">
            <v:imagedata r:id="rId36" o:title=""/>
          </v:shape>
          <o:OLEObject Type="Embed" ProgID="Equation.3" ShapeID="_x0000_i1040" DrawAspect="Content" ObjectID="_1478503867" r:id="rId37"/>
        </w:object>
      </w:r>
      <w:r>
        <w:t xml:space="preserve">, их свойства и графики. Свойства корня </w:t>
      </w:r>
      <w:r>
        <w:rPr>
          <w:i/>
          <w:lang w:val="en-US"/>
        </w:rPr>
        <w:t>n</w:t>
      </w:r>
      <w:r>
        <w:t xml:space="preserve">-й степени. Преобразование выражений, содержащих </w:t>
      </w:r>
      <w:r w:rsidRPr="00854C19">
        <w:t xml:space="preserve"> радикалы. Обобщение понятия о показателе степени. Степенные функции, их свойства и графики</w:t>
      </w:r>
      <w:r>
        <w:t>.</w:t>
      </w:r>
    </w:p>
    <w:p w:rsidR="00854C19" w:rsidRDefault="00854C19" w:rsidP="00854C19">
      <w:pPr>
        <w:framePr w:hSpace="180" w:wrap="around" w:vAnchor="text" w:hAnchor="text" w:xAlign="right" w:y="1"/>
        <w:rPr>
          <w:b/>
        </w:rPr>
      </w:pPr>
      <w:r w:rsidRPr="00854C19">
        <w:rPr>
          <w:b/>
        </w:rPr>
        <w:t>Показательная  и  логарифмическая  функции (29ч).</w:t>
      </w:r>
    </w:p>
    <w:p w:rsidR="00854C19" w:rsidRDefault="00854C19" w:rsidP="00854C19">
      <w:pPr>
        <w:framePr w:hSpace="180" w:wrap="around" w:vAnchor="text" w:hAnchor="text" w:xAlign="right" w:y="1"/>
      </w:pPr>
      <w:r>
        <w:t xml:space="preserve">Показательная функция, ее свойства и график. Показательные уравнения. Показательные неравенства. </w:t>
      </w:r>
    </w:p>
    <w:p w:rsidR="00854C19" w:rsidRDefault="00854C19" w:rsidP="00854C19">
      <w:pPr>
        <w:framePr w:hSpace="180" w:wrap="around" w:vAnchor="text" w:hAnchor="text" w:xAlign="right" w:y="1"/>
      </w:pPr>
      <w:r>
        <w:t xml:space="preserve">Понятие логарифма. Функция </w:t>
      </w:r>
      <w:r w:rsidRPr="00181197">
        <w:rPr>
          <w:position w:val="-12"/>
          <w:szCs w:val="24"/>
        </w:rPr>
        <w:object w:dxaOrig="1060" w:dyaOrig="360">
          <v:shape id="_x0000_i1041" type="#_x0000_t75" style="width:53.25pt;height:18pt" o:ole="">
            <v:imagedata r:id="rId38" o:title=""/>
          </v:shape>
          <o:OLEObject Type="Embed" ProgID="Equation.3" ShapeID="_x0000_i1041" DrawAspect="Content" ObjectID="_1478503868" r:id="rId39"/>
        </w:object>
      </w:r>
      <w: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E7025C" w:rsidRDefault="00854C19" w:rsidP="00854C19">
      <w:pPr>
        <w:framePr w:hSpace="180" w:wrap="around" w:vAnchor="text" w:hAnchor="text" w:xAlign="right" w:y="1"/>
      </w:pPr>
      <w:r>
        <w:rPr>
          <w:b/>
        </w:rPr>
        <w:t xml:space="preserve">Первообразная  и  интеграл </w:t>
      </w:r>
      <w:r w:rsidRPr="00854C19">
        <w:rPr>
          <w:b/>
        </w:rPr>
        <w:t>( 8</w:t>
      </w:r>
      <w:r w:rsidR="00E7025C" w:rsidRPr="00854C19">
        <w:rPr>
          <w:b/>
        </w:rPr>
        <w:t xml:space="preserve"> ч.)</w:t>
      </w:r>
    </w:p>
    <w:p w:rsidR="00E7025C" w:rsidRDefault="00E7025C" w:rsidP="00E7025C">
      <w:pPr>
        <w:framePr w:hSpace="180" w:wrap="around" w:vAnchor="text" w:hAnchor="text" w:xAlign="right" w:y="1"/>
      </w:pPr>
      <w:r>
        <w:t>Первообразная</w:t>
      </w:r>
      <w:r w:rsidR="00854C19">
        <w:t xml:space="preserve">. Правила  отыскания  первообразных. Таблица основных неопределенных </w:t>
      </w:r>
      <w:r>
        <w:t>интеграл</w:t>
      </w:r>
      <w:r w:rsidR="00854C19">
        <w:t>ов</w:t>
      </w:r>
      <w:r>
        <w:t xml:space="preserve">. </w:t>
      </w:r>
      <w:r w:rsidR="00854C19">
        <w:t>З</w:t>
      </w:r>
      <w:r>
        <w:t>адачи, приводящие к понятию определенного интеграла, определенный интеграл, его вычисления и свойства</w:t>
      </w:r>
      <w:r w:rsidR="00854C19">
        <w:t xml:space="preserve">. Формула  Ньютона-Лейбница. </w:t>
      </w:r>
      <w:r>
        <w:t xml:space="preserve"> </w:t>
      </w:r>
      <w:r w:rsidR="00854C19">
        <w:t>В</w:t>
      </w:r>
      <w:r>
        <w:t>ычисление площадей плоских фигур.</w:t>
      </w:r>
    </w:p>
    <w:p w:rsidR="00854C19" w:rsidRDefault="00854C19" w:rsidP="00E7025C">
      <w:pPr>
        <w:framePr w:hSpace="180" w:wrap="around" w:vAnchor="text" w:hAnchor="text" w:xAlign="right" w:y="1"/>
        <w:rPr>
          <w:b/>
        </w:rPr>
      </w:pPr>
      <w:r w:rsidRPr="00854C19">
        <w:rPr>
          <w:b/>
        </w:rPr>
        <w:t>Элементы математической статистики, комбинаторики и теории  вероятностей (15ч).</w:t>
      </w:r>
    </w:p>
    <w:p w:rsidR="00854C19" w:rsidRDefault="00854C19" w:rsidP="00E7025C">
      <w:pPr>
        <w:framePr w:hSpace="180" w:wrap="around" w:vAnchor="text" w:hAnchor="text" w:xAlign="right" w:y="1"/>
      </w:pPr>
      <w:r>
        <w:t xml:space="preserve">Статистическая  обработка  данных. Простейшие  вероятностные  задачи. Сочетания  и  размещения. Формула  бинома  Ньютона. </w:t>
      </w:r>
      <w:r w:rsidR="00256859">
        <w:t>Случайные  события  и  их  вероятности.</w:t>
      </w:r>
    </w:p>
    <w:p w:rsidR="00256859" w:rsidRDefault="00256859" w:rsidP="00256859">
      <w:pPr>
        <w:framePr w:hSpace="180" w:wrap="around" w:vAnchor="text" w:hAnchor="text" w:xAlign="right" w:y="1"/>
      </w:pPr>
      <w:r w:rsidRPr="00256859">
        <w:rPr>
          <w:b/>
        </w:rPr>
        <w:t>Уравнения  и  неравенства. Системы  уравнений  и  неравенств. (20ч).</w:t>
      </w:r>
      <w:r w:rsidRPr="00256859">
        <w:t xml:space="preserve"> </w:t>
      </w:r>
    </w:p>
    <w:p w:rsidR="00256859" w:rsidRDefault="00256859" w:rsidP="00256859">
      <w:pPr>
        <w:framePr w:hSpace="180" w:wrap="around" w:vAnchor="text" w:hAnchor="text" w:xAlign="right" w:y="1"/>
      </w:pPr>
      <w:r>
        <w:t xml:space="preserve">Равносильность уравнений. Общие методы решения уравнений: замена  уравнения </w:t>
      </w:r>
      <w:r>
        <w:rPr>
          <w:lang w:val="en-US"/>
        </w:rPr>
        <w:t>h</w:t>
      </w:r>
      <w:r w:rsidRPr="00256859">
        <w:t>(</w:t>
      </w:r>
      <w:r>
        <w:rPr>
          <w:lang w:val="en-US"/>
        </w:rPr>
        <w:t>f</w:t>
      </w:r>
      <w:r w:rsidRPr="00256859">
        <w:t>(</w:t>
      </w:r>
      <w:r>
        <w:rPr>
          <w:lang w:val="en-US"/>
        </w:rPr>
        <w:t>x</w:t>
      </w:r>
      <w:r w:rsidRPr="00256859">
        <w:t xml:space="preserve">)) = </w:t>
      </w:r>
      <w:r>
        <w:rPr>
          <w:lang w:val="en-US"/>
        </w:rPr>
        <w:t>h</w:t>
      </w:r>
      <w:r w:rsidRPr="00256859">
        <w:t>(</w:t>
      </w:r>
      <w:r>
        <w:rPr>
          <w:lang w:val="en-US"/>
        </w:rPr>
        <w:t>g</w:t>
      </w:r>
      <w:r w:rsidRPr="00256859">
        <w:t>(</w:t>
      </w:r>
      <w:r>
        <w:rPr>
          <w:lang w:val="en-US"/>
        </w:rPr>
        <w:t>x</w:t>
      </w:r>
      <w:r w:rsidRPr="00256859">
        <w:t xml:space="preserve">)) </w:t>
      </w:r>
      <w:r>
        <w:t xml:space="preserve">уравнением  </w:t>
      </w:r>
      <w:r>
        <w:rPr>
          <w:lang w:val="en-US"/>
        </w:rPr>
        <w:t>f</w:t>
      </w:r>
      <w:r w:rsidRPr="00256859">
        <w:t>(</w:t>
      </w:r>
      <w:r>
        <w:rPr>
          <w:lang w:val="en-US"/>
        </w:rPr>
        <w:t>x</w:t>
      </w:r>
      <w:r w:rsidRPr="00256859">
        <w:t xml:space="preserve">) = </w:t>
      </w:r>
      <w:r>
        <w:rPr>
          <w:lang w:val="en-US"/>
        </w:rPr>
        <w:t>g</w:t>
      </w:r>
      <w:r w:rsidRPr="00256859">
        <w:t>(</w:t>
      </w:r>
      <w:r>
        <w:rPr>
          <w:lang w:val="en-US"/>
        </w:rPr>
        <w:t>x</w:t>
      </w:r>
      <w:r w:rsidRPr="00256859">
        <w:t>)</w:t>
      </w:r>
      <w:r>
        <w:t>, разложение  на  множители, введение  новой  переменной, функционально-графический  метод.</w:t>
      </w:r>
    </w:p>
    <w:p w:rsidR="00256859" w:rsidRDefault="00256859" w:rsidP="00256859">
      <w:pPr>
        <w:framePr w:hSpace="180" w:wrap="around" w:vAnchor="text" w:hAnchor="text" w:xAlign="right" w:y="1"/>
      </w:pPr>
      <w:r>
        <w:t>Решение неравенств с одной переменной.  Равносильность  неравенств, системы  и  совокупности  неравенств, иррациональные  неравенства, неравенства  с  модулями.</w:t>
      </w:r>
    </w:p>
    <w:p w:rsidR="00256859" w:rsidRDefault="00256859" w:rsidP="00256859">
      <w:pPr>
        <w:framePr w:hSpace="180" w:wrap="around" w:vAnchor="text" w:hAnchor="text" w:xAlign="right" w:y="1"/>
      </w:pPr>
      <w:r>
        <w:t xml:space="preserve"> Системы уравнений. Уравнения и неравенства с параметрами.</w:t>
      </w:r>
    </w:p>
    <w:p w:rsidR="00256859" w:rsidRPr="00C27AA0" w:rsidRDefault="00256859" w:rsidP="00256859">
      <w:pPr>
        <w:framePr w:hSpace="180" w:wrap="around" w:vAnchor="text" w:hAnchor="text" w:xAlign="right" w:y="1"/>
        <w:rPr>
          <w:b/>
        </w:rPr>
      </w:pPr>
      <w:r w:rsidRPr="00C27AA0">
        <w:rPr>
          <w:b/>
        </w:rPr>
        <w:t>Обобщающее  повторение (12ч).</w:t>
      </w:r>
    </w:p>
    <w:p w:rsidR="00256859" w:rsidRDefault="00256859" w:rsidP="00256859">
      <w:pPr>
        <w:framePr w:hSpace="180" w:wrap="around" w:vAnchor="text" w:hAnchor="text" w:xAlign="right" w:y="1"/>
      </w:pPr>
    </w:p>
    <w:p w:rsidR="00256859" w:rsidRDefault="00256859" w:rsidP="00256859">
      <w:pPr>
        <w:framePr w:hSpace="180" w:wrap="around" w:vAnchor="text" w:hAnchor="text" w:xAlign="right" w:y="1"/>
        <w:rPr>
          <w:b/>
        </w:rPr>
      </w:pPr>
      <w:r w:rsidRPr="00256859">
        <w:rPr>
          <w:b/>
        </w:rPr>
        <w:t xml:space="preserve">                     </w:t>
      </w:r>
      <w:r>
        <w:rPr>
          <w:b/>
        </w:rPr>
        <w:t xml:space="preserve">                   </w:t>
      </w:r>
      <w:r w:rsidRPr="00256859">
        <w:rPr>
          <w:b/>
        </w:rPr>
        <w:t xml:space="preserve">      Учебно-методический  комплект.</w:t>
      </w:r>
    </w:p>
    <w:p w:rsidR="00305A45" w:rsidRDefault="00305A45" w:rsidP="00305A45">
      <w:pPr>
        <w:framePr w:hSpace="180" w:wrap="around" w:vAnchor="text" w:hAnchor="text" w:xAlign="right" w:y="1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74" w:right="48"/>
        <w:jc w:val="both"/>
        <w:rPr>
          <w:spacing w:val="-28"/>
        </w:rPr>
      </w:pPr>
      <w:r>
        <w:rPr>
          <w:spacing w:val="-12"/>
        </w:rPr>
        <w:t>А. Г. Мордкович, Алгебра и начала  анализа, 10-11: учебник для общеобразовательных учреждений / А. Г. Морд</w:t>
      </w:r>
      <w:r>
        <w:t>кович. - М.: Мнемозина, 20</w:t>
      </w:r>
      <w:r w:rsidR="00480701">
        <w:t>13</w:t>
      </w:r>
      <w:r>
        <w:t>.</w:t>
      </w:r>
    </w:p>
    <w:p w:rsidR="00305A45" w:rsidRDefault="00305A45" w:rsidP="00305A45">
      <w:pPr>
        <w:framePr w:hSpace="180" w:wrap="around" w:vAnchor="text" w:hAnchor="text" w:xAlign="right" w:y="1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74" w:right="53"/>
        <w:jc w:val="both"/>
        <w:rPr>
          <w:spacing w:val="-21"/>
        </w:rPr>
      </w:pPr>
      <w:r>
        <w:rPr>
          <w:spacing w:val="-14"/>
        </w:rPr>
        <w:t xml:space="preserve"> А. Г. Мордкович, Алгебра и начала  анализа, 10-11: задачник для общеобразовательных учреждений</w:t>
      </w:r>
      <w:r>
        <w:t>. - М.: Мнемозина, 20</w:t>
      </w:r>
      <w:r w:rsidR="00480701">
        <w:t>13</w:t>
      </w:r>
      <w:r>
        <w:t>.</w:t>
      </w:r>
    </w:p>
    <w:p w:rsidR="00305A45" w:rsidRDefault="00305A45" w:rsidP="00305A45">
      <w:pPr>
        <w:framePr w:hSpace="180" w:wrap="around" w:vAnchor="text" w:hAnchor="text" w:xAlign="right" w:y="1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74" w:right="48"/>
        <w:jc w:val="both"/>
        <w:rPr>
          <w:spacing w:val="-28"/>
        </w:rPr>
      </w:pPr>
      <w:r>
        <w:rPr>
          <w:spacing w:val="-12"/>
        </w:rPr>
        <w:t>А. Г. Мордкович, Алгебра и начала  анализа, 10-11: пособие  для  учителя</w:t>
      </w:r>
      <w:r>
        <w:t>. - М.: Мнемозина, 20</w:t>
      </w:r>
      <w:r w:rsidR="00480701">
        <w:t>13</w:t>
      </w:r>
      <w:r>
        <w:t>.</w:t>
      </w:r>
    </w:p>
    <w:p w:rsidR="00305A45" w:rsidRPr="008266E2" w:rsidRDefault="00305A45" w:rsidP="00305A45">
      <w:pPr>
        <w:framePr w:hSpace="180" w:wrap="around" w:vAnchor="text" w:hAnchor="text" w:xAlign="right" w:y="1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74" w:right="53"/>
        <w:jc w:val="both"/>
      </w:pPr>
    </w:p>
    <w:p w:rsidR="00305A45" w:rsidRPr="00256859" w:rsidRDefault="00305A45" w:rsidP="00256859">
      <w:pPr>
        <w:framePr w:hSpace="180" w:wrap="around" w:vAnchor="text" w:hAnchor="text" w:xAlign="right" w:y="1"/>
        <w:rPr>
          <w:b/>
        </w:rPr>
      </w:pPr>
    </w:p>
    <w:p w:rsidR="00256859" w:rsidRPr="00256859" w:rsidRDefault="00256859" w:rsidP="00E7025C">
      <w:pPr>
        <w:framePr w:hSpace="180" w:wrap="around" w:vAnchor="text" w:hAnchor="text" w:xAlign="right" w:y="1"/>
        <w:rPr>
          <w:b/>
        </w:rPr>
      </w:pPr>
    </w:p>
    <w:p w:rsidR="00E7025C" w:rsidRDefault="00E7025C" w:rsidP="00854C19">
      <w:pPr>
        <w:pStyle w:val="2"/>
        <w:framePr w:hSpace="180" w:wrap="around" w:vAnchor="text" w:hAnchor="text" w:xAlign="right" w:y="1"/>
      </w:pPr>
      <w:r>
        <w:rPr>
          <w:i/>
          <w:iCs/>
        </w:rPr>
        <w:t xml:space="preserve">      </w:t>
      </w:r>
    </w:p>
    <w:p w:rsidR="00E7025C" w:rsidRDefault="00E7025C" w:rsidP="00E7025C"/>
    <w:p w:rsidR="00E7025C" w:rsidRDefault="00E7025C" w:rsidP="00E7025C">
      <w:pPr>
        <w:framePr w:hSpace="180" w:wrap="around" w:vAnchor="text" w:hAnchor="text" w:y="1"/>
        <w:rPr>
          <w:i/>
          <w:iCs/>
        </w:rPr>
      </w:pPr>
      <w:r>
        <w:rPr>
          <w:i/>
          <w:iCs/>
        </w:rPr>
        <w:t xml:space="preserve"> </w:t>
      </w:r>
    </w:p>
    <w:p w:rsidR="00E7025C" w:rsidRDefault="00E7025C" w:rsidP="00E7025C">
      <w:pPr>
        <w:framePr w:hSpace="180" w:wrap="around" w:vAnchor="text" w:hAnchor="text" w:y="1"/>
        <w:rPr>
          <w:i/>
          <w:iCs/>
        </w:rPr>
      </w:pPr>
    </w:p>
    <w:p w:rsidR="00E7025C" w:rsidRDefault="00E7025C" w:rsidP="00E7025C"/>
    <w:p w:rsidR="007C3384" w:rsidRDefault="007C3384">
      <w:pPr>
        <w:rPr>
          <w:color w:val="0D0D0D" w:themeColor="text1" w:themeTint="F2"/>
        </w:rPr>
      </w:pPr>
    </w:p>
    <w:p w:rsidR="00E12C95" w:rsidRDefault="00E12C95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E12C95" w:rsidRDefault="00E12C95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E12C95" w:rsidRDefault="00E12C95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E12C95" w:rsidRDefault="00E12C95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C27AA0" w:rsidRDefault="00C27AA0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C27AA0" w:rsidRDefault="00C27AA0" w:rsidP="00012A81">
      <w:pPr>
        <w:shd w:val="clear" w:color="auto" w:fill="FFFFFF"/>
        <w:spacing w:line="247" w:lineRule="exact"/>
        <w:ind w:left="876"/>
        <w:rPr>
          <w:b/>
          <w:iCs/>
          <w:szCs w:val="24"/>
        </w:rPr>
      </w:pPr>
      <w:r>
        <w:rPr>
          <w:b/>
          <w:iCs/>
          <w:szCs w:val="24"/>
        </w:rPr>
        <w:t xml:space="preserve">                           </w:t>
      </w:r>
    </w:p>
    <w:p w:rsidR="00C27AA0" w:rsidRDefault="00C27AA0" w:rsidP="00012A81">
      <w:pPr>
        <w:shd w:val="clear" w:color="auto" w:fill="FFFFFF"/>
        <w:spacing w:line="247" w:lineRule="exact"/>
        <w:ind w:left="876"/>
        <w:rPr>
          <w:b/>
          <w:iCs/>
          <w:szCs w:val="24"/>
        </w:rPr>
      </w:pPr>
    </w:p>
    <w:p w:rsidR="00E12C95" w:rsidRDefault="00C27AA0" w:rsidP="00012A81">
      <w:pPr>
        <w:shd w:val="clear" w:color="auto" w:fill="FFFFFF"/>
        <w:spacing w:line="247" w:lineRule="exact"/>
        <w:ind w:left="876"/>
        <w:rPr>
          <w:b/>
          <w:iCs/>
          <w:szCs w:val="24"/>
        </w:rPr>
      </w:pPr>
      <w:r>
        <w:rPr>
          <w:b/>
          <w:iCs/>
          <w:szCs w:val="24"/>
        </w:rPr>
        <w:lastRenderedPageBreak/>
        <w:t xml:space="preserve">                         Тематическое  планирование</w:t>
      </w:r>
    </w:p>
    <w:p w:rsidR="00C27AA0" w:rsidRDefault="00C27AA0" w:rsidP="00012A81">
      <w:pPr>
        <w:shd w:val="clear" w:color="auto" w:fill="FFFFFF"/>
        <w:spacing w:line="247" w:lineRule="exact"/>
        <w:ind w:left="876"/>
        <w:rPr>
          <w:b/>
          <w:iCs/>
          <w:szCs w:val="24"/>
        </w:rPr>
      </w:pPr>
    </w:p>
    <w:p w:rsidR="00C27AA0" w:rsidRPr="00C27AA0" w:rsidRDefault="00C27AA0" w:rsidP="00012A81">
      <w:pPr>
        <w:shd w:val="clear" w:color="auto" w:fill="FFFFFF"/>
        <w:spacing w:line="247" w:lineRule="exact"/>
        <w:ind w:left="876"/>
        <w:rPr>
          <w:b/>
          <w:iCs/>
          <w:szCs w:val="24"/>
        </w:rPr>
      </w:pPr>
      <w:r>
        <w:rPr>
          <w:b/>
          <w:iCs/>
          <w:szCs w:val="24"/>
        </w:rPr>
        <w:t xml:space="preserve">                                          10 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993"/>
      </w:tblGrid>
      <w:tr w:rsidR="00C27AA0" w:rsidRPr="00CD7E4B" w:rsidTr="00C27AA0">
        <w:trPr>
          <w:trHeight w:val="42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b/>
                <w:color w:val="323232"/>
              </w:rPr>
              <w:t>Наименование  разделов  и  тем 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Кол-во часов</w:t>
            </w:r>
          </w:p>
        </w:tc>
      </w:tr>
      <w:tr w:rsidR="00C27AA0" w:rsidRPr="00054E56" w:rsidTr="00C27AA0">
        <w:trPr>
          <w:trHeight w:val="241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054E56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D7E4B">
              <w:rPr>
                <w:b/>
                <w:color w:val="323232"/>
              </w:rPr>
              <w:t xml:space="preserve">Глава 1. Числовые функции                                         </w:t>
            </w:r>
            <w:r>
              <w:rPr>
                <w:b/>
                <w:color w:val="323232"/>
              </w:rPr>
              <w:t xml:space="preserve">         </w:t>
            </w:r>
            <w:r w:rsidRPr="00CD7E4B">
              <w:rPr>
                <w:b/>
                <w:color w:val="323232"/>
              </w:rPr>
              <w:t xml:space="preserve">                     </w:t>
            </w:r>
            <w:r>
              <w:rPr>
                <w:b/>
                <w:color w:val="323232"/>
              </w:rPr>
              <w:t xml:space="preserve">                 </w:t>
            </w:r>
            <w:r w:rsidRPr="00CD7E4B">
              <w:rPr>
                <w:b/>
                <w:color w:val="323232"/>
              </w:rPr>
              <w:t xml:space="preserve">   </w:t>
            </w:r>
            <w:r>
              <w:rPr>
                <w:b/>
                <w:color w:val="323232"/>
                <w:lang w:val="en-US"/>
              </w:rPr>
              <w:t>9</w:t>
            </w:r>
          </w:p>
        </w:tc>
      </w:tr>
      <w:tr w:rsidR="00C27AA0" w:rsidRPr="00054E56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1. Определение числовой функции. Способы ее задания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054E56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2. Свойства функций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3. Обратная функция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43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C27AA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D7E4B">
              <w:rPr>
                <w:b/>
                <w:color w:val="323232"/>
              </w:rPr>
              <w:t xml:space="preserve">Глава </w:t>
            </w:r>
            <w:r w:rsidRPr="00CD7E4B">
              <w:rPr>
                <w:b/>
                <w:i/>
                <w:iCs/>
                <w:color w:val="323232"/>
              </w:rPr>
              <w:t xml:space="preserve">2. </w:t>
            </w:r>
            <w:r w:rsidRPr="00CD7E4B">
              <w:rPr>
                <w:b/>
                <w:color w:val="323232"/>
              </w:rPr>
              <w:t xml:space="preserve">Тригонометрические функции                </w:t>
            </w:r>
            <w:r>
              <w:rPr>
                <w:b/>
                <w:color w:val="323232"/>
              </w:rPr>
              <w:t xml:space="preserve">           </w:t>
            </w:r>
            <w:r w:rsidRPr="00CD7E4B">
              <w:rPr>
                <w:b/>
                <w:color w:val="323232"/>
              </w:rPr>
              <w:t xml:space="preserve">                      </w:t>
            </w:r>
            <w:r>
              <w:rPr>
                <w:b/>
                <w:color w:val="323232"/>
              </w:rPr>
              <w:t xml:space="preserve">                  </w:t>
            </w:r>
            <w:r w:rsidRPr="00CD7E4B">
              <w:rPr>
                <w:b/>
                <w:color w:val="323232"/>
              </w:rPr>
              <w:t xml:space="preserve">   </w:t>
            </w:r>
            <w:r w:rsidRPr="00CD7E4B">
              <w:rPr>
                <w:b/>
                <w:color w:val="323232"/>
                <w:lang w:val="en-US"/>
              </w:rPr>
              <w:t>2</w:t>
            </w:r>
            <w:r>
              <w:rPr>
                <w:b/>
                <w:color w:val="323232"/>
                <w:lang w:val="en-US"/>
              </w:rPr>
              <w:t>6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4. Числовая окружность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054E56" w:rsidTr="00C27AA0">
        <w:trPr>
          <w:trHeight w:val="25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5. Числовая окружность на координатной плоскости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054E56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i/>
                <w:iCs/>
                <w:color w:val="323232"/>
              </w:rPr>
              <w:t>Контрольная работа №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6. Синус и косинус. Тангенс и котангенс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7. Тригонометрические функции числового аргумента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8. Тригонометрические функции углового аргумента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9. Формулы приведения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323232"/>
              </w:rPr>
            </w:pPr>
            <w:r w:rsidRPr="00CD7E4B">
              <w:rPr>
                <w:i/>
                <w:iCs/>
                <w:color w:val="323232"/>
              </w:rPr>
              <w:t>Контрольная работа №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 xml:space="preserve">§10. Функция у = </w:t>
            </w:r>
            <w:r w:rsidRPr="00CD7E4B">
              <w:rPr>
                <w:iCs/>
                <w:color w:val="323232"/>
                <w:lang w:val="en-US"/>
              </w:rPr>
              <w:t>sin</w:t>
            </w:r>
            <w:r w:rsidRPr="00CD7E4B">
              <w:rPr>
                <w:iCs/>
                <w:color w:val="323232"/>
              </w:rPr>
              <w:t xml:space="preserve"> х, ее свойства и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11. Функция у = со</w:t>
            </w:r>
            <w:r w:rsidRPr="00CD7E4B">
              <w:rPr>
                <w:iCs/>
                <w:color w:val="323232"/>
                <w:lang w:val="en-US"/>
              </w:rPr>
              <w:t>s</w:t>
            </w:r>
            <w:r w:rsidRPr="00CD7E4B">
              <w:rPr>
                <w:iCs/>
                <w:color w:val="323232"/>
              </w:rPr>
              <w:t xml:space="preserve"> х, ее свойства и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 xml:space="preserve">§ 12. Периодичность функций у = </w:t>
            </w:r>
            <w:r w:rsidRPr="00CD7E4B">
              <w:rPr>
                <w:iCs/>
                <w:color w:val="323232"/>
                <w:lang w:val="en-US"/>
              </w:rPr>
              <w:t>sin</w:t>
            </w:r>
            <w:r w:rsidRPr="00CD7E4B">
              <w:rPr>
                <w:iCs/>
                <w:color w:val="323232"/>
              </w:rPr>
              <w:t xml:space="preserve"> х, у = со</w:t>
            </w:r>
            <w:r w:rsidRPr="00CD7E4B">
              <w:rPr>
                <w:iCs/>
                <w:color w:val="323232"/>
                <w:lang w:val="en-US"/>
              </w:rPr>
              <w:t>s</w:t>
            </w:r>
            <w:r w:rsidRPr="00CD7E4B">
              <w:rPr>
                <w:iCs/>
                <w:color w:val="323232"/>
              </w:rPr>
              <w:t xml:space="preserve"> 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>§ 13. Преобразования графиков тригонометрических функций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CD7E4B">
              <w:rPr>
                <w:iCs/>
                <w:color w:val="323232"/>
              </w:rPr>
              <w:t xml:space="preserve">§ 14. Функции у = </w:t>
            </w:r>
            <w:r w:rsidRPr="00CD7E4B">
              <w:rPr>
                <w:iCs/>
                <w:color w:val="323232"/>
                <w:lang w:val="en-US"/>
              </w:rPr>
              <w:t>tg</w:t>
            </w:r>
            <w:r w:rsidRPr="00CD7E4B">
              <w:rPr>
                <w:iCs/>
                <w:color w:val="323232"/>
              </w:rPr>
              <w:t xml:space="preserve"> х, у = с</w:t>
            </w:r>
            <w:r w:rsidRPr="00CD7E4B">
              <w:rPr>
                <w:iCs/>
                <w:color w:val="323232"/>
                <w:lang w:val="en-US"/>
              </w:rPr>
              <w:t>tg</w:t>
            </w:r>
            <w:r w:rsidRPr="00CD7E4B">
              <w:rPr>
                <w:iCs/>
                <w:color w:val="323232"/>
              </w:rPr>
              <w:t xml:space="preserve"> х, их свойства и графики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323232"/>
              </w:rPr>
            </w:pPr>
            <w:r w:rsidRPr="00CD7E4B">
              <w:rPr>
                <w:i/>
                <w:iCs/>
                <w:color w:val="323232"/>
              </w:rPr>
              <w:t>Контрольная работа №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134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C27AA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D7E4B">
              <w:rPr>
                <w:b/>
                <w:color w:val="323232"/>
              </w:rPr>
              <w:t xml:space="preserve">Глава 3. Тригонометрические уравнения                                              </w:t>
            </w:r>
            <w:r>
              <w:rPr>
                <w:b/>
                <w:color w:val="323232"/>
              </w:rPr>
              <w:t xml:space="preserve">                 </w:t>
            </w:r>
            <w:r w:rsidRPr="00CD7E4B">
              <w:rPr>
                <w:b/>
                <w:color w:val="323232"/>
              </w:rPr>
              <w:t xml:space="preserve">   1</w:t>
            </w:r>
            <w:r w:rsidRPr="00CD7E4B">
              <w:rPr>
                <w:b/>
                <w:color w:val="323232"/>
                <w:lang w:val="en-US"/>
              </w:rPr>
              <w:t>0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15. Арккосинус и решение уравнения со</w:t>
            </w:r>
            <w:r w:rsidRPr="00CD7E4B">
              <w:rPr>
                <w:color w:val="323232"/>
                <w:lang w:val="en-US"/>
              </w:rPr>
              <w:t>st</w:t>
            </w:r>
            <w:r w:rsidRPr="00CD7E4B">
              <w:rPr>
                <w:color w:val="323232"/>
              </w:rPr>
              <w:t xml:space="preserve"> = 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 xml:space="preserve">§ 16. Арксинус и решение уравнения </w:t>
            </w:r>
            <w:r w:rsidRPr="00CD7E4B">
              <w:rPr>
                <w:color w:val="323232"/>
                <w:lang w:val="en-US"/>
              </w:rPr>
              <w:t>sint</w:t>
            </w:r>
            <w:r w:rsidRPr="00CD7E4B">
              <w:rPr>
                <w:color w:val="323232"/>
              </w:rPr>
              <w:t xml:space="preserve"> = 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 xml:space="preserve">§ 17. Арктангенс и арккотангенс. Решение уравнений </w:t>
            </w:r>
            <w:r w:rsidRPr="00CD7E4B">
              <w:rPr>
                <w:color w:val="323232"/>
                <w:lang w:val="en-US"/>
              </w:rPr>
              <w:t>tg</w:t>
            </w:r>
            <w:r w:rsidRPr="00CD7E4B">
              <w:rPr>
                <w:i/>
                <w:iCs/>
                <w:color w:val="323232"/>
              </w:rPr>
              <w:t>х</w:t>
            </w:r>
            <w:r w:rsidRPr="00CD7E4B">
              <w:rPr>
                <w:color w:val="323232"/>
              </w:rPr>
              <w:t>= а, с</w:t>
            </w:r>
            <w:r w:rsidRPr="00CD7E4B">
              <w:rPr>
                <w:color w:val="323232"/>
                <w:lang w:val="en-US"/>
              </w:rPr>
              <w:t>tgx</w:t>
            </w:r>
            <w:r w:rsidRPr="00CD7E4B">
              <w:rPr>
                <w:color w:val="323232"/>
              </w:rPr>
              <w:t xml:space="preserve"> = 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18. Тригонометрические уравнения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4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i/>
                <w:iCs/>
                <w:color w:val="323232"/>
              </w:rPr>
              <w:t>Контрольная работа №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301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D7E4B">
              <w:rPr>
                <w:b/>
                <w:color w:val="323232"/>
              </w:rPr>
              <w:t xml:space="preserve">Глава 4. Преобразование тригонометрических выражений               </w:t>
            </w:r>
            <w:r>
              <w:rPr>
                <w:b/>
                <w:color w:val="323232"/>
              </w:rPr>
              <w:t xml:space="preserve">               </w:t>
            </w:r>
            <w:r w:rsidRPr="00CD7E4B">
              <w:rPr>
                <w:b/>
                <w:color w:val="323232"/>
              </w:rPr>
              <w:t xml:space="preserve">   15</w:t>
            </w:r>
          </w:p>
        </w:tc>
      </w:tr>
      <w:tr w:rsidR="00C27AA0" w:rsidRPr="00CD7E4B" w:rsidTr="00C27AA0">
        <w:trPr>
          <w:trHeight w:val="25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19. Синус и косинус суммы и разности аргументов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4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20. Тангенс суммы и разности аргументов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21. Формулы двойного аргумента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22. Преобразование сумм тригонометрических функций в произведения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i/>
                <w:iCs/>
                <w:color w:val="323232"/>
              </w:rPr>
              <w:t>Контрольная работа 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1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23. Преобразование произведений тригонометрических функций в суммы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26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C27AA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D7E4B">
              <w:rPr>
                <w:b/>
                <w:color w:val="323232"/>
              </w:rPr>
              <w:t xml:space="preserve">Глава 5. Производная                                                                                  </w:t>
            </w:r>
            <w:r>
              <w:rPr>
                <w:b/>
                <w:color w:val="323232"/>
              </w:rPr>
              <w:t xml:space="preserve">                 </w:t>
            </w:r>
            <w:r w:rsidRPr="00CD7E4B">
              <w:rPr>
                <w:b/>
                <w:color w:val="323232"/>
              </w:rPr>
              <w:t xml:space="preserve">  31</w:t>
            </w:r>
          </w:p>
        </w:tc>
      </w:tr>
      <w:tr w:rsidR="00C27AA0" w:rsidRPr="00CD7E4B" w:rsidTr="00C27AA0">
        <w:trPr>
          <w:trHeight w:val="2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24. Числовые последовательности и их свойства. Предел последовательности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5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25. Сумма бесконечной геометрической прогрессии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26. Предел функции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27. Определение производной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28. Вычисление производных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i/>
                <w:iCs/>
                <w:color w:val="323232"/>
              </w:rPr>
              <w:t>Контрольная работа №6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5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29. Уравнение касательной к графику функции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323232"/>
              </w:rPr>
              <w:t>§ 30. Применение производной для исследований функций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323232"/>
              </w:rPr>
            </w:pPr>
            <w:r w:rsidRPr="00CD7E4B">
              <w:rPr>
                <w:color w:val="323232"/>
              </w:rPr>
              <w:t>§ 31. Построение графиков функций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323232"/>
              </w:rPr>
            </w:pPr>
            <w:r w:rsidRPr="00CD7E4B">
              <w:rPr>
                <w:color w:val="323232"/>
              </w:rPr>
              <w:t>Контрольная работа 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1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323232"/>
              </w:rPr>
            </w:pPr>
            <w:r w:rsidRPr="00CD7E4B">
              <w:rPr>
                <w:color w:val="323232"/>
              </w:rPr>
              <w:t>§ 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323232"/>
              </w:rPr>
            </w:pPr>
            <w:r w:rsidRPr="00CD7E4B">
              <w:rPr>
                <w:color w:val="323232"/>
              </w:rPr>
              <w:t>Задачи на отыскание наибольших и наименьших значений величин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3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323232"/>
              </w:rPr>
            </w:pPr>
            <w:r w:rsidRPr="00CD7E4B">
              <w:rPr>
                <w:color w:val="323232"/>
              </w:rPr>
              <w:t>Контрольная работа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D7E4B">
              <w:rPr>
                <w:color w:val="000000"/>
              </w:rPr>
              <w:t>2</w:t>
            </w:r>
          </w:p>
        </w:tc>
      </w:tr>
      <w:tr w:rsidR="00C27AA0" w:rsidRPr="00CD7E4B" w:rsidTr="00C27AA0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23232"/>
              </w:rPr>
            </w:pPr>
            <w:r w:rsidRPr="00CD7E4B">
              <w:rPr>
                <w:b/>
                <w:color w:val="323232"/>
              </w:rPr>
              <w:t>Обобщающее повторение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0" w:rsidRPr="00CD7E4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CD7E4B">
              <w:rPr>
                <w:b/>
                <w:color w:val="000000"/>
              </w:rPr>
              <w:t>11</w:t>
            </w:r>
          </w:p>
        </w:tc>
      </w:tr>
    </w:tbl>
    <w:p w:rsidR="00C27AA0" w:rsidRDefault="00012A81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  <w:r w:rsidRPr="00256859">
        <w:rPr>
          <w:b/>
          <w:iCs/>
          <w:szCs w:val="24"/>
        </w:rPr>
        <w:lastRenderedPageBreak/>
        <w:t xml:space="preserve"> </w:t>
      </w:r>
      <w:r w:rsidR="00C27AA0">
        <w:rPr>
          <w:b/>
          <w:iCs/>
          <w:szCs w:val="24"/>
        </w:rPr>
        <w:t xml:space="preserve">                                           11 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C27AA0" w:rsidRPr="00BF7BAB" w:rsidTr="00C27AA0">
        <w:trPr>
          <w:trHeight w:val="4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b/>
                <w:color w:val="323232"/>
              </w:rPr>
              <w:t>Наименование  разделов  и  тем 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A0" w:rsidRPr="00BF7BAB" w:rsidRDefault="00C27AA0" w:rsidP="00C27AA0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Кол</w:t>
            </w:r>
            <w:r>
              <w:rPr>
                <w:color w:val="323232"/>
              </w:rPr>
              <w:t>-во</w:t>
            </w:r>
            <w:r w:rsidRPr="00BF7BAB">
              <w:rPr>
                <w:color w:val="323232"/>
              </w:rPr>
              <w:t xml:space="preserve"> часов</w:t>
            </w:r>
          </w:p>
        </w:tc>
      </w:tr>
      <w:tr w:rsidR="00C27AA0" w:rsidRPr="00BF7BAB" w:rsidTr="00C27AA0">
        <w:trPr>
          <w:trHeight w:val="3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  <w:color w:val="323232"/>
              </w:rPr>
              <w:t>Глава 6. Степени и корни. Степенные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</w:rPr>
              <w:t>18</w:t>
            </w:r>
          </w:p>
        </w:tc>
      </w:tr>
      <w:tr w:rsidR="00C27AA0" w:rsidRPr="00BF7BAB" w:rsidTr="00C27AA0">
        <w:trPr>
          <w:trHeight w:val="2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 xml:space="preserve">§ 33. Понятие корня </w:t>
            </w:r>
            <w:r w:rsidRPr="00BF7BAB">
              <w:rPr>
                <w:i/>
                <w:iCs/>
                <w:color w:val="323232"/>
              </w:rPr>
              <w:t xml:space="preserve">п-й </w:t>
            </w:r>
            <w:r w:rsidRPr="00BF7BAB">
              <w:rPr>
                <w:color w:val="323232"/>
              </w:rPr>
              <w:t>степени из действительного числа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26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 xml:space="preserve">§ 34. Функции </w:t>
            </w:r>
            <w:r w:rsidRPr="00BF7BAB">
              <w:rPr>
                <w:i/>
                <w:iCs/>
                <w:color w:val="323232"/>
              </w:rPr>
              <w:t xml:space="preserve">у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32323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323232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color w:val="323232"/>
                      <w:lang w:val="en-US"/>
                    </w:rPr>
                    <m:t>x</m:t>
                  </m:r>
                </m:e>
              </m:rad>
            </m:oMath>
            <w:r w:rsidRPr="00BF7BAB">
              <w:rPr>
                <w:i/>
                <w:iCs/>
                <w:color w:val="323232"/>
              </w:rPr>
              <w:t xml:space="preserve"> </w:t>
            </w:r>
            <w:r w:rsidRPr="00BF7BAB">
              <w:rPr>
                <w:color w:val="323232"/>
              </w:rPr>
              <w:t>, их свойства и графики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 xml:space="preserve">§ 35. Свойства корня </w:t>
            </w:r>
            <w:r w:rsidRPr="00BF7BAB">
              <w:rPr>
                <w:i/>
                <w:iCs/>
                <w:color w:val="323232"/>
              </w:rPr>
              <w:t xml:space="preserve">п-й </w:t>
            </w:r>
            <w:r w:rsidRPr="00BF7BAB">
              <w:rPr>
                <w:color w:val="323232"/>
              </w:rPr>
              <w:t>степени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18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36. Преобразование выражений, содержащих радикалы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1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37. Обобщение понятия о показателе степени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38. Степенные функции, их свойства и графики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  <w:color w:val="323232"/>
              </w:rPr>
              <w:t>Глава 7. Показательная и логарифмическая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</w:rPr>
              <w:t>29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39. Показательная функция, ее свойства и график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40. Показательные уравнения и неравенства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4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1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41. Понятие логарифма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42. Логарифмическая функция, ее свойства и график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43. Свойства логарифмов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44. Логарифмические уравнения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1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45. Логарифмические неравенства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46. Переход к новому основанию логарифма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27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47. Дифференцирование показательной и логарифмической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1</w:t>
            </w:r>
          </w:p>
        </w:tc>
      </w:tr>
      <w:tr w:rsidR="00C27AA0" w:rsidRPr="00BF7BAB" w:rsidTr="00C27AA0">
        <w:trPr>
          <w:trHeight w:val="27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  <w:color w:val="323232"/>
              </w:rPr>
              <w:t>Глава 8. Первообразная и интеграл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</w:rPr>
              <w:t>8</w:t>
            </w:r>
          </w:p>
        </w:tc>
      </w:tr>
      <w:tr w:rsidR="00C27AA0" w:rsidRPr="00BF7BAB" w:rsidTr="00C27AA0">
        <w:trPr>
          <w:trHeight w:val="2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48. Первообразная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2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49. Определенный интеграл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4</w:t>
            </w:r>
          </w:p>
        </w:tc>
      </w:tr>
      <w:tr w:rsidR="00C27AA0" w:rsidRPr="00BF7BAB" w:rsidTr="00C27AA0">
        <w:trPr>
          <w:trHeight w:val="15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1</w:t>
            </w:r>
          </w:p>
        </w:tc>
      </w:tr>
      <w:tr w:rsidR="00C27AA0" w:rsidRPr="00BF7BAB" w:rsidTr="00C27AA0">
        <w:trPr>
          <w:trHeight w:val="2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323232"/>
              </w:rPr>
            </w:pPr>
            <w:r w:rsidRPr="00BF7BAB">
              <w:rPr>
                <w:b/>
                <w:iCs/>
                <w:color w:val="323232"/>
              </w:rPr>
              <w:t>Глава 9 . Элементы математической статистики, комбинаторики и теории вероятностей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323232"/>
              </w:rPr>
            </w:pPr>
            <w:r w:rsidRPr="00BF7BAB">
              <w:rPr>
                <w:b/>
                <w:iCs/>
                <w:color w:val="323232"/>
              </w:rPr>
              <w:t>15</w:t>
            </w:r>
          </w:p>
        </w:tc>
      </w:tr>
      <w:tr w:rsidR="00C27AA0" w:rsidRPr="00BF7BAB" w:rsidTr="00C27AA0">
        <w:trPr>
          <w:trHeight w:val="2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§ 50. Статистическая обработка данных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3</w:t>
            </w:r>
          </w:p>
        </w:tc>
      </w:tr>
      <w:tr w:rsidR="00C27AA0" w:rsidRPr="00BF7BAB" w:rsidTr="00C27AA0">
        <w:trPr>
          <w:trHeight w:val="2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§ 51. Простейшие вероятностные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3</w:t>
            </w:r>
          </w:p>
        </w:tc>
      </w:tr>
      <w:tr w:rsidR="00C27AA0" w:rsidRPr="00BF7BAB" w:rsidTr="00C27AA0">
        <w:trPr>
          <w:trHeight w:val="2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§ 52. Сочетания и размещения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3</w:t>
            </w:r>
          </w:p>
        </w:tc>
      </w:tr>
      <w:tr w:rsidR="00C27AA0" w:rsidRPr="00BF7BAB" w:rsidTr="00C27AA0">
        <w:trPr>
          <w:trHeight w:val="2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§ 53. Формула бинома Ньютона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2</w:t>
            </w:r>
          </w:p>
        </w:tc>
      </w:tr>
      <w:tr w:rsidR="00C27AA0" w:rsidRPr="00BF7BAB" w:rsidTr="00C27AA0">
        <w:trPr>
          <w:trHeight w:val="2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§ 54. Случайные события и их вероятности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3</w:t>
            </w:r>
          </w:p>
        </w:tc>
      </w:tr>
      <w:tr w:rsidR="00C27AA0" w:rsidRPr="00BF7BAB" w:rsidTr="00C27AA0">
        <w:trPr>
          <w:trHeight w:val="21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323232"/>
              </w:rPr>
            </w:pPr>
            <w:r w:rsidRPr="00BF7BAB">
              <w:rPr>
                <w:i/>
                <w:iCs/>
                <w:color w:val="323232"/>
              </w:rPr>
              <w:t>Контрольная работа №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23232"/>
              </w:rPr>
            </w:pPr>
            <w:r w:rsidRPr="00BF7BAB">
              <w:rPr>
                <w:iCs/>
                <w:color w:val="323232"/>
              </w:rPr>
              <w:t>1</w:t>
            </w:r>
          </w:p>
        </w:tc>
      </w:tr>
      <w:tr w:rsidR="00C27AA0" w:rsidRPr="00BF7BAB" w:rsidTr="00C27AA0">
        <w:trPr>
          <w:trHeight w:val="31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  <w:color w:val="323232"/>
              </w:rPr>
              <w:t>Глава 10. Уравнения и неравенства. Системы уравнений и неравенств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</w:rPr>
              <w:t>20</w:t>
            </w:r>
          </w:p>
        </w:tc>
      </w:tr>
      <w:tr w:rsidR="00C27AA0" w:rsidRPr="00BF7BAB" w:rsidTr="00C27AA0">
        <w:trPr>
          <w:trHeight w:val="1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55. Равносильность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1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56. Общие методы решения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1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57. Решение неравенств с одной переменной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4</w:t>
            </w:r>
          </w:p>
        </w:tc>
      </w:tr>
      <w:tr w:rsidR="00C27AA0" w:rsidRPr="00BF7BAB" w:rsidTr="00C27AA0">
        <w:trPr>
          <w:trHeight w:val="1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58. Уравнения и неравенства с двумя переменными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19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59. Системы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4</w:t>
            </w:r>
          </w:p>
        </w:tc>
      </w:tr>
      <w:tr w:rsidR="00C27AA0" w:rsidRPr="00BF7BAB" w:rsidTr="00C27AA0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color w:val="323232"/>
              </w:rPr>
              <w:t>§ 60. Уравнения и неравенства с параметрами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3</w:t>
            </w:r>
          </w:p>
        </w:tc>
      </w:tr>
      <w:tr w:rsidR="00C27AA0" w:rsidRPr="00BF7BAB" w:rsidTr="00C27AA0">
        <w:trPr>
          <w:trHeight w:val="9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rPr>
                <w:i/>
                <w:iCs/>
                <w:color w:val="323232"/>
              </w:rPr>
              <w:t>Контрольная работа №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</w:pPr>
            <w:r w:rsidRPr="00BF7BAB">
              <w:t>2</w:t>
            </w:r>
          </w:p>
        </w:tc>
      </w:tr>
      <w:tr w:rsidR="00C27AA0" w:rsidRPr="00BF7BAB" w:rsidTr="00C27AA0">
        <w:trPr>
          <w:trHeight w:val="11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  <w:iCs/>
                <w:color w:val="323232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AA0" w:rsidRPr="00BF7BAB" w:rsidRDefault="00C27AA0" w:rsidP="004807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F7BAB">
              <w:rPr>
                <w:b/>
              </w:rPr>
              <w:t>12</w:t>
            </w:r>
          </w:p>
        </w:tc>
      </w:tr>
    </w:tbl>
    <w:p w:rsidR="00C27AA0" w:rsidRDefault="00C27AA0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C27AA0" w:rsidRDefault="00C27AA0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C27AA0" w:rsidRDefault="00C27AA0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</w:p>
    <w:p w:rsidR="00012A81" w:rsidRDefault="00C27AA0" w:rsidP="00012A81">
      <w:pPr>
        <w:shd w:val="clear" w:color="auto" w:fill="FFFFFF"/>
        <w:spacing w:before="434" w:line="247" w:lineRule="exact"/>
        <w:ind w:left="876"/>
        <w:rPr>
          <w:b/>
          <w:iCs/>
          <w:szCs w:val="24"/>
        </w:rPr>
      </w:pPr>
      <w:r>
        <w:rPr>
          <w:b/>
          <w:iCs/>
          <w:szCs w:val="24"/>
        </w:rPr>
        <w:lastRenderedPageBreak/>
        <w:t xml:space="preserve">             </w:t>
      </w:r>
      <w:r w:rsidR="00012A81" w:rsidRPr="00256859">
        <w:rPr>
          <w:b/>
          <w:iCs/>
          <w:szCs w:val="24"/>
        </w:rPr>
        <w:t xml:space="preserve">СОДЕРЖАНИЕ  ПРОГРАММЫ ПО ГЕОМЕТРИИ </w:t>
      </w:r>
    </w:p>
    <w:p w:rsidR="00C27AA0" w:rsidRDefault="00C27AA0" w:rsidP="00256859">
      <w:pPr>
        <w:shd w:val="clear" w:color="auto" w:fill="FFFFFF"/>
        <w:ind w:left="286"/>
        <w:rPr>
          <w:b/>
          <w:spacing w:val="-19"/>
          <w:szCs w:val="24"/>
        </w:rPr>
      </w:pPr>
    </w:p>
    <w:p w:rsidR="00012A81" w:rsidRPr="00012A81" w:rsidRDefault="00C27AA0" w:rsidP="00256859">
      <w:pPr>
        <w:shd w:val="clear" w:color="auto" w:fill="FFFFFF"/>
        <w:ind w:left="286"/>
        <w:rPr>
          <w:b/>
          <w:szCs w:val="24"/>
        </w:rPr>
      </w:pPr>
      <w:r>
        <w:rPr>
          <w:b/>
          <w:spacing w:val="-19"/>
          <w:szCs w:val="24"/>
        </w:rPr>
        <w:t xml:space="preserve">                                                           </w:t>
      </w:r>
      <w:r w:rsidR="00256859">
        <w:rPr>
          <w:b/>
          <w:spacing w:val="-19"/>
          <w:szCs w:val="24"/>
        </w:rPr>
        <w:t xml:space="preserve">10  </w:t>
      </w:r>
      <w:r w:rsidR="00012A81" w:rsidRPr="00012A81">
        <w:rPr>
          <w:b/>
          <w:spacing w:val="-19"/>
          <w:szCs w:val="24"/>
        </w:rPr>
        <w:t xml:space="preserve"> класс</w:t>
      </w:r>
      <w:r w:rsidR="00012A81" w:rsidRPr="00012A81">
        <w:rPr>
          <w:b/>
          <w:i/>
          <w:iCs/>
          <w:spacing w:val="-1"/>
          <w:szCs w:val="24"/>
        </w:rPr>
        <w:t xml:space="preserve"> </w:t>
      </w:r>
      <w:r>
        <w:rPr>
          <w:b/>
          <w:spacing w:val="-4"/>
          <w:szCs w:val="24"/>
        </w:rPr>
        <w:t>(</w:t>
      </w:r>
      <w:r w:rsidR="00012A81" w:rsidRPr="00012A81">
        <w:rPr>
          <w:b/>
          <w:spacing w:val="-4"/>
          <w:szCs w:val="24"/>
        </w:rPr>
        <w:t>68 ч)</w:t>
      </w:r>
    </w:p>
    <w:p w:rsidR="00012A81" w:rsidRPr="00012A81" w:rsidRDefault="00012A81" w:rsidP="00012A81">
      <w:pPr>
        <w:shd w:val="clear" w:color="auto" w:fill="FFFFFF"/>
        <w:ind w:left="307"/>
        <w:rPr>
          <w:b/>
          <w:szCs w:val="24"/>
        </w:rPr>
      </w:pPr>
      <w:r w:rsidRPr="00012A81">
        <w:rPr>
          <w:b/>
          <w:bCs/>
          <w:spacing w:val="-10"/>
          <w:szCs w:val="24"/>
        </w:rPr>
        <w:t>1. Введение (3 ч).</w:t>
      </w:r>
    </w:p>
    <w:p w:rsidR="00012A81" w:rsidRPr="00012A81" w:rsidRDefault="00012A81" w:rsidP="00012A81">
      <w:pPr>
        <w:shd w:val="clear" w:color="auto" w:fill="FFFFFF"/>
        <w:spacing w:line="238" w:lineRule="exact"/>
        <w:ind w:left="10" w:right="24" w:firstLine="288"/>
        <w:jc w:val="both"/>
      </w:pPr>
      <w:r w:rsidRPr="00012A81">
        <w:rPr>
          <w:spacing w:val="-4"/>
          <w:sz w:val="22"/>
          <w:szCs w:val="22"/>
        </w:rPr>
        <w:t>Предмет стереометрии. Аксиомы стереометрии. Некото</w:t>
      </w:r>
      <w:r w:rsidRPr="00012A81">
        <w:rPr>
          <w:spacing w:val="-4"/>
          <w:sz w:val="22"/>
          <w:szCs w:val="22"/>
        </w:rPr>
        <w:softHyphen/>
      </w:r>
      <w:r w:rsidRPr="00012A81">
        <w:rPr>
          <w:sz w:val="22"/>
          <w:szCs w:val="22"/>
        </w:rPr>
        <w:t>рые следствия из аксиом.</w:t>
      </w:r>
    </w:p>
    <w:p w:rsidR="00012A81" w:rsidRPr="00012A81" w:rsidRDefault="00012A81" w:rsidP="00012A81">
      <w:pPr>
        <w:shd w:val="clear" w:color="auto" w:fill="FFFFFF"/>
        <w:spacing w:before="17" w:line="235" w:lineRule="exact"/>
        <w:ind w:left="14" w:right="17" w:firstLine="286"/>
        <w:jc w:val="both"/>
      </w:pPr>
      <w:r w:rsidRPr="00012A81">
        <w:rPr>
          <w:spacing w:val="35"/>
          <w:sz w:val="22"/>
          <w:szCs w:val="22"/>
        </w:rPr>
        <w:t>Основная</w:t>
      </w:r>
      <w:r w:rsidRPr="00012A81">
        <w:rPr>
          <w:sz w:val="22"/>
          <w:szCs w:val="22"/>
        </w:rPr>
        <w:t xml:space="preserve"> цель </w:t>
      </w:r>
      <w:r w:rsidRPr="00012A81">
        <w:rPr>
          <w:spacing w:val="-5"/>
          <w:sz w:val="22"/>
          <w:szCs w:val="22"/>
        </w:rPr>
        <w:t>— сформировать представления уча</w:t>
      </w:r>
      <w:r w:rsidRPr="00012A81">
        <w:rPr>
          <w:spacing w:val="-5"/>
          <w:sz w:val="22"/>
          <w:szCs w:val="22"/>
        </w:rPr>
        <w:softHyphen/>
      </w:r>
      <w:r w:rsidRPr="00012A81">
        <w:rPr>
          <w:spacing w:val="-7"/>
          <w:sz w:val="22"/>
          <w:szCs w:val="22"/>
        </w:rPr>
        <w:t>щихся об основных понятиях и аксиомах стереометрии, их ис</w:t>
      </w:r>
      <w:r w:rsidRPr="00012A81">
        <w:rPr>
          <w:spacing w:val="-7"/>
          <w:sz w:val="22"/>
          <w:szCs w:val="22"/>
        </w:rPr>
        <w:softHyphen/>
      </w:r>
      <w:r w:rsidRPr="00012A81">
        <w:rPr>
          <w:spacing w:val="-6"/>
          <w:sz w:val="22"/>
          <w:szCs w:val="22"/>
        </w:rPr>
        <w:t>пользовании при решении стандартных задач логического ха</w:t>
      </w:r>
      <w:r w:rsidRPr="00012A81">
        <w:rPr>
          <w:spacing w:val="-6"/>
          <w:sz w:val="22"/>
          <w:szCs w:val="22"/>
        </w:rPr>
        <w:softHyphen/>
      </w:r>
      <w:r w:rsidRPr="00012A81">
        <w:rPr>
          <w:spacing w:val="-7"/>
          <w:sz w:val="22"/>
          <w:szCs w:val="22"/>
        </w:rPr>
        <w:t xml:space="preserve">рактера, а также об изображениях точек, прямых и плоскостей </w:t>
      </w:r>
      <w:r w:rsidRPr="00012A81">
        <w:rPr>
          <w:spacing w:val="-6"/>
          <w:sz w:val="22"/>
          <w:szCs w:val="22"/>
        </w:rPr>
        <w:t>на проекционном чертеже при различном их взаимном распо</w:t>
      </w:r>
      <w:r w:rsidRPr="00012A81">
        <w:rPr>
          <w:spacing w:val="-6"/>
          <w:sz w:val="22"/>
          <w:szCs w:val="22"/>
        </w:rPr>
        <w:softHyphen/>
      </w:r>
      <w:r w:rsidRPr="00012A81">
        <w:rPr>
          <w:sz w:val="22"/>
          <w:szCs w:val="22"/>
        </w:rPr>
        <w:t>ложении в пространстве.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2. Параллельность прямых и плоскостей (1</w:t>
      </w:r>
      <w:r>
        <w:rPr>
          <w:b/>
          <w:bCs/>
          <w:sz w:val="22"/>
          <w:szCs w:val="22"/>
        </w:rPr>
        <w:t>5</w:t>
      </w:r>
      <w:r w:rsidRPr="00012A81">
        <w:rPr>
          <w:b/>
          <w:bCs/>
          <w:sz w:val="22"/>
          <w:szCs w:val="22"/>
        </w:rPr>
        <w:t xml:space="preserve">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Параллельность прямых, прямой и плоскости. Взаимное расположение прямых в пространстве. Угол между двумя пря</w:t>
      </w:r>
      <w:r w:rsidRPr="00012A81">
        <w:rPr>
          <w:sz w:val="22"/>
          <w:szCs w:val="22"/>
        </w:rPr>
        <w:softHyphen/>
        <w:t>мыми. Параллельность плоскостей. Тетраэдр и параллелепи</w:t>
      </w:r>
      <w:r w:rsidRPr="00012A81">
        <w:rPr>
          <w:sz w:val="22"/>
          <w:szCs w:val="22"/>
        </w:rPr>
        <w:softHyphen/>
        <w:t>пед.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 xml:space="preserve">       Основная цель — дать учащимся систематические сведения о параллельности прямых и плоскостей в простран</w:t>
      </w:r>
      <w:r w:rsidRPr="00012A81">
        <w:rPr>
          <w:sz w:val="22"/>
          <w:szCs w:val="22"/>
        </w:rPr>
        <w:softHyphen/>
        <w:t>стве.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При изучении материала темы следует обратить внимание на часто используемый метод доказательства от противного, знакомый учащимся из курса планиметрии.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Здесь учащиеся знакомятся с различными способами изо</w:t>
      </w:r>
      <w:r w:rsidRPr="00012A81">
        <w:rPr>
          <w:sz w:val="22"/>
          <w:szCs w:val="22"/>
        </w:rPr>
        <w:softHyphen/>
        <w:t>бражения пространственных фигур на плоскости.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3.  Перпендикулярность прямых и плоскостей (1</w:t>
      </w:r>
      <w:r>
        <w:rPr>
          <w:b/>
          <w:bCs/>
          <w:sz w:val="22"/>
          <w:szCs w:val="22"/>
        </w:rPr>
        <w:t>6</w:t>
      </w:r>
      <w:r w:rsidRPr="00012A81">
        <w:rPr>
          <w:b/>
          <w:bCs/>
          <w:sz w:val="22"/>
          <w:szCs w:val="22"/>
        </w:rPr>
        <w:t xml:space="preserve">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 xml:space="preserve">      Основная цель — дать учащимся систематические сведения о перпендикулярности прямых и плоскостей в про</w:t>
      </w:r>
      <w:r w:rsidRPr="00012A81">
        <w:rPr>
          <w:sz w:val="22"/>
          <w:szCs w:val="22"/>
        </w:rPr>
        <w:softHyphen/>
        <w:t>странстве; ввести понятие углов между прямыми и плоскостя</w:t>
      </w:r>
      <w:r w:rsidRPr="00012A81">
        <w:rPr>
          <w:sz w:val="22"/>
          <w:szCs w:val="22"/>
        </w:rPr>
        <w:softHyphen/>
        <w:t>ми, между плоскостями.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В ходе изучения темы обобщаются и систематизируются знания учащихся о перпендикулярности прямых, перпенди</w:t>
      </w:r>
      <w:r w:rsidRPr="00012A81">
        <w:rPr>
          <w:sz w:val="22"/>
          <w:szCs w:val="22"/>
        </w:rPr>
        <w:softHyphen/>
        <w:t>куляре и наклонных, известные им из курса планиметрии. По</w:t>
      </w:r>
      <w:r w:rsidRPr="00012A81">
        <w:rPr>
          <w:sz w:val="22"/>
          <w:szCs w:val="22"/>
        </w:rPr>
        <w:softHyphen/>
        <w:t>стоянное обращение к знакомому материалу будет способст</w:t>
      </w:r>
      <w:r w:rsidRPr="00012A81">
        <w:rPr>
          <w:sz w:val="22"/>
          <w:szCs w:val="22"/>
        </w:rPr>
        <w:softHyphen/>
        <w:t>вовать более глубокому усвоению темы.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Постоянное обращение к теоремам, свойствам и призна</w:t>
      </w:r>
      <w:r w:rsidRPr="00012A81">
        <w:rPr>
          <w:sz w:val="22"/>
          <w:szCs w:val="22"/>
        </w:rPr>
        <w:softHyphen/>
        <w:t>кам курса планиметрии при решении задач по изучаемой теме не только будет способствовать выработке умения решать сте</w:t>
      </w:r>
      <w:r w:rsidRPr="00012A81">
        <w:rPr>
          <w:sz w:val="22"/>
          <w:szCs w:val="22"/>
        </w:rPr>
        <w:softHyphen/>
        <w:t>реометрические задачи данной тематики, но и послужит хоро</w:t>
      </w:r>
      <w:r w:rsidRPr="00012A81">
        <w:rPr>
          <w:sz w:val="22"/>
          <w:szCs w:val="22"/>
        </w:rPr>
        <w:softHyphen/>
        <w:t>шей пропедевтикой к изучению следующих тем курса.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4. Многогранники (18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Понятие многогранника. Призма. Пирамида. Правильные многогранники.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 xml:space="preserve">     Основная цель — дать учащимся систематические сведения об основных видах многогранников.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Учащиеся уже знакомы с такими многогранниками, как тетраэдр  и  параллелепипед.  Теперь предстоит расширить представления о многогранниках и их свойствах. В учебнике нет строгого математического определения многогранника, а приводится лишь некоторое описание, так как строгое опре</w:t>
      </w:r>
      <w:r w:rsidRPr="00012A81">
        <w:rPr>
          <w:sz w:val="22"/>
          <w:szCs w:val="22"/>
        </w:rPr>
        <w:softHyphen/>
        <w:t>деление громоздко и трудно не только для понимания учащи</w:t>
      </w:r>
      <w:r w:rsidRPr="00012A81">
        <w:rPr>
          <w:sz w:val="22"/>
          <w:szCs w:val="22"/>
        </w:rPr>
        <w:softHyphen/>
        <w:t>мися, но и для его применения.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Изучение многогранников нужно вести на наглядной ос</w:t>
      </w:r>
      <w:r w:rsidRPr="00012A81">
        <w:rPr>
          <w:sz w:val="22"/>
          <w:szCs w:val="22"/>
        </w:rPr>
        <w:softHyphen/>
        <w:t>нове, опираясь на объекты природы, предметы окружающей действительности.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Весь теоретический материал темы относится либо к пря</w:t>
      </w:r>
      <w:r w:rsidRPr="00012A81">
        <w:rPr>
          <w:sz w:val="22"/>
          <w:szCs w:val="22"/>
        </w:rPr>
        <w:softHyphen/>
        <w:t>мым призмам, либо к правильным призмам и правильным пи</w:t>
      </w:r>
      <w:r w:rsidRPr="00012A81">
        <w:rPr>
          <w:sz w:val="22"/>
          <w:szCs w:val="22"/>
        </w:rPr>
        <w:softHyphen/>
        <w:t>рамидам. Все теоремы доказываются достаточно просто, ре</w:t>
      </w:r>
      <w:r w:rsidRPr="00012A81">
        <w:rPr>
          <w:sz w:val="22"/>
          <w:szCs w:val="22"/>
        </w:rPr>
        <w:softHyphen/>
        <w:t>зультаты могут быть записаны формулами, поэтому в теме много задач вычислительного характера, при решении кото</w:t>
      </w:r>
      <w:r w:rsidRPr="00012A81">
        <w:rPr>
          <w:sz w:val="22"/>
          <w:szCs w:val="22"/>
        </w:rPr>
        <w:softHyphen/>
        <w:t>рых отрабатываются умения учащихся пользоваться сведения</w:t>
      </w:r>
      <w:r w:rsidRPr="00012A81">
        <w:rPr>
          <w:sz w:val="22"/>
          <w:szCs w:val="22"/>
        </w:rPr>
        <w:softHyphen/>
        <w:t>ми из тригонометрии, формулами площадей, решать задачи с использованием таких понятий, как «угол между прямой и плоскостью», «двугранный угол» и др.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5.  Векторы в пространстве (10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Понятие вектора в пространстве. Сложение и вычитание векторов, Умножение вектора на число. Компланарные векторы.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 xml:space="preserve">    Основная цель — обобщить изученный в базовой школе материал о векторах на плоскости, дать систематиче</w:t>
      </w:r>
      <w:r w:rsidRPr="00012A81">
        <w:rPr>
          <w:sz w:val="22"/>
          <w:szCs w:val="22"/>
        </w:rPr>
        <w:softHyphen/>
        <w:t>ские сведения о действиях с векторами в пространстве.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Основное внимание уделяется решению задач, так как при этом учащиеся овладевают векторным методом.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6. Повторение. Решение задач (6 ч).</w:t>
      </w:r>
    </w:p>
    <w:p w:rsidR="00012A81" w:rsidRPr="00012A81" w:rsidRDefault="00012A81" w:rsidP="00012A81">
      <w:pPr>
        <w:shd w:val="clear" w:color="auto" w:fill="FFFFFF"/>
        <w:rPr>
          <w:rFonts w:ascii="Courier New" w:hAnsi="Courier New" w:cs="Courier New"/>
          <w:szCs w:val="24"/>
        </w:rPr>
      </w:pPr>
    </w:p>
    <w:p w:rsidR="00012A81" w:rsidRPr="00012A81" w:rsidRDefault="00256859" w:rsidP="00012A81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>11</w:t>
      </w:r>
      <w:r w:rsidR="00012A81" w:rsidRPr="00012A81">
        <w:rPr>
          <w:b/>
          <w:szCs w:val="24"/>
        </w:rPr>
        <w:t xml:space="preserve"> класс</w:t>
      </w:r>
      <w:r>
        <w:rPr>
          <w:b/>
          <w:szCs w:val="24"/>
        </w:rPr>
        <w:t xml:space="preserve">  </w:t>
      </w:r>
      <w:r w:rsidR="00C27AA0">
        <w:rPr>
          <w:b/>
          <w:szCs w:val="24"/>
        </w:rPr>
        <w:t>(</w:t>
      </w:r>
      <w:r w:rsidR="00012A81" w:rsidRPr="00012A81">
        <w:rPr>
          <w:b/>
          <w:szCs w:val="24"/>
        </w:rPr>
        <w:t>68 ч)</w:t>
      </w:r>
    </w:p>
    <w:p w:rsidR="00012A81" w:rsidRPr="00012A81" w:rsidRDefault="00012A81" w:rsidP="00012A81">
      <w:pPr>
        <w:shd w:val="clear" w:color="auto" w:fill="FFFFFF"/>
        <w:rPr>
          <w:b/>
          <w:szCs w:val="24"/>
        </w:rPr>
      </w:pP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1. Метод координат в пространстве (1</w:t>
      </w:r>
      <w:r>
        <w:rPr>
          <w:b/>
          <w:bCs/>
          <w:sz w:val="22"/>
          <w:szCs w:val="22"/>
        </w:rPr>
        <w:t>5</w:t>
      </w:r>
      <w:r w:rsidRPr="00012A81">
        <w:rPr>
          <w:b/>
          <w:bCs/>
          <w:sz w:val="22"/>
          <w:szCs w:val="22"/>
        </w:rPr>
        <w:t xml:space="preserve">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Координаты точки и координаты вектора. Скалярное про</w:t>
      </w:r>
      <w:r w:rsidRPr="00012A81">
        <w:rPr>
          <w:sz w:val="22"/>
          <w:szCs w:val="22"/>
        </w:rPr>
        <w:softHyphen/>
        <w:t>изведение векторов. Движение.</w:t>
      </w:r>
    </w:p>
    <w:p w:rsidR="00012A81" w:rsidRPr="00012A81" w:rsidRDefault="00012A81" w:rsidP="00012A81">
      <w:pPr>
        <w:rPr>
          <w:sz w:val="22"/>
          <w:szCs w:val="22"/>
        </w:rPr>
      </w:pPr>
      <w:r w:rsidRPr="00012A81">
        <w:rPr>
          <w:sz w:val="22"/>
          <w:szCs w:val="22"/>
        </w:rPr>
        <w:t xml:space="preserve">    Основная цель — сформировать умения применять координатный и векторный методы к решению задач на нахо</w:t>
      </w:r>
      <w:r w:rsidRPr="00012A81">
        <w:rPr>
          <w:sz w:val="22"/>
          <w:szCs w:val="22"/>
        </w:rPr>
        <w:softHyphen/>
        <w:t>ждение длин отрезков и углов между прямыми и векторами в пространстве,.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В ходе изучения темы целесообразно использовать анало</w:t>
      </w:r>
      <w:r w:rsidRPr="00012A81">
        <w:rPr>
          <w:sz w:val="22"/>
          <w:szCs w:val="22"/>
        </w:rPr>
        <w:softHyphen/>
        <w:t xml:space="preserve">гию между рассматриваемыми понятиями на плоскости </w:t>
      </w:r>
      <w:r w:rsidRPr="00012A81">
        <w:rPr>
          <w:b/>
          <w:bCs/>
          <w:sz w:val="22"/>
          <w:szCs w:val="22"/>
        </w:rPr>
        <w:t xml:space="preserve">и </w:t>
      </w:r>
      <w:r w:rsidRPr="00012A81">
        <w:rPr>
          <w:sz w:val="22"/>
          <w:szCs w:val="22"/>
        </w:rPr>
        <w:t>в пространстве. Это поможет учащимся более глубоко и осоз</w:t>
      </w:r>
      <w:r w:rsidRPr="00012A81">
        <w:rPr>
          <w:sz w:val="22"/>
          <w:szCs w:val="22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012A81">
        <w:rPr>
          <w:sz w:val="22"/>
          <w:szCs w:val="22"/>
        </w:rPr>
        <w:softHyphen/>
        <w:t>рии.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>2. Цилиндр, конус, шар (</w:t>
      </w:r>
      <w:r>
        <w:rPr>
          <w:b/>
          <w:bCs/>
          <w:sz w:val="22"/>
          <w:szCs w:val="22"/>
        </w:rPr>
        <w:t>16</w:t>
      </w:r>
      <w:r w:rsidRPr="00012A81">
        <w:rPr>
          <w:b/>
          <w:bCs/>
          <w:sz w:val="22"/>
          <w:szCs w:val="22"/>
        </w:rPr>
        <w:t xml:space="preserve"> 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Цилиндр. Площадь поверхности цилиндра. Конус. Пло</w:t>
      </w:r>
      <w:r w:rsidRPr="00012A81">
        <w:rPr>
          <w:sz w:val="22"/>
          <w:szCs w:val="22"/>
        </w:rPr>
        <w:softHyphen/>
        <w:t>щадь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lastRenderedPageBreak/>
        <w:t>Основная цель — дать учащимся систематические сведения об основных видах тел вращения.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012A81">
        <w:rPr>
          <w:sz w:val="22"/>
          <w:szCs w:val="22"/>
        </w:rPr>
        <w:softHyphen/>
        <w:t>ских тел.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В ходе знакомства с теоретическим материалом темы зна</w:t>
      </w:r>
      <w:r w:rsidRPr="00012A81">
        <w:rPr>
          <w:sz w:val="22"/>
          <w:szCs w:val="22"/>
        </w:rPr>
        <w:softHyphen/>
        <w:t>чительно развиваются пространственные представления уча</w:t>
      </w:r>
      <w:r w:rsidRPr="00012A81">
        <w:rPr>
          <w:sz w:val="22"/>
          <w:szCs w:val="22"/>
        </w:rPr>
        <w:softHyphen/>
        <w:t>щихся: круглые тела рассматриваются на примере конкретных геометрических тел, изучается взаимное расположение круг</w:t>
      </w:r>
      <w:r w:rsidRPr="00012A81">
        <w:rPr>
          <w:sz w:val="22"/>
          <w:szCs w:val="22"/>
        </w:rPr>
        <w:softHyphen/>
        <w:t>лых тел и плоскостей (касательные и секущие плоскости), происходит знакомство с понятиями описанных и вписанных призм и пирамид.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Решается большое количество задач, что позволяет про</w:t>
      </w:r>
      <w:r w:rsidRPr="00012A81">
        <w:rPr>
          <w:sz w:val="22"/>
          <w:szCs w:val="22"/>
        </w:rPr>
        <w:softHyphen/>
        <w:t>должить формирование логических и графических умений.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b/>
          <w:bCs/>
          <w:sz w:val="22"/>
          <w:szCs w:val="22"/>
        </w:rPr>
        <w:t xml:space="preserve">3. Объемы </w:t>
      </w:r>
      <w:r w:rsidRPr="00012A81">
        <w:rPr>
          <w:sz w:val="22"/>
          <w:szCs w:val="22"/>
        </w:rPr>
        <w:t xml:space="preserve">тел </w:t>
      </w:r>
      <w:r w:rsidRPr="00012A81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22</w:t>
      </w:r>
      <w:r w:rsidRPr="00012A81">
        <w:rPr>
          <w:b/>
          <w:bCs/>
          <w:sz w:val="22"/>
          <w:szCs w:val="22"/>
        </w:rPr>
        <w:t xml:space="preserve"> </w:t>
      </w:r>
      <w:r w:rsidRPr="00012A81">
        <w:rPr>
          <w:sz w:val="22"/>
          <w:szCs w:val="22"/>
        </w:rPr>
        <w:t>ч).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</w:t>
      </w:r>
      <w:r w:rsidRPr="00012A81">
        <w:rPr>
          <w:sz w:val="22"/>
          <w:szCs w:val="22"/>
        </w:rPr>
        <w:softHyphen/>
        <w:t>мента, шарового слоя и шарового сектора.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Основная цель — продолжить систематическое изу</w:t>
      </w:r>
      <w:r w:rsidRPr="00012A81">
        <w:rPr>
          <w:sz w:val="22"/>
          <w:szCs w:val="22"/>
        </w:rPr>
        <w:softHyphen/>
        <w:t>чение многогранников и тел вращения в ходе решения задач на вычисление их объемов.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В курсе стереометрии понятие объема вводится по анало</w:t>
      </w:r>
      <w:r w:rsidRPr="00012A81">
        <w:rPr>
          <w:sz w:val="22"/>
          <w:szCs w:val="22"/>
        </w:rPr>
        <w:softHyphen/>
        <w:t>гии с понятием площади плоской фигуры и формулируются основные свойства объемов.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</w:t>
      </w:r>
      <w:r w:rsidRPr="00012A81">
        <w:rPr>
          <w:sz w:val="22"/>
          <w:szCs w:val="22"/>
        </w:rPr>
        <w:softHyphen/>
        <w:t>ным разделам высшей математики. Поэтому нужные результа</w:t>
      </w:r>
      <w:r w:rsidRPr="00012A81">
        <w:rPr>
          <w:sz w:val="22"/>
          <w:szCs w:val="22"/>
        </w:rPr>
        <w:softHyphen/>
        <w:t>ты устанавливаются, руководствуясь больше наглядными со</w:t>
      </w:r>
      <w:r w:rsidRPr="00012A81">
        <w:rPr>
          <w:sz w:val="22"/>
          <w:szCs w:val="22"/>
        </w:rPr>
        <w:softHyphen/>
        <w:t>ображениями.</w:t>
      </w:r>
    </w:p>
    <w:p w:rsidR="00012A81" w:rsidRPr="00012A81" w:rsidRDefault="00012A81" w:rsidP="00012A81">
      <w:pPr>
        <w:shd w:val="clear" w:color="auto" w:fill="FFFFFF"/>
        <w:rPr>
          <w:szCs w:val="24"/>
        </w:rPr>
      </w:pPr>
      <w:r w:rsidRPr="00012A81">
        <w:rPr>
          <w:sz w:val="22"/>
          <w:szCs w:val="22"/>
        </w:rPr>
        <w:t>Учебный материал главы в основном должен усваиваться в процессе решения задач.</w:t>
      </w: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  <w:r w:rsidRPr="00012A81">
        <w:rPr>
          <w:b/>
          <w:bCs/>
          <w:sz w:val="22"/>
          <w:szCs w:val="22"/>
        </w:rPr>
        <w:t>4. Обобщающее повторение. Решение задач (1</w:t>
      </w:r>
      <w:r>
        <w:rPr>
          <w:b/>
          <w:bCs/>
          <w:sz w:val="22"/>
          <w:szCs w:val="22"/>
        </w:rPr>
        <w:t>5</w:t>
      </w:r>
      <w:r w:rsidRPr="00012A81">
        <w:rPr>
          <w:b/>
          <w:bCs/>
          <w:sz w:val="22"/>
          <w:szCs w:val="22"/>
        </w:rPr>
        <w:t>ч).</w:t>
      </w: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Pr="00012A81" w:rsidRDefault="00012A81" w:rsidP="00012A81">
      <w:pPr>
        <w:shd w:val="clear" w:color="auto" w:fill="FFFFFF"/>
        <w:rPr>
          <w:b/>
          <w:bCs/>
          <w:sz w:val="22"/>
          <w:szCs w:val="22"/>
        </w:rPr>
      </w:pPr>
    </w:p>
    <w:p w:rsidR="00012A81" w:rsidRDefault="00012A81" w:rsidP="00012A81">
      <w:pPr>
        <w:pStyle w:val="aa"/>
        <w:keepNext/>
        <w:keepLines/>
        <w:widowControl w:val="0"/>
        <w:ind w:left="709"/>
        <w:jc w:val="center"/>
        <w:rPr>
          <w:b/>
          <w:bCs/>
        </w:rPr>
      </w:pPr>
      <w:r>
        <w:rPr>
          <w:b/>
          <w:bCs/>
        </w:rPr>
        <w:lastRenderedPageBreak/>
        <w:t>Примерное тематическое планирование</w:t>
      </w:r>
    </w:p>
    <w:p w:rsidR="00012A81" w:rsidRPr="00C27AA0" w:rsidRDefault="00C27AA0" w:rsidP="00012A81">
      <w:pPr>
        <w:pStyle w:val="aa"/>
        <w:keepNext/>
        <w:keepLines/>
        <w:widowControl w:val="0"/>
        <w:ind w:left="709"/>
        <w:rPr>
          <w:b/>
        </w:rPr>
      </w:pPr>
      <w:r>
        <w:t xml:space="preserve">                                                              </w:t>
      </w:r>
      <w:r w:rsidR="00012A81" w:rsidRPr="00C27AA0">
        <w:rPr>
          <w:b/>
        </w:rPr>
        <w:t xml:space="preserve">10 класс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1"/>
        <w:gridCol w:w="1244"/>
      </w:tblGrid>
      <w:tr w:rsidR="00012A81" w:rsidTr="00012A81">
        <w:trPr>
          <w:cantSplit/>
          <w:trHeight w:val="44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3"/>
              <w:keepNext/>
              <w:keepLines/>
              <w:widowControl w:val="0"/>
              <w:jc w:val="center"/>
              <w:rPr>
                <w:bCs/>
                <w:i/>
                <w:iCs/>
                <w:szCs w:val="24"/>
              </w:rPr>
            </w:pPr>
            <w:r>
              <w:rPr>
                <w:szCs w:val="24"/>
              </w:rPr>
              <w:t>Содержание материала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3"/>
              <w:keepNext/>
              <w:keepLines/>
              <w:widowControl w:val="0"/>
              <w:rPr>
                <w:bCs/>
                <w:i/>
                <w:iCs/>
                <w:szCs w:val="24"/>
              </w:rPr>
            </w:pPr>
            <w:r>
              <w:rPr>
                <w:b w:val="0"/>
                <w:bCs/>
                <w:i/>
                <w:iCs/>
                <w:szCs w:val="24"/>
              </w:rPr>
              <w:t>Кол-во</w:t>
            </w:r>
          </w:p>
          <w:p w:rsidR="00012A81" w:rsidRDefault="00012A81" w:rsidP="00C27AA0">
            <w:pPr>
              <w:pStyle w:val="a3"/>
              <w:keepNext/>
              <w:keepLines/>
              <w:widowControl w:val="0"/>
              <w:rPr>
                <w:bCs/>
                <w:i/>
                <w:iCs/>
                <w:szCs w:val="24"/>
              </w:rPr>
            </w:pPr>
            <w:r>
              <w:rPr>
                <w:b w:val="0"/>
                <w:bCs/>
                <w:i/>
                <w:iCs/>
                <w:szCs w:val="24"/>
              </w:rPr>
              <w:t>часов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rPr>
                <w:b/>
                <w:bCs/>
              </w:rPr>
              <w:t>Введение</w:t>
            </w:r>
            <w:r>
              <w:t>. Предмет стереометрии. Основные понятия и аксиомы стереометрии. Первые следствия из аксиом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Параллельность прямых и плоскостей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rPr>
                <w:b/>
                <w:bCs/>
              </w:rPr>
              <w:t>15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1. Параллельность прямых, прямой и плоскости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  <w:trHeight w:val="60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§ 2. Взаимное расположение прямых в пространстве. Угол между прямыми</w:t>
            </w:r>
            <w:r w:rsidR="00480701"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§ 3. Параллельность плоскостей. Изображение пространственных фигур 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4. Тетраэдр и параллелепипед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4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Контрольная работа №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Зачет №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Перпендикулярность прямых и плоскостей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rPr>
                <w:b/>
                <w:bCs/>
              </w:rPr>
              <w:t>16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1. Перпендикулярность прямой и плоскости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5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2. Перпендикуляр и наклонные. Угол между прямой и плоскостью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5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§ 3. Двугранный угол. Перпендикулярность плоскостей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4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Контрольная работа №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Зачет №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Многогранники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rPr>
                <w:b/>
                <w:bCs/>
              </w:rPr>
              <w:t>18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§ 1. Понятие многогранника. Призма</w:t>
            </w:r>
            <w:r w:rsidR="00480701"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2. Пирамида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3. Правильные многогранники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80701">
            <w:pPr>
              <w:pStyle w:val="aa"/>
              <w:keepNext/>
              <w:keepLines/>
              <w:widowControl w:val="0"/>
            </w:pPr>
            <w:r>
              <w:t>Контрольная работа №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Зачет №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Решение задач. Резерв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7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Векторы в пространстве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rPr>
                <w:b/>
              </w:rPr>
              <w:t>10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1. Понятие вектора в пространстве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2. Сложение и вычитание векторов. Умножение вектора на число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2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§ 3. Компланарные векторы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2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Зачет №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48070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Default="00480701" w:rsidP="00C27AA0">
            <w:pPr>
              <w:pStyle w:val="aa"/>
              <w:keepNext/>
              <w:keepLines/>
              <w:widowControl w:val="0"/>
            </w:pPr>
            <w:r>
              <w:t>Контрольная работа №4.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Default="00480701" w:rsidP="00C27AA0">
            <w:pPr>
              <w:pStyle w:val="aa"/>
              <w:keepNext/>
              <w:keepLines/>
              <w:widowControl w:val="0"/>
            </w:pPr>
            <w:r>
              <w:t>1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</w:pPr>
            <w:r>
              <w:t>Решение задач. Резерв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480701" w:rsidP="00C27AA0">
            <w:pPr>
              <w:pStyle w:val="aa"/>
              <w:keepNext/>
              <w:keepLines/>
              <w:widowControl w:val="0"/>
            </w:pPr>
            <w:r>
              <w:t>3</w:t>
            </w:r>
          </w:p>
        </w:tc>
      </w:tr>
      <w:tr w:rsidR="00012A81" w:rsidTr="00012A81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C27AA0">
            <w:pPr>
              <w:pStyle w:val="aa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12A81" w:rsidRDefault="00012A81" w:rsidP="00012A81">
      <w:pPr>
        <w:pStyle w:val="aa"/>
        <w:keepNext/>
        <w:keepLines/>
        <w:widowControl w:val="0"/>
        <w:ind w:left="709"/>
      </w:pPr>
    </w:p>
    <w:p w:rsidR="00C27AA0" w:rsidRDefault="00C27AA0" w:rsidP="00012A81">
      <w:pPr>
        <w:pStyle w:val="aa"/>
        <w:keepNext/>
        <w:keepLines/>
        <w:widowControl w:val="0"/>
        <w:ind w:left="709"/>
        <w:rPr>
          <w:b/>
        </w:rPr>
      </w:pPr>
      <w:r>
        <w:rPr>
          <w:b/>
        </w:rPr>
        <w:t xml:space="preserve">                                               </w:t>
      </w:r>
    </w:p>
    <w:p w:rsidR="00480701" w:rsidRDefault="00C27AA0" w:rsidP="00012A81">
      <w:pPr>
        <w:pStyle w:val="aa"/>
        <w:keepNext/>
        <w:keepLines/>
        <w:widowControl w:val="0"/>
        <w:ind w:left="709"/>
        <w:rPr>
          <w:b/>
        </w:rPr>
      </w:pPr>
      <w:r>
        <w:rPr>
          <w:b/>
        </w:rPr>
        <w:t xml:space="preserve">                                                </w:t>
      </w:r>
    </w:p>
    <w:p w:rsidR="00480701" w:rsidRDefault="00480701" w:rsidP="00012A81">
      <w:pPr>
        <w:pStyle w:val="aa"/>
        <w:keepNext/>
        <w:keepLines/>
        <w:widowControl w:val="0"/>
        <w:ind w:left="709"/>
        <w:rPr>
          <w:b/>
        </w:rPr>
      </w:pPr>
    </w:p>
    <w:p w:rsidR="00480701" w:rsidRDefault="00480701" w:rsidP="00012A81">
      <w:pPr>
        <w:pStyle w:val="aa"/>
        <w:keepNext/>
        <w:keepLines/>
        <w:widowControl w:val="0"/>
        <w:ind w:left="709"/>
        <w:rPr>
          <w:b/>
        </w:rPr>
      </w:pPr>
    </w:p>
    <w:p w:rsidR="00480701" w:rsidRDefault="00480701" w:rsidP="00012A81">
      <w:pPr>
        <w:pStyle w:val="aa"/>
        <w:keepNext/>
        <w:keepLines/>
        <w:widowControl w:val="0"/>
        <w:ind w:left="709"/>
        <w:rPr>
          <w:b/>
        </w:rPr>
      </w:pPr>
    </w:p>
    <w:p w:rsidR="00012A81" w:rsidRDefault="00480701" w:rsidP="00012A81">
      <w:pPr>
        <w:pStyle w:val="aa"/>
        <w:keepNext/>
        <w:keepLines/>
        <w:widowControl w:val="0"/>
        <w:ind w:left="709"/>
      </w:pPr>
      <w:r>
        <w:rPr>
          <w:b/>
        </w:rPr>
        <w:t xml:space="preserve">                      </w:t>
      </w:r>
      <w:r w:rsidR="00C27AA0">
        <w:rPr>
          <w:b/>
        </w:rPr>
        <w:t xml:space="preserve">    </w:t>
      </w:r>
      <w:r w:rsidR="00012A81" w:rsidRPr="00C27AA0">
        <w:rPr>
          <w:b/>
        </w:rPr>
        <w:t>11 класс</w:t>
      </w:r>
      <w:r w:rsidR="00C27AA0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364"/>
      </w:tblGrid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jc w:val="center"/>
              <w:rPr>
                <w:bCs/>
                <w:i/>
                <w:iCs/>
                <w:szCs w:val="24"/>
              </w:rPr>
            </w:pPr>
            <w:r>
              <w:rPr>
                <w:szCs w:val="24"/>
              </w:rPr>
              <w:t>Содержание материала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Кол-во</w:t>
            </w:r>
          </w:p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ind w:left="252" w:hanging="252"/>
              <w:rPr>
                <w:bCs/>
                <w:i/>
                <w:iCs/>
                <w:szCs w:val="24"/>
              </w:rPr>
            </w:pPr>
            <w:r>
              <w:rPr>
                <w:szCs w:val="24"/>
              </w:rPr>
              <w:t>часов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Cs/>
                <w:szCs w:val="24"/>
              </w:rPr>
            </w:pPr>
            <w:r w:rsidRPr="00E12C95">
              <w:rPr>
                <w:bCs/>
                <w:szCs w:val="24"/>
              </w:rPr>
              <w:t xml:space="preserve">Глава </w:t>
            </w:r>
            <w:r w:rsidRPr="00E12C95">
              <w:rPr>
                <w:bCs/>
                <w:szCs w:val="24"/>
                <w:lang w:val="en-US"/>
              </w:rPr>
              <w:t>V</w:t>
            </w:r>
            <w:r w:rsidRPr="00E12C95">
              <w:rPr>
                <w:bCs/>
                <w:szCs w:val="24"/>
              </w:rPr>
              <w:t>. Метод координат в пространстве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15</w:t>
            </w:r>
          </w:p>
        </w:tc>
      </w:tr>
      <w:tr w:rsidR="00012A81" w:rsidTr="00480701">
        <w:trPr>
          <w:cantSplit/>
          <w:trHeight w:val="31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1. Координаты точки и координаты вектора.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48070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12A81" w:rsidTr="00480701">
        <w:trPr>
          <w:cantSplit/>
          <w:trHeight w:val="34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2. Скалярное произведение векторов</w:t>
            </w:r>
            <w:r w:rsidR="00480701">
              <w:rPr>
                <w:b w:val="0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480701" w:rsidP="0048070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80701" w:rsidTr="00480701">
        <w:trPr>
          <w:cantSplit/>
          <w:trHeight w:val="34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Pr="00E12C95" w:rsidRDefault="0048070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§ 3. Движения.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Default="00480701" w:rsidP="0048070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Зачет №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8070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Pr="00E12C95" w:rsidRDefault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Контрольная работа № 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1" w:rsidRDefault="0048070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Cs/>
                <w:szCs w:val="24"/>
              </w:rPr>
            </w:pPr>
            <w:r w:rsidRPr="00E12C95">
              <w:rPr>
                <w:bCs/>
                <w:szCs w:val="24"/>
              </w:rPr>
              <w:t xml:space="preserve">Глава </w:t>
            </w:r>
            <w:r w:rsidRPr="00E12C95">
              <w:rPr>
                <w:bCs/>
                <w:szCs w:val="24"/>
                <w:lang w:val="en-US"/>
              </w:rPr>
              <w:t>VI</w:t>
            </w:r>
            <w:r w:rsidRPr="00E12C95">
              <w:rPr>
                <w:bCs/>
                <w:szCs w:val="24"/>
              </w:rPr>
              <w:t>. Цилиндр, конус, шар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b w:val="0"/>
                <w:bCs/>
                <w:szCs w:val="24"/>
              </w:rPr>
              <w:t>16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1. Цилиндр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 xml:space="preserve">§ 2. Конус. </w:t>
            </w:r>
            <w:r w:rsidRPr="00E12C95">
              <w:rPr>
                <w:b w:val="0"/>
                <w:i/>
                <w:iCs/>
                <w:szCs w:val="24"/>
              </w:rPr>
              <w:t>Конические сечения.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3. Сфера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Контрольная работа № 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Зачет №6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Cs/>
                <w:szCs w:val="24"/>
              </w:rPr>
            </w:pPr>
            <w:r w:rsidRPr="00E12C95">
              <w:rPr>
                <w:bCs/>
                <w:szCs w:val="24"/>
              </w:rPr>
              <w:t xml:space="preserve">Глава </w:t>
            </w:r>
            <w:r w:rsidRPr="00E12C95">
              <w:rPr>
                <w:bCs/>
                <w:szCs w:val="24"/>
                <w:lang w:val="en-US"/>
              </w:rPr>
              <w:t>VII</w:t>
            </w:r>
            <w:r w:rsidRPr="00E12C95">
              <w:rPr>
                <w:bCs/>
                <w:szCs w:val="24"/>
              </w:rPr>
              <w:t>. Объемы тел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b w:val="0"/>
                <w:bCs/>
                <w:szCs w:val="24"/>
              </w:rPr>
              <w:t>22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1. Объем прямоугольного параллелепипеда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2. Объем прямой призмы и цилиндра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3. Объем наклонной призмы, пирамиды и конуса</w:t>
            </w:r>
            <w:r w:rsidR="00480701">
              <w:rPr>
                <w:b w:val="0"/>
                <w:szCs w:val="24"/>
              </w:rPr>
              <w:t>.</w:t>
            </w:r>
            <w:r w:rsidRPr="00E12C95">
              <w:rPr>
                <w:b w:val="0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Контрольная работа № 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§ 4. Объем шара и площадь сферы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 w:rsidP="0048070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 xml:space="preserve">Контрольная работа № </w:t>
            </w:r>
            <w:r w:rsidR="00480701">
              <w:rPr>
                <w:b w:val="0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Зачет № 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12A81" w:rsidTr="00012A81">
        <w:trPr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Pr="00E12C95" w:rsidRDefault="00012A81">
            <w:pPr>
              <w:pStyle w:val="a3"/>
              <w:keepNext/>
              <w:keepLines/>
              <w:widowControl w:val="0"/>
              <w:spacing w:line="360" w:lineRule="auto"/>
              <w:jc w:val="both"/>
              <w:rPr>
                <w:b w:val="0"/>
                <w:szCs w:val="24"/>
              </w:rPr>
            </w:pPr>
            <w:r w:rsidRPr="00E12C95">
              <w:rPr>
                <w:b w:val="0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>
            <w:pPr>
              <w:pStyle w:val="a3"/>
              <w:keepNext/>
              <w:keepLines/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012A81" w:rsidRDefault="00012A81" w:rsidP="00012A81">
      <w:pPr>
        <w:keepNext/>
        <w:keepLines/>
        <w:widowControl w:val="0"/>
        <w:rPr>
          <w:b/>
          <w:bCs/>
        </w:rPr>
      </w:pPr>
    </w:p>
    <w:p w:rsidR="00012A81" w:rsidRDefault="00012A81" w:rsidP="00012A81">
      <w:pPr>
        <w:keepNext/>
        <w:keepLines/>
        <w:widowControl w:val="0"/>
        <w:rPr>
          <w:b/>
        </w:rPr>
      </w:pPr>
      <w:r>
        <w:rPr>
          <w:b/>
          <w:lang w:val="en-US"/>
        </w:rPr>
        <w:t xml:space="preserve">     </w:t>
      </w:r>
      <w:r>
        <w:rPr>
          <w:b/>
        </w:rPr>
        <w:t xml:space="preserve">                               Учебно-методический  комплект</w:t>
      </w:r>
    </w:p>
    <w:p w:rsidR="00480701" w:rsidRDefault="00480701" w:rsidP="00012A81">
      <w:pPr>
        <w:keepNext/>
        <w:keepLines/>
        <w:widowControl w:val="0"/>
        <w:rPr>
          <w:b/>
        </w:rPr>
      </w:pPr>
    </w:p>
    <w:p w:rsidR="00480701" w:rsidRDefault="00480701" w:rsidP="00480701">
      <w:pPr>
        <w:keepNext/>
        <w:keepLines/>
        <w:widowControl w:val="0"/>
      </w:pPr>
      <w:r>
        <w:rPr>
          <w:b/>
        </w:rPr>
        <w:t>Программа:Геометрия 10-11/</w:t>
      </w:r>
      <w:r w:rsidRPr="00480701">
        <w:t xml:space="preserve"> </w:t>
      </w:r>
      <w:r>
        <w:t>Л.С.Атанасян, В.Ф. Бутузов, С.Б. Кадомцев и др. – М.: Дрофа, 2005.</w:t>
      </w:r>
    </w:p>
    <w:p w:rsidR="00480701" w:rsidRDefault="00480701" w:rsidP="00012A81">
      <w:pPr>
        <w:keepNext/>
        <w:keepLines/>
        <w:widowControl w:val="0"/>
      </w:pPr>
    </w:p>
    <w:p w:rsidR="00012A81" w:rsidRDefault="00012A81" w:rsidP="00012A81">
      <w:pPr>
        <w:keepNext/>
        <w:keepLines/>
        <w:widowControl w:val="0"/>
      </w:pPr>
      <w:r>
        <w:t>Геометрия: учебник для 10-11 классов/ Л.С.Атанасян, В.Ф. Бутузов, С.Б. Кадомцев и др. – М.: Просвещение, 20</w:t>
      </w:r>
      <w:r w:rsidR="00480701">
        <w:t>1</w:t>
      </w:r>
      <w:r>
        <w:t>0.</w:t>
      </w:r>
    </w:p>
    <w:p w:rsidR="00012A81" w:rsidRDefault="00012A81" w:rsidP="00012A81">
      <w:pPr>
        <w:keepNext/>
        <w:keepLines/>
        <w:widowControl w:val="0"/>
      </w:pPr>
      <w:r>
        <w:t>Зив Б.Г. Дидактические  материалы по геометрии для 10 класса. – М.:Просвещение, 20</w:t>
      </w:r>
      <w:r w:rsidR="00480701">
        <w:t>1</w:t>
      </w:r>
      <w:r>
        <w:t>0.</w:t>
      </w:r>
    </w:p>
    <w:p w:rsidR="00012A81" w:rsidRDefault="00012A81" w:rsidP="00012A81">
      <w:pPr>
        <w:keepNext/>
        <w:keepLines/>
        <w:widowControl w:val="0"/>
      </w:pPr>
      <w:r>
        <w:t>Зив Б.Г. Дидактические  материалы по геометрии для 11 класса. – М.:Просвещение, 20</w:t>
      </w:r>
      <w:r w:rsidR="00480701">
        <w:t>1</w:t>
      </w:r>
      <w:r>
        <w:t>0.</w:t>
      </w:r>
    </w:p>
    <w:p w:rsidR="00012A81" w:rsidRDefault="00012A81" w:rsidP="00012A81">
      <w:pPr>
        <w:pStyle w:val="aa"/>
        <w:keepNext/>
        <w:keepLines/>
        <w:widowControl w:val="0"/>
        <w:suppressLineNumbers/>
        <w:suppressAutoHyphens/>
      </w:pPr>
      <w:r>
        <w:t>Ю.А. Глазков, И.И. Юдина, В.Ф. Бутузов. Рабочая тетрадь по геометрии для 10 класса. – М.: Просвещение, 20</w:t>
      </w:r>
      <w:r w:rsidR="00480701">
        <w:t>1</w:t>
      </w:r>
      <w:r>
        <w:t>0.</w:t>
      </w:r>
    </w:p>
    <w:p w:rsidR="00012A81" w:rsidRDefault="00012A81" w:rsidP="00012A81">
      <w:pPr>
        <w:pStyle w:val="aa"/>
        <w:keepNext/>
        <w:keepLines/>
        <w:widowControl w:val="0"/>
        <w:suppressLineNumbers/>
        <w:suppressAutoHyphens/>
      </w:pPr>
      <w:r>
        <w:t>В.Ф. Бутузов, Ю.А. Глазков, И.И. Юдина. Рабочая тетрадь по геометрии для 11 класса. – М.: Просвещение, 20</w:t>
      </w:r>
      <w:r w:rsidR="00480701">
        <w:t>1</w:t>
      </w:r>
      <w:r>
        <w:t>0.</w:t>
      </w:r>
    </w:p>
    <w:p w:rsidR="00012A81" w:rsidRDefault="00012A81" w:rsidP="00012A81">
      <w:pPr>
        <w:pStyle w:val="aa"/>
        <w:keepNext/>
        <w:keepLines/>
        <w:widowControl w:val="0"/>
        <w:suppressLineNumbers/>
        <w:suppressAutoHyphens/>
      </w:pPr>
      <w:r>
        <w:rPr>
          <w:lang w:val="en-US"/>
        </w:rPr>
        <w:t>C</w:t>
      </w:r>
      <w:r>
        <w:t>.М. Саакян, В.Ф. Бутузов. Изучение геометрии в 10 – 11 классах: Методические рекомендации к учебнику. Книга для учителя. – М.: Просвещение, 20</w:t>
      </w:r>
      <w:r w:rsidR="00480701">
        <w:t>1</w:t>
      </w:r>
      <w:r>
        <w:t>0.</w:t>
      </w:r>
    </w:p>
    <w:p w:rsidR="00E12C95" w:rsidRDefault="008A7F9D" w:rsidP="008A7F9D">
      <w:pPr>
        <w:pStyle w:val="aa"/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="00E12C95">
        <w:rPr>
          <w:b/>
        </w:rPr>
        <w:t xml:space="preserve">              </w:t>
      </w:r>
    </w:p>
    <w:p w:rsidR="00E12C95" w:rsidRDefault="008A7F9D" w:rsidP="008A7F9D">
      <w:pPr>
        <w:pStyle w:val="aa"/>
        <w:rPr>
          <w:b/>
        </w:rPr>
      </w:pPr>
      <w:r>
        <w:rPr>
          <w:b/>
        </w:rPr>
        <w:t xml:space="preserve"> </w:t>
      </w:r>
      <w:r w:rsidR="00C27AA0">
        <w:rPr>
          <w:b/>
        </w:rPr>
        <w:t xml:space="preserve">                        </w:t>
      </w:r>
      <w:r w:rsidR="00E12C95">
        <w:rPr>
          <w:b/>
        </w:rPr>
        <w:t xml:space="preserve">ОЦЕНКА  ЗНАНИЙ  И  УМЕНИЙ  ОБУЧАЮЩИХСЯ  </w:t>
      </w:r>
    </w:p>
    <w:p w:rsidR="008A7F9D" w:rsidRPr="008A7F9D" w:rsidRDefault="008A7F9D" w:rsidP="008A7F9D">
      <w:pPr>
        <w:pStyle w:val="aa"/>
        <w:rPr>
          <w:szCs w:val="24"/>
        </w:rPr>
      </w:pPr>
      <w:r w:rsidRPr="008A7F9D">
        <w:rPr>
          <w:szCs w:val="24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8A7F9D" w:rsidRPr="008A7F9D" w:rsidRDefault="008A7F9D" w:rsidP="008A7F9D">
      <w:pPr>
        <w:shd w:val="clear" w:color="auto" w:fill="FFFFFF"/>
        <w:ind w:left="365" w:right="24" w:firstLine="346"/>
        <w:jc w:val="both"/>
        <w:rPr>
          <w:szCs w:val="24"/>
        </w:rPr>
      </w:pPr>
      <w:r w:rsidRPr="008A7F9D">
        <w:rPr>
          <w:szCs w:val="24"/>
        </w:rPr>
        <w:t>1. Содержание и объем материала, подлежащего проверке, оп</w:t>
      </w:r>
      <w:r w:rsidRPr="008A7F9D">
        <w:rPr>
          <w:szCs w:val="24"/>
        </w:rPr>
        <w:softHyphen/>
        <w:t xml:space="preserve">ределяется программой. При проверке усвоения материала нужно </w:t>
      </w:r>
      <w:r w:rsidRPr="008A7F9D">
        <w:rPr>
          <w:spacing w:val="-2"/>
          <w:szCs w:val="24"/>
        </w:rPr>
        <w:t xml:space="preserve">выявлять полноту, прочность усвоения учащимися теории и умения </w:t>
      </w:r>
      <w:r w:rsidRPr="008A7F9D">
        <w:rPr>
          <w:szCs w:val="24"/>
        </w:rPr>
        <w:t>применять ее на практике в знакомых и незнакомых ситуациях.</w:t>
      </w:r>
    </w:p>
    <w:p w:rsidR="008A7F9D" w:rsidRPr="008A7F9D" w:rsidRDefault="008A7F9D" w:rsidP="008A7F9D">
      <w:pPr>
        <w:shd w:val="clear" w:color="auto" w:fill="FFFFFF"/>
        <w:ind w:left="336" w:right="48" w:firstLine="322"/>
        <w:jc w:val="both"/>
        <w:rPr>
          <w:szCs w:val="24"/>
        </w:rPr>
      </w:pPr>
      <w:r w:rsidRPr="008A7F9D">
        <w:rPr>
          <w:spacing w:val="-2"/>
          <w:szCs w:val="24"/>
        </w:rPr>
        <w:t xml:space="preserve">2. Основными формами проверки знаний и умений учащихся по </w:t>
      </w:r>
      <w:r w:rsidRPr="008A7F9D">
        <w:rPr>
          <w:szCs w:val="24"/>
        </w:rPr>
        <w:t>математике являются письменная контрольная работа и устный опрос.</w:t>
      </w:r>
    </w:p>
    <w:p w:rsidR="008A7F9D" w:rsidRPr="008A7F9D" w:rsidRDefault="008A7F9D" w:rsidP="008A7F9D">
      <w:pPr>
        <w:shd w:val="clear" w:color="auto" w:fill="FFFFFF"/>
        <w:spacing w:before="19"/>
        <w:ind w:left="298" w:right="86" w:firstLine="326"/>
        <w:jc w:val="both"/>
        <w:rPr>
          <w:szCs w:val="24"/>
        </w:rPr>
      </w:pPr>
      <w:r w:rsidRPr="008A7F9D">
        <w:rPr>
          <w:spacing w:val="-3"/>
          <w:szCs w:val="24"/>
        </w:rPr>
        <w:t>При оценке письменных и устных ответов учитель в первую оче</w:t>
      </w:r>
      <w:r w:rsidRPr="008A7F9D">
        <w:rPr>
          <w:spacing w:val="-3"/>
          <w:szCs w:val="24"/>
        </w:rPr>
        <w:softHyphen/>
      </w:r>
      <w:r w:rsidRPr="008A7F9D">
        <w:rPr>
          <w:szCs w:val="24"/>
        </w:rPr>
        <w:t>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8A7F9D" w:rsidRPr="008A7F9D" w:rsidRDefault="008A7F9D" w:rsidP="008A7F9D">
      <w:pPr>
        <w:shd w:val="clear" w:color="auto" w:fill="FFFFFF"/>
        <w:spacing w:before="24"/>
        <w:ind w:left="610"/>
        <w:rPr>
          <w:szCs w:val="24"/>
        </w:rPr>
      </w:pPr>
      <w:r w:rsidRPr="008A7F9D">
        <w:rPr>
          <w:szCs w:val="24"/>
        </w:rPr>
        <w:t>3. Среди погрешностей выделяются ошибки и недочеты.</w:t>
      </w:r>
    </w:p>
    <w:p w:rsidR="008A7F9D" w:rsidRPr="008A7F9D" w:rsidRDefault="008A7F9D" w:rsidP="008A7F9D">
      <w:pPr>
        <w:shd w:val="clear" w:color="auto" w:fill="FFFFFF"/>
        <w:ind w:left="269" w:right="115" w:firstLine="326"/>
        <w:jc w:val="both"/>
        <w:rPr>
          <w:szCs w:val="24"/>
        </w:rPr>
      </w:pPr>
      <w:r w:rsidRPr="008A7F9D">
        <w:rPr>
          <w:szCs w:val="24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8A7F9D" w:rsidRPr="008A7F9D" w:rsidRDefault="008A7F9D" w:rsidP="008A7F9D">
      <w:pPr>
        <w:shd w:val="clear" w:color="auto" w:fill="FFFFFF"/>
        <w:ind w:left="216" w:right="139" w:firstLine="322"/>
        <w:jc w:val="both"/>
        <w:rPr>
          <w:szCs w:val="24"/>
        </w:rPr>
      </w:pPr>
      <w:r w:rsidRPr="008A7F9D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</w:t>
      </w:r>
      <w:r w:rsidRPr="008A7F9D">
        <w:rPr>
          <w:szCs w:val="24"/>
        </w:rPr>
        <w:softHyphen/>
      </w:r>
      <w:r w:rsidRPr="008A7F9D">
        <w:rPr>
          <w:spacing w:val="-2"/>
          <w:szCs w:val="24"/>
        </w:rPr>
        <w:t xml:space="preserve">ных знаний и умений или об отсутствии знаний, не считающихся в </w:t>
      </w:r>
      <w:r w:rsidRPr="008A7F9D">
        <w:rPr>
          <w:szCs w:val="24"/>
        </w:rPr>
        <w:t>программе основными. Недочетами также считаются: погрешнос</w:t>
      </w:r>
      <w:r w:rsidRPr="008A7F9D">
        <w:rPr>
          <w:szCs w:val="24"/>
        </w:rPr>
        <w:softHyphen/>
        <w:t>ти, которые не привели к искажению смысла полученного учени</w:t>
      </w:r>
      <w:r w:rsidRPr="008A7F9D">
        <w:rPr>
          <w:szCs w:val="24"/>
        </w:rPr>
        <w:softHyphen/>
        <w:t>ком задания или способа его выполнения; неаккуратная запись; небрежное выполнение чертежа.</w:t>
      </w:r>
    </w:p>
    <w:p w:rsidR="008A7F9D" w:rsidRPr="008A7F9D" w:rsidRDefault="008A7F9D" w:rsidP="008A7F9D">
      <w:pPr>
        <w:shd w:val="clear" w:color="auto" w:fill="FFFFFF"/>
        <w:ind w:left="178" w:right="202" w:firstLine="336"/>
        <w:jc w:val="both"/>
        <w:rPr>
          <w:szCs w:val="24"/>
        </w:rPr>
      </w:pPr>
      <w:r w:rsidRPr="008A7F9D">
        <w:rPr>
          <w:szCs w:val="24"/>
        </w:rPr>
        <w:t xml:space="preserve">Граница между ошибками и недочетами является в некоторой </w:t>
      </w:r>
      <w:r w:rsidRPr="008A7F9D">
        <w:rPr>
          <w:spacing w:val="-1"/>
          <w:szCs w:val="24"/>
        </w:rPr>
        <w:t>степени условной. При одних обстоятельствах допущенная учащи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8A7F9D" w:rsidRPr="008A7F9D" w:rsidRDefault="008A7F9D" w:rsidP="008A7F9D">
      <w:pPr>
        <w:shd w:val="clear" w:color="auto" w:fill="FFFFFF"/>
        <w:ind w:left="158" w:right="240" w:firstLine="326"/>
        <w:jc w:val="both"/>
        <w:rPr>
          <w:szCs w:val="24"/>
        </w:rPr>
      </w:pPr>
      <w:r w:rsidRPr="008A7F9D">
        <w:rPr>
          <w:szCs w:val="24"/>
        </w:rPr>
        <w:t>4. Задания для устного и письменного опроса учащихся состо</w:t>
      </w:r>
      <w:r w:rsidRPr="008A7F9D">
        <w:rPr>
          <w:szCs w:val="24"/>
        </w:rPr>
        <w:softHyphen/>
        <w:t>ят из теоретических вопросов и задач.</w:t>
      </w:r>
    </w:p>
    <w:p w:rsidR="008A7F9D" w:rsidRPr="008A7F9D" w:rsidRDefault="008A7F9D" w:rsidP="008A7F9D">
      <w:pPr>
        <w:shd w:val="clear" w:color="auto" w:fill="FFFFFF"/>
        <w:ind w:left="115" w:right="269" w:firstLine="326"/>
        <w:jc w:val="both"/>
        <w:rPr>
          <w:szCs w:val="24"/>
        </w:rPr>
      </w:pPr>
      <w:r w:rsidRPr="008A7F9D">
        <w:rPr>
          <w:szCs w:val="24"/>
        </w:rPr>
        <w:t xml:space="preserve">Ответ на теоретический вопрос считается безупречным, </w:t>
      </w:r>
      <w:r w:rsidRPr="008A7F9D">
        <w:rPr>
          <w:spacing w:val="-1"/>
          <w:szCs w:val="24"/>
        </w:rPr>
        <w:t>если по своему содержанию полностью соответствует вопросу, со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8A7F9D" w:rsidRPr="008A7F9D" w:rsidRDefault="008A7F9D" w:rsidP="008A7F9D">
      <w:pPr>
        <w:shd w:val="clear" w:color="auto" w:fill="FFFFFF"/>
        <w:ind w:left="62" w:right="307" w:firstLine="336"/>
        <w:jc w:val="both"/>
        <w:rPr>
          <w:szCs w:val="24"/>
        </w:rPr>
      </w:pPr>
      <w:r w:rsidRPr="008A7F9D">
        <w:rPr>
          <w:szCs w:val="24"/>
        </w:rPr>
        <w:t>Решение задачи считается безупречным, если правильно выб</w:t>
      </w:r>
      <w:r w:rsidRPr="008A7F9D">
        <w:rPr>
          <w:szCs w:val="24"/>
        </w:rPr>
        <w:softHyphen/>
        <w:t>ран способ решения, само решение сопровождается необходимы</w:t>
      </w:r>
      <w:r w:rsidRPr="008A7F9D">
        <w:rPr>
          <w:szCs w:val="24"/>
        </w:rPr>
        <w:softHyphen/>
      </w:r>
      <w:r w:rsidRPr="008A7F9D">
        <w:rPr>
          <w:spacing w:val="-1"/>
          <w:szCs w:val="24"/>
        </w:rPr>
        <w:t>ми объяснениями, верно выполнены нужные вычисления и пре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образования, получен верный ответ, последовательно и аккуратно записано решение.</w:t>
      </w:r>
    </w:p>
    <w:p w:rsidR="008A7F9D" w:rsidRPr="008A7F9D" w:rsidRDefault="008A7F9D" w:rsidP="008A7F9D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346" w:firstLine="317"/>
        <w:jc w:val="both"/>
        <w:rPr>
          <w:spacing w:val="-13"/>
          <w:szCs w:val="24"/>
        </w:rPr>
      </w:pPr>
      <w:r w:rsidRPr="008A7F9D">
        <w:rPr>
          <w:spacing w:val="-1"/>
          <w:szCs w:val="24"/>
        </w:rPr>
        <w:t xml:space="preserve">Оценка ответа учащегося при устном и письменном опросе </w:t>
      </w:r>
      <w:r w:rsidRPr="008A7F9D">
        <w:rPr>
          <w:szCs w:val="24"/>
        </w:rPr>
        <w:t xml:space="preserve">проводится по пятибалльной системе, т. е. за ответ выставляется одна из отметок: 1 </w:t>
      </w:r>
      <w:r w:rsidRPr="008A7F9D">
        <w:rPr>
          <w:szCs w:val="24"/>
          <w:lang w:val="en-US"/>
        </w:rPr>
        <w:t>f</w:t>
      </w:r>
      <w:r w:rsidRPr="008A7F9D">
        <w:rPr>
          <w:szCs w:val="24"/>
        </w:rPr>
        <w:t>плохо), 2 (неудовлетворительно), 3 (удов</w:t>
      </w:r>
      <w:r w:rsidRPr="008A7F9D">
        <w:rPr>
          <w:szCs w:val="24"/>
        </w:rPr>
        <w:softHyphen/>
        <w:t>летворительно), 4 (хорошо), 5 (отлично).</w:t>
      </w:r>
    </w:p>
    <w:p w:rsidR="008A7F9D" w:rsidRPr="008A7F9D" w:rsidRDefault="008A7F9D" w:rsidP="008A7F9D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41"/>
        <w:rPr>
          <w:szCs w:val="24"/>
        </w:rPr>
      </w:pPr>
      <w:r w:rsidRPr="008A7F9D">
        <w:rPr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</w:t>
      </w:r>
      <w:r w:rsidRPr="008A7F9D">
        <w:rPr>
          <w:szCs w:val="24"/>
        </w:rPr>
        <w:softHyphen/>
      </w:r>
      <w:r w:rsidRPr="008A7F9D">
        <w:rPr>
          <w:spacing w:val="-1"/>
          <w:szCs w:val="24"/>
        </w:rPr>
        <w:t>ют о высоком математическом развитии учащегося; за решение бо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лее сложной задачи или ответ на более сложный вопрос, предло</w:t>
      </w:r>
      <w:r w:rsidRPr="008A7F9D">
        <w:rPr>
          <w:szCs w:val="24"/>
        </w:rPr>
        <w:softHyphen/>
        <w:t xml:space="preserve">женные учащемуся дополнительно после выполнения им заданий. 7. Итоговые отметки (за тему, четверть, курс) выставляются </w:t>
      </w:r>
      <w:r w:rsidRPr="008A7F9D">
        <w:rPr>
          <w:spacing w:val="-1"/>
          <w:szCs w:val="24"/>
        </w:rPr>
        <w:t xml:space="preserve">по состоянию знаний на конец этапа обучения с учетом текущих </w:t>
      </w:r>
      <w:r w:rsidRPr="008A7F9D">
        <w:rPr>
          <w:szCs w:val="24"/>
        </w:rPr>
        <w:t>отметок.</w:t>
      </w:r>
    </w:p>
    <w:p w:rsidR="008A7F9D" w:rsidRPr="008A7F9D" w:rsidRDefault="008A7F9D" w:rsidP="008A7F9D">
      <w:pPr>
        <w:shd w:val="clear" w:color="auto" w:fill="FFFFFF"/>
        <w:spacing w:before="274"/>
        <w:ind w:right="34"/>
        <w:jc w:val="center"/>
        <w:rPr>
          <w:szCs w:val="24"/>
        </w:rPr>
      </w:pPr>
      <w:r w:rsidRPr="008A7F9D">
        <w:rPr>
          <w:b/>
          <w:bCs/>
          <w:spacing w:val="-2"/>
          <w:szCs w:val="24"/>
        </w:rPr>
        <w:t>Оценка устных ответов учащихся</w:t>
      </w:r>
    </w:p>
    <w:p w:rsidR="008A7F9D" w:rsidRPr="008A7F9D" w:rsidRDefault="008A7F9D" w:rsidP="008A7F9D">
      <w:pPr>
        <w:shd w:val="clear" w:color="auto" w:fill="FFFFFF"/>
        <w:spacing w:before="144"/>
        <w:ind w:left="346"/>
        <w:rPr>
          <w:szCs w:val="24"/>
        </w:rPr>
      </w:pPr>
      <w:r w:rsidRPr="008A7F9D">
        <w:rPr>
          <w:szCs w:val="24"/>
        </w:rPr>
        <w:t xml:space="preserve">Ответ оценивается отметкой </w:t>
      </w:r>
      <w:r w:rsidRPr="008A7F9D">
        <w:rPr>
          <w:b/>
          <w:szCs w:val="24"/>
        </w:rPr>
        <w:t>«5»,</w:t>
      </w:r>
      <w:r w:rsidRPr="008A7F9D">
        <w:rPr>
          <w:szCs w:val="24"/>
        </w:rPr>
        <w:t xml:space="preserve"> если ученик:</w:t>
      </w:r>
    </w:p>
    <w:p w:rsidR="008A7F9D" w:rsidRPr="008A7F9D" w:rsidRDefault="008A7F9D" w:rsidP="008A7F9D">
      <w:pPr>
        <w:shd w:val="clear" w:color="auto" w:fill="FFFFFF"/>
        <w:spacing w:before="5"/>
        <w:ind w:left="29" w:right="19" w:firstLine="317"/>
        <w:jc w:val="both"/>
        <w:rPr>
          <w:szCs w:val="24"/>
        </w:rPr>
      </w:pPr>
      <w:r w:rsidRPr="008A7F9D">
        <w:rPr>
          <w:szCs w:val="24"/>
        </w:rPr>
        <w:t>полно раскрыл содержание материала в объеме, предусмотрен</w:t>
      </w:r>
      <w:r w:rsidRPr="008A7F9D">
        <w:rPr>
          <w:szCs w:val="24"/>
        </w:rPr>
        <w:softHyphen/>
        <w:t>ном программой и учебником;</w:t>
      </w:r>
    </w:p>
    <w:p w:rsidR="008A7F9D" w:rsidRPr="008A7F9D" w:rsidRDefault="008A7F9D" w:rsidP="008A7F9D">
      <w:pPr>
        <w:shd w:val="clear" w:color="auto" w:fill="FFFFFF"/>
        <w:ind w:left="24" w:right="19" w:firstLine="317"/>
        <w:jc w:val="both"/>
        <w:rPr>
          <w:szCs w:val="24"/>
        </w:rPr>
      </w:pPr>
      <w:r w:rsidRPr="008A7F9D">
        <w:rPr>
          <w:szCs w:val="24"/>
        </w:rPr>
        <w:t>изложил материал грамотным языком в определенной логиче</w:t>
      </w:r>
      <w:r w:rsidRPr="008A7F9D">
        <w:rPr>
          <w:szCs w:val="24"/>
        </w:rPr>
        <w:softHyphen/>
      </w:r>
      <w:r w:rsidRPr="008A7F9D">
        <w:rPr>
          <w:spacing w:val="-2"/>
          <w:szCs w:val="24"/>
        </w:rPr>
        <w:t>ской последовательности, точно используя математическую терми</w:t>
      </w:r>
      <w:r w:rsidRPr="008A7F9D">
        <w:rPr>
          <w:spacing w:val="-2"/>
          <w:szCs w:val="24"/>
        </w:rPr>
        <w:softHyphen/>
      </w:r>
      <w:r w:rsidRPr="008A7F9D">
        <w:rPr>
          <w:szCs w:val="24"/>
        </w:rPr>
        <w:t>нологию и символику;</w:t>
      </w:r>
    </w:p>
    <w:p w:rsidR="008A7F9D" w:rsidRPr="008A7F9D" w:rsidRDefault="008A7F9D" w:rsidP="008A7F9D">
      <w:pPr>
        <w:shd w:val="clear" w:color="auto" w:fill="FFFFFF"/>
        <w:ind w:left="24" w:right="19" w:firstLine="322"/>
        <w:jc w:val="both"/>
        <w:rPr>
          <w:szCs w:val="24"/>
        </w:rPr>
      </w:pPr>
      <w:r w:rsidRPr="008A7F9D">
        <w:rPr>
          <w:szCs w:val="24"/>
        </w:rPr>
        <w:t>правильно выполнил рисунки, чертежи, графики, сопутствую</w:t>
      </w:r>
      <w:r w:rsidRPr="008A7F9D">
        <w:rPr>
          <w:szCs w:val="24"/>
        </w:rPr>
        <w:softHyphen/>
        <w:t>щие ответу;</w:t>
      </w:r>
    </w:p>
    <w:p w:rsidR="008A7F9D" w:rsidRPr="008A7F9D" w:rsidRDefault="008A7F9D" w:rsidP="008A7F9D">
      <w:pPr>
        <w:shd w:val="clear" w:color="auto" w:fill="FFFFFF"/>
        <w:ind w:left="24" w:right="29" w:firstLine="317"/>
        <w:jc w:val="both"/>
        <w:rPr>
          <w:szCs w:val="24"/>
        </w:rPr>
      </w:pPr>
      <w:r w:rsidRPr="008A7F9D">
        <w:rPr>
          <w:szCs w:val="24"/>
        </w:rPr>
        <w:t xml:space="preserve">показал умение иллюстрировать теоретические положения </w:t>
      </w:r>
      <w:r w:rsidRPr="008A7F9D">
        <w:rPr>
          <w:spacing w:val="-2"/>
          <w:szCs w:val="24"/>
        </w:rPr>
        <w:t>конкретными примерами, применять их в новой ситуации при вы</w:t>
      </w:r>
      <w:r w:rsidRPr="008A7F9D">
        <w:rPr>
          <w:spacing w:val="-2"/>
          <w:szCs w:val="24"/>
        </w:rPr>
        <w:softHyphen/>
      </w:r>
      <w:r w:rsidRPr="008A7F9D">
        <w:rPr>
          <w:szCs w:val="24"/>
        </w:rPr>
        <w:t>полнении практического задания;</w:t>
      </w:r>
    </w:p>
    <w:p w:rsidR="008A7F9D" w:rsidRPr="008A7F9D" w:rsidRDefault="008A7F9D" w:rsidP="008A7F9D">
      <w:pPr>
        <w:shd w:val="clear" w:color="auto" w:fill="FFFFFF"/>
        <w:ind w:left="10" w:right="29" w:firstLine="326"/>
        <w:jc w:val="both"/>
        <w:rPr>
          <w:szCs w:val="24"/>
        </w:rPr>
      </w:pPr>
      <w:r w:rsidRPr="008A7F9D">
        <w:rPr>
          <w:spacing w:val="-1"/>
          <w:szCs w:val="24"/>
        </w:rPr>
        <w:t xml:space="preserve">продемонстрировал усвоение ранее изученных сопутствующих </w:t>
      </w:r>
      <w:r w:rsidRPr="008A7F9D">
        <w:rPr>
          <w:spacing w:val="-2"/>
          <w:szCs w:val="24"/>
        </w:rPr>
        <w:t>вопросов, сформированность и устойчивость используемых при от</w:t>
      </w:r>
      <w:r w:rsidRPr="008A7F9D">
        <w:rPr>
          <w:spacing w:val="-2"/>
          <w:szCs w:val="24"/>
        </w:rPr>
        <w:softHyphen/>
      </w:r>
      <w:r w:rsidRPr="008A7F9D">
        <w:rPr>
          <w:szCs w:val="24"/>
        </w:rPr>
        <w:t>вете умений и навыков;</w:t>
      </w:r>
    </w:p>
    <w:p w:rsidR="008A7F9D" w:rsidRPr="008A7F9D" w:rsidRDefault="008A7F9D" w:rsidP="008A7F9D">
      <w:pPr>
        <w:shd w:val="clear" w:color="auto" w:fill="FFFFFF"/>
        <w:spacing w:before="5"/>
        <w:ind w:left="331"/>
        <w:rPr>
          <w:szCs w:val="24"/>
        </w:rPr>
      </w:pPr>
      <w:r w:rsidRPr="008A7F9D">
        <w:rPr>
          <w:szCs w:val="24"/>
        </w:rPr>
        <w:t>отвечал самостоятельно без наводящих вопросов учителя.</w:t>
      </w:r>
    </w:p>
    <w:p w:rsidR="008A7F9D" w:rsidRPr="008A7F9D" w:rsidRDefault="008A7F9D" w:rsidP="008A7F9D">
      <w:pPr>
        <w:shd w:val="clear" w:color="auto" w:fill="FFFFFF"/>
        <w:ind w:left="14" w:right="34" w:firstLine="317"/>
        <w:jc w:val="both"/>
        <w:rPr>
          <w:szCs w:val="24"/>
        </w:rPr>
      </w:pPr>
      <w:r w:rsidRPr="008A7F9D">
        <w:rPr>
          <w:spacing w:val="-2"/>
          <w:szCs w:val="24"/>
        </w:rPr>
        <w:t xml:space="preserve">Возможны одна-две неточности при освещении второстепенных </w:t>
      </w:r>
      <w:r w:rsidRPr="008A7F9D">
        <w:rPr>
          <w:szCs w:val="24"/>
        </w:rPr>
        <w:t>вопросов или в выкладках, которые ученик легко исправил по замечанию учителя.</w:t>
      </w:r>
    </w:p>
    <w:p w:rsidR="008A7F9D" w:rsidRPr="008A7F9D" w:rsidRDefault="008A7F9D" w:rsidP="008A7F9D">
      <w:pPr>
        <w:pStyle w:val="ac"/>
        <w:spacing w:before="0" w:beforeAutospacing="0" w:after="0" w:afterAutospacing="0"/>
      </w:pPr>
      <w:r w:rsidRPr="008A7F9D">
        <w:lastRenderedPageBreak/>
        <w:t xml:space="preserve">Ответ оценивается отметкой </w:t>
      </w:r>
      <w:r w:rsidRPr="008A7F9D">
        <w:rPr>
          <w:b/>
        </w:rPr>
        <w:t>«4»,</w:t>
      </w:r>
      <w:r w:rsidRPr="008A7F9D">
        <w:t xml:space="preserve"> если он удовлетворяет в ос</w:t>
      </w:r>
      <w:r w:rsidRPr="008A7F9D">
        <w:softHyphen/>
      </w:r>
      <w:r w:rsidRPr="008A7F9D">
        <w:rPr>
          <w:spacing w:val="-2"/>
        </w:rPr>
        <w:t>новном</w:t>
      </w:r>
      <w:r>
        <w:rPr>
          <w:spacing w:val="-2"/>
        </w:rPr>
        <w:t xml:space="preserve"> требованиям на отметку «5», но </w:t>
      </w:r>
      <w:r w:rsidRPr="008A7F9D">
        <w:rPr>
          <w:spacing w:val="-2"/>
        </w:rPr>
        <w:t>при</w:t>
      </w:r>
      <w:r>
        <w:rPr>
          <w:spacing w:val="-2"/>
        </w:rPr>
        <w:t xml:space="preserve">  </w:t>
      </w:r>
      <w:r w:rsidRPr="008A7F9D">
        <w:rPr>
          <w:spacing w:val="-2"/>
        </w:rPr>
        <w:t>этом имеет один из не</w:t>
      </w:r>
      <w:r w:rsidRPr="008A7F9D">
        <w:rPr>
          <w:spacing w:val="-2"/>
        </w:rPr>
        <w:softHyphen/>
      </w:r>
      <w:r w:rsidRPr="008A7F9D">
        <w:t>достатков:</w:t>
      </w:r>
    </w:p>
    <w:p w:rsidR="008A7F9D" w:rsidRPr="008A7F9D" w:rsidRDefault="008A7F9D" w:rsidP="008A7F9D">
      <w:pPr>
        <w:shd w:val="clear" w:color="auto" w:fill="FFFFFF"/>
        <w:ind w:left="5" w:right="34" w:firstLine="326"/>
        <w:jc w:val="both"/>
        <w:rPr>
          <w:szCs w:val="24"/>
        </w:rPr>
      </w:pPr>
      <w:r w:rsidRPr="008A7F9D">
        <w:rPr>
          <w:spacing w:val="-1"/>
          <w:szCs w:val="24"/>
        </w:rPr>
        <w:t>в изложении допущены небольшие пробелы, не исказившие ма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тематическое содержание ответа;</w:t>
      </w:r>
    </w:p>
    <w:p w:rsidR="008A7F9D" w:rsidRPr="008A7F9D" w:rsidRDefault="008A7F9D" w:rsidP="008A7F9D">
      <w:pPr>
        <w:shd w:val="clear" w:color="auto" w:fill="FFFFFF"/>
        <w:spacing w:before="14"/>
        <w:ind w:left="5" w:right="29" w:firstLine="322"/>
        <w:jc w:val="both"/>
        <w:rPr>
          <w:szCs w:val="24"/>
        </w:rPr>
      </w:pPr>
      <w:r w:rsidRPr="008A7F9D">
        <w:rPr>
          <w:szCs w:val="24"/>
        </w:rPr>
        <w:t>допущены один-два недочета при освещении основного со</w:t>
      </w:r>
      <w:r w:rsidRPr="008A7F9D">
        <w:rPr>
          <w:szCs w:val="24"/>
        </w:rPr>
        <w:softHyphen/>
        <w:t>держания ответа, исправленные по замечанию учителя;</w:t>
      </w:r>
    </w:p>
    <w:p w:rsidR="008A7F9D" w:rsidRPr="008A7F9D" w:rsidRDefault="008A7F9D" w:rsidP="008A7F9D">
      <w:pPr>
        <w:shd w:val="clear" w:color="auto" w:fill="FFFFFF"/>
        <w:spacing w:before="5"/>
        <w:ind w:left="10" w:right="24" w:firstLine="307"/>
        <w:jc w:val="both"/>
        <w:rPr>
          <w:szCs w:val="24"/>
        </w:rPr>
      </w:pPr>
      <w:r w:rsidRPr="008A7F9D">
        <w:rPr>
          <w:spacing w:val="-2"/>
          <w:szCs w:val="24"/>
        </w:rPr>
        <w:t>допущены ошибка или более двух недочетов при освещении вто</w:t>
      </w:r>
      <w:r w:rsidRPr="008A7F9D">
        <w:rPr>
          <w:spacing w:val="-2"/>
          <w:szCs w:val="24"/>
        </w:rPr>
        <w:softHyphen/>
      </w:r>
      <w:r w:rsidRPr="008A7F9D">
        <w:rPr>
          <w:szCs w:val="24"/>
        </w:rPr>
        <w:t>ростепенных вопросов или в выкладках, легко исправленные по замечанию учителя.</w:t>
      </w:r>
    </w:p>
    <w:p w:rsidR="008A7F9D" w:rsidRPr="008A7F9D" w:rsidRDefault="008A7F9D" w:rsidP="008A7F9D">
      <w:pPr>
        <w:shd w:val="clear" w:color="auto" w:fill="FFFFFF"/>
        <w:ind w:left="336"/>
        <w:rPr>
          <w:szCs w:val="24"/>
        </w:rPr>
      </w:pPr>
      <w:r w:rsidRPr="008A7F9D">
        <w:rPr>
          <w:szCs w:val="24"/>
        </w:rPr>
        <w:t xml:space="preserve">Отметка </w:t>
      </w:r>
      <w:r w:rsidRPr="008A7F9D">
        <w:rPr>
          <w:b/>
          <w:szCs w:val="24"/>
        </w:rPr>
        <w:t>«3»</w:t>
      </w:r>
      <w:r w:rsidRPr="008A7F9D">
        <w:rPr>
          <w:szCs w:val="24"/>
        </w:rPr>
        <w:t xml:space="preserve"> ставится в следующих случаях:</w:t>
      </w:r>
    </w:p>
    <w:p w:rsidR="008A7F9D" w:rsidRPr="008A7F9D" w:rsidRDefault="008A7F9D" w:rsidP="008A7F9D">
      <w:pPr>
        <w:shd w:val="clear" w:color="auto" w:fill="FFFFFF"/>
        <w:ind w:right="43" w:firstLine="331"/>
        <w:jc w:val="both"/>
        <w:rPr>
          <w:szCs w:val="24"/>
        </w:rPr>
      </w:pPr>
      <w:r w:rsidRPr="008A7F9D">
        <w:rPr>
          <w:spacing w:val="-1"/>
          <w:szCs w:val="24"/>
        </w:rPr>
        <w:t>неполно или непоследовательно раскрыто содержание материа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8A7F9D">
        <w:rPr>
          <w:szCs w:val="24"/>
        </w:rPr>
        <w:softHyphen/>
        <w:t>териала (определенные «Требованиями к математической подго</w:t>
      </w:r>
      <w:r w:rsidRPr="008A7F9D">
        <w:rPr>
          <w:szCs w:val="24"/>
        </w:rPr>
        <w:softHyphen/>
        <w:t>товке учащихся»);</w:t>
      </w:r>
    </w:p>
    <w:p w:rsidR="008A7F9D" w:rsidRPr="008A7F9D" w:rsidRDefault="008A7F9D" w:rsidP="008A7F9D">
      <w:pPr>
        <w:shd w:val="clear" w:color="auto" w:fill="FFFFFF"/>
        <w:spacing w:before="34"/>
        <w:ind w:left="5" w:right="53" w:firstLine="317"/>
        <w:jc w:val="both"/>
        <w:rPr>
          <w:szCs w:val="24"/>
        </w:rPr>
      </w:pPr>
      <w:r w:rsidRPr="008A7F9D">
        <w:rPr>
          <w:spacing w:val="-2"/>
          <w:szCs w:val="24"/>
        </w:rPr>
        <w:t>имелись затруднения или допущены ошибки в определении по</w:t>
      </w:r>
      <w:r w:rsidRPr="008A7F9D">
        <w:rPr>
          <w:spacing w:val="-2"/>
          <w:szCs w:val="24"/>
        </w:rPr>
        <w:softHyphen/>
      </w:r>
      <w:r w:rsidRPr="008A7F9D">
        <w:rPr>
          <w:szCs w:val="24"/>
        </w:rPr>
        <w:t>нятий, использовании математической терминологии, чертежах, выкладках, исправленные после нескольких наводящих вопросов учителя;</w:t>
      </w:r>
      <w:r w:rsidR="00480701">
        <w:rPr>
          <w:noProof/>
          <w:szCs w:val="24"/>
        </w:rPr>
        <w:pict>
          <v:line id="_x0000_s1029" style="position:absolute;left:0;text-align:left;z-index:251660288;mso-position-horizontal-relative:margin;mso-position-vertical-relative:text" from="-45.1pt,11.75pt" to="-45.1pt,58.55pt" o:allowincell="f" strokeweight=".25pt">
            <w10:wrap anchorx="margin"/>
          </v:line>
        </w:pict>
      </w:r>
      <w:r w:rsidR="00480701">
        <w:rPr>
          <w:noProof/>
          <w:szCs w:val="24"/>
        </w:rPr>
        <w:pict>
          <v:line id="_x0000_s1030" style="position:absolute;left:0;text-align:left;z-index:251661312;mso-position-horizontal-relative:margin;mso-position-vertical-relative:text" from="-42.7pt,8.65pt" to="-42.7pt,53.05pt" o:allowincell="f" strokeweight=".25pt">
            <w10:wrap anchorx="margin"/>
          </v:line>
        </w:pict>
      </w:r>
      <w:r w:rsidRPr="008A7F9D">
        <w:rPr>
          <w:szCs w:val="24"/>
        </w:rPr>
        <w:t xml:space="preserve">ученик не справился с применением теории в новой ситуации </w:t>
      </w:r>
      <w:r w:rsidRPr="008A7F9D">
        <w:rPr>
          <w:spacing w:val="-1"/>
          <w:szCs w:val="24"/>
        </w:rPr>
        <w:t>при выполнении практического задания, но выполнил задания обя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зательного уровня сложности по данной теме;</w:t>
      </w:r>
    </w:p>
    <w:p w:rsidR="008A7F9D" w:rsidRPr="008A7F9D" w:rsidRDefault="008A7F9D" w:rsidP="008A7F9D">
      <w:pPr>
        <w:shd w:val="clear" w:color="auto" w:fill="FFFFFF"/>
        <w:ind w:left="5" w:right="24" w:firstLine="322"/>
        <w:jc w:val="both"/>
        <w:rPr>
          <w:szCs w:val="24"/>
        </w:rPr>
      </w:pPr>
      <w:r w:rsidRPr="008A7F9D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8A7F9D" w:rsidRPr="008A7F9D" w:rsidRDefault="008A7F9D" w:rsidP="008A7F9D">
      <w:pPr>
        <w:shd w:val="clear" w:color="auto" w:fill="FFFFFF"/>
        <w:ind w:left="322"/>
        <w:rPr>
          <w:szCs w:val="24"/>
        </w:rPr>
      </w:pPr>
      <w:r w:rsidRPr="008A7F9D">
        <w:rPr>
          <w:bCs/>
          <w:szCs w:val="24"/>
        </w:rPr>
        <w:t>Отметка</w:t>
      </w:r>
      <w:r w:rsidRPr="008A7F9D">
        <w:rPr>
          <w:b/>
          <w:bCs/>
          <w:szCs w:val="24"/>
        </w:rPr>
        <w:t xml:space="preserve"> «2» </w:t>
      </w:r>
      <w:r w:rsidRPr="008A7F9D">
        <w:rPr>
          <w:bCs/>
          <w:szCs w:val="24"/>
        </w:rPr>
        <w:t>ставится</w:t>
      </w:r>
      <w:r w:rsidRPr="008A7F9D">
        <w:rPr>
          <w:b/>
          <w:bCs/>
          <w:szCs w:val="24"/>
        </w:rPr>
        <w:t xml:space="preserve"> </w:t>
      </w:r>
      <w:r w:rsidRPr="008A7F9D">
        <w:rPr>
          <w:bCs/>
          <w:szCs w:val="24"/>
        </w:rPr>
        <w:t>в следующих</w:t>
      </w:r>
      <w:r w:rsidRPr="008A7F9D">
        <w:rPr>
          <w:b/>
          <w:bCs/>
          <w:szCs w:val="24"/>
        </w:rPr>
        <w:t xml:space="preserve"> </w:t>
      </w:r>
      <w:r w:rsidRPr="008A7F9D">
        <w:rPr>
          <w:szCs w:val="24"/>
        </w:rPr>
        <w:t>случаях:</w:t>
      </w:r>
    </w:p>
    <w:p w:rsidR="008A7F9D" w:rsidRPr="008A7F9D" w:rsidRDefault="008A7F9D" w:rsidP="008A7F9D">
      <w:pPr>
        <w:shd w:val="clear" w:color="auto" w:fill="FFFFFF"/>
        <w:ind w:left="326"/>
        <w:rPr>
          <w:szCs w:val="24"/>
        </w:rPr>
      </w:pPr>
      <w:r w:rsidRPr="008A7F9D">
        <w:rPr>
          <w:szCs w:val="24"/>
        </w:rPr>
        <w:t>не раскрыто основное содержание учебного материала;</w:t>
      </w:r>
    </w:p>
    <w:p w:rsidR="008A7F9D" w:rsidRPr="008A7F9D" w:rsidRDefault="008A7F9D" w:rsidP="008A7F9D">
      <w:pPr>
        <w:shd w:val="clear" w:color="auto" w:fill="FFFFFF"/>
        <w:ind w:left="10" w:right="24" w:firstLine="307"/>
        <w:jc w:val="both"/>
        <w:rPr>
          <w:szCs w:val="24"/>
        </w:rPr>
      </w:pPr>
      <w:r w:rsidRPr="008A7F9D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8A7F9D" w:rsidRPr="008A7F9D" w:rsidRDefault="008A7F9D" w:rsidP="008A7F9D">
      <w:pPr>
        <w:shd w:val="clear" w:color="auto" w:fill="FFFFFF"/>
        <w:ind w:left="5" w:right="19" w:firstLine="307"/>
        <w:jc w:val="both"/>
        <w:rPr>
          <w:szCs w:val="24"/>
        </w:rPr>
      </w:pPr>
      <w:r w:rsidRPr="008A7F9D">
        <w:rPr>
          <w:spacing w:val="-1"/>
          <w:szCs w:val="24"/>
        </w:rPr>
        <w:t xml:space="preserve">допущены ошибки в определении понятий, при использовании </w:t>
      </w:r>
      <w:r w:rsidRPr="008A7F9D">
        <w:rPr>
          <w:szCs w:val="24"/>
        </w:rPr>
        <w:t>математической терминологии, в рисунках, чертежах или графи</w:t>
      </w:r>
      <w:r w:rsidRPr="008A7F9D">
        <w:rPr>
          <w:szCs w:val="24"/>
        </w:rPr>
        <w:softHyphen/>
        <w:t>ках, в выкладках, которые не исправлены после нескольких наво</w:t>
      </w:r>
      <w:r w:rsidRPr="008A7F9D">
        <w:rPr>
          <w:szCs w:val="24"/>
        </w:rPr>
        <w:softHyphen/>
        <w:t>дящих вопросов учителя.</w:t>
      </w:r>
    </w:p>
    <w:p w:rsidR="008A7F9D" w:rsidRPr="008A7F9D" w:rsidRDefault="008A7F9D" w:rsidP="008A7F9D">
      <w:pPr>
        <w:shd w:val="clear" w:color="auto" w:fill="FFFFFF"/>
        <w:spacing w:before="202"/>
        <w:ind w:left="811"/>
        <w:rPr>
          <w:szCs w:val="24"/>
        </w:rPr>
      </w:pPr>
      <w:r>
        <w:rPr>
          <w:b/>
          <w:bCs/>
          <w:spacing w:val="-2"/>
          <w:szCs w:val="24"/>
        </w:rPr>
        <w:t xml:space="preserve">                     </w:t>
      </w:r>
      <w:r w:rsidRPr="008A7F9D">
        <w:rPr>
          <w:b/>
          <w:bCs/>
          <w:spacing w:val="-2"/>
          <w:szCs w:val="24"/>
        </w:rPr>
        <w:t>Оценка письменных контрольных работ учащихся</w:t>
      </w:r>
    </w:p>
    <w:p w:rsidR="008A7F9D" w:rsidRPr="008A7F9D" w:rsidRDefault="008A7F9D" w:rsidP="008A7F9D">
      <w:pPr>
        <w:shd w:val="clear" w:color="auto" w:fill="FFFFFF"/>
        <w:spacing w:before="163"/>
        <w:ind w:left="350"/>
        <w:rPr>
          <w:szCs w:val="24"/>
        </w:rPr>
      </w:pPr>
      <w:r w:rsidRPr="008A7F9D">
        <w:rPr>
          <w:b/>
          <w:bCs/>
          <w:szCs w:val="24"/>
        </w:rPr>
        <w:t xml:space="preserve">Отметка «5» ставится, </w:t>
      </w:r>
      <w:r w:rsidRPr="008A7F9D">
        <w:rPr>
          <w:szCs w:val="24"/>
        </w:rPr>
        <w:t>если;</w:t>
      </w:r>
    </w:p>
    <w:p w:rsidR="008A7F9D" w:rsidRPr="008A7F9D" w:rsidRDefault="008A7F9D" w:rsidP="008A7F9D">
      <w:pPr>
        <w:shd w:val="clear" w:color="auto" w:fill="FFFFFF"/>
        <w:ind w:left="355"/>
        <w:rPr>
          <w:szCs w:val="24"/>
        </w:rPr>
      </w:pPr>
      <w:r w:rsidRPr="008A7F9D">
        <w:rPr>
          <w:szCs w:val="24"/>
        </w:rPr>
        <w:t>работа выполнена полностью;</w:t>
      </w:r>
    </w:p>
    <w:p w:rsidR="008A7F9D" w:rsidRPr="008A7F9D" w:rsidRDefault="008A7F9D" w:rsidP="008A7F9D">
      <w:pPr>
        <w:shd w:val="clear" w:color="auto" w:fill="FFFFFF"/>
        <w:ind w:left="29" w:firstLine="326"/>
        <w:jc w:val="both"/>
        <w:rPr>
          <w:szCs w:val="24"/>
        </w:rPr>
      </w:pPr>
      <w:r w:rsidRPr="008A7F9D">
        <w:rPr>
          <w:szCs w:val="24"/>
        </w:rPr>
        <w:t>в логических рассуждениях и обосновании решения нет пробе</w:t>
      </w:r>
      <w:r w:rsidRPr="008A7F9D">
        <w:rPr>
          <w:szCs w:val="24"/>
        </w:rPr>
        <w:softHyphen/>
        <w:t>лов и ошибок;</w:t>
      </w:r>
    </w:p>
    <w:p w:rsidR="008A7F9D" w:rsidRPr="008A7F9D" w:rsidRDefault="008A7F9D" w:rsidP="008A7F9D">
      <w:pPr>
        <w:shd w:val="clear" w:color="auto" w:fill="FFFFFF"/>
        <w:ind w:left="14" w:right="29" w:firstLine="317"/>
        <w:jc w:val="both"/>
        <w:rPr>
          <w:szCs w:val="24"/>
        </w:rPr>
      </w:pPr>
      <w:r w:rsidRPr="008A7F9D">
        <w:rPr>
          <w:spacing w:val="-1"/>
          <w:szCs w:val="24"/>
        </w:rPr>
        <w:t>в решении нет математических ошибок (возможна одна неточ</w:t>
      </w:r>
      <w:r w:rsidRPr="008A7F9D">
        <w:rPr>
          <w:spacing w:val="-1"/>
          <w:szCs w:val="24"/>
        </w:rPr>
        <w:softHyphen/>
      </w:r>
      <w:r w:rsidRPr="008A7F9D">
        <w:rPr>
          <w:szCs w:val="24"/>
        </w:rPr>
        <w:t>ность, описка, не являющаяся следствием незнания или непо</w:t>
      </w:r>
      <w:r w:rsidRPr="008A7F9D">
        <w:rPr>
          <w:szCs w:val="24"/>
        </w:rPr>
        <w:softHyphen/>
        <w:t>нимания учебного материала).</w:t>
      </w:r>
    </w:p>
    <w:p w:rsidR="008A7F9D" w:rsidRPr="008A7F9D" w:rsidRDefault="008A7F9D" w:rsidP="008A7F9D">
      <w:pPr>
        <w:shd w:val="clear" w:color="auto" w:fill="FFFFFF"/>
        <w:ind w:left="331"/>
        <w:rPr>
          <w:szCs w:val="24"/>
        </w:rPr>
      </w:pPr>
      <w:r w:rsidRPr="008A7F9D">
        <w:rPr>
          <w:b/>
          <w:bCs/>
          <w:spacing w:val="-1"/>
          <w:szCs w:val="24"/>
        </w:rPr>
        <w:t xml:space="preserve">Отметка «4» ставится, </w:t>
      </w:r>
      <w:r w:rsidRPr="008A7F9D">
        <w:rPr>
          <w:spacing w:val="-1"/>
          <w:szCs w:val="24"/>
        </w:rPr>
        <w:t>если:</w:t>
      </w:r>
    </w:p>
    <w:p w:rsidR="008A7F9D" w:rsidRPr="008A7F9D" w:rsidRDefault="008A7F9D" w:rsidP="008A7F9D">
      <w:pPr>
        <w:shd w:val="clear" w:color="auto" w:fill="FFFFFF"/>
        <w:ind w:left="5" w:right="19" w:firstLine="307"/>
        <w:jc w:val="both"/>
        <w:rPr>
          <w:szCs w:val="24"/>
        </w:rPr>
      </w:pPr>
      <w:r w:rsidRPr="008A7F9D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</w:t>
      </w:r>
      <w:r w:rsidRPr="008A7F9D">
        <w:rPr>
          <w:szCs w:val="24"/>
        </w:rPr>
        <w:softHyphen/>
        <w:t>лось специальным объектом проверки);</w:t>
      </w:r>
    </w:p>
    <w:p w:rsidR="008A7F9D" w:rsidRPr="008A7F9D" w:rsidRDefault="008A7F9D" w:rsidP="008A7F9D">
      <w:pPr>
        <w:shd w:val="clear" w:color="auto" w:fill="FFFFFF"/>
        <w:ind w:left="10" w:right="14" w:firstLine="312"/>
        <w:jc w:val="both"/>
        <w:rPr>
          <w:szCs w:val="24"/>
        </w:rPr>
      </w:pPr>
      <w:r w:rsidRPr="008A7F9D">
        <w:rPr>
          <w:szCs w:val="24"/>
        </w:rPr>
        <w:t>допущена одна ошибка или два-три недочета в выкладках, ри</w:t>
      </w:r>
      <w:r w:rsidRPr="008A7F9D">
        <w:rPr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8A7F9D" w:rsidRPr="008A7F9D" w:rsidRDefault="008A7F9D" w:rsidP="008A7F9D">
      <w:pPr>
        <w:shd w:val="clear" w:color="auto" w:fill="FFFFFF"/>
        <w:ind w:left="336"/>
        <w:rPr>
          <w:szCs w:val="24"/>
        </w:rPr>
      </w:pPr>
      <w:r w:rsidRPr="008A7F9D">
        <w:rPr>
          <w:b/>
          <w:bCs/>
          <w:spacing w:val="-1"/>
          <w:szCs w:val="24"/>
        </w:rPr>
        <w:t xml:space="preserve">Отметка «3» ставится, </w:t>
      </w:r>
      <w:r w:rsidRPr="008A7F9D">
        <w:rPr>
          <w:spacing w:val="-1"/>
          <w:szCs w:val="24"/>
        </w:rPr>
        <w:t>если:</w:t>
      </w:r>
    </w:p>
    <w:p w:rsidR="008A7F9D" w:rsidRPr="008A7F9D" w:rsidRDefault="008A7F9D" w:rsidP="008A7F9D">
      <w:pPr>
        <w:shd w:val="clear" w:color="auto" w:fill="FFFFFF"/>
        <w:ind w:left="10" w:right="19" w:firstLine="312"/>
        <w:jc w:val="both"/>
        <w:rPr>
          <w:szCs w:val="24"/>
        </w:rPr>
      </w:pPr>
      <w:r w:rsidRPr="008A7F9D">
        <w:rPr>
          <w:szCs w:val="24"/>
        </w:rPr>
        <w:t>допущены более одной ошибки или более двух-трех недоче</w:t>
      </w:r>
      <w:r w:rsidRPr="008A7F9D">
        <w:rPr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8A7F9D" w:rsidRPr="008A7F9D" w:rsidRDefault="008A7F9D" w:rsidP="008A7F9D">
      <w:pPr>
        <w:shd w:val="clear" w:color="auto" w:fill="FFFFFF"/>
        <w:ind w:left="336"/>
        <w:rPr>
          <w:szCs w:val="24"/>
        </w:rPr>
      </w:pPr>
      <w:r w:rsidRPr="008A7F9D">
        <w:rPr>
          <w:b/>
          <w:bCs/>
          <w:spacing w:val="-1"/>
          <w:szCs w:val="24"/>
        </w:rPr>
        <w:t xml:space="preserve">Отметка «2» ставится, </w:t>
      </w:r>
      <w:r w:rsidRPr="008A7F9D">
        <w:rPr>
          <w:spacing w:val="-1"/>
          <w:szCs w:val="24"/>
        </w:rPr>
        <w:t>если:</w:t>
      </w:r>
    </w:p>
    <w:p w:rsidR="008A7F9D" w:rsidRPr="008A7F9D" w:rsidRDefault="008A7F9D" w:rsidP="008A7F9D">
      <w:pPr>
        <w:shd w:val="clear" w:color="auto" w:fill="FFFFFF"/>
        <w:spacing w:before="5"/>
        <w:ind w:left="24" w:right="14" w:firstLine="293"/>
        <w:jc w:val="both"/>
        <w:rPr>
          <w:szCs w:val="24"/>
        </w:rPr>
      </w:pPr>
      <w:r w:rsidRPr="008A7F9D">
        <w:rPr>
          <w:spacing w:val="-1"/>
          <w:szCs w:val="24"/>
        </w:rPr>
        <w:t xml:space="preserve">допущены существенные ошибки, показавшие, что учащийся не </w:t>
      </w:r>
      <w:r w:rsidRPr="008A7F9D">
        <w:rPr>
          <w:szCs w:val="24"/>
        </w:rPr>
        <w:t>владеет обязательными умениями по данной теме в полной мере.</w:t>
      </w:r>
      <w:bookmarkStart w:id="0" w:name="_GoBack"/>
      <w:bookmarkEnd w:id="0"/>
    </w:p>
    <w:sectPr w:rsidR="008A7F9D" w:rsidRPr="008A7F9D" w:rsidSect="007C338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16" w:rsidRDefault="004F3016" w:rsidP="00522646">
      <w:r>
        <w:separator/>
      </w:r>
    </w:p>
  </w:endnote>
  <w:endnote w:type="continuationSeparator" w:id="0">
    <w:p w:rsidR="004F3016" w:rsidRDefault="004F3016" w:rsidP="0052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16" w:rsidRDefault="004F3016" w:rsidP="00522646">
      <w:r>
        <w:separator/>
      </w:r>
    </w:p>
  </w:footnote>
  <w:footnote w:type="continuationSeparator" w:id="0">
    <w:p w:rsidR="004F3016" w:rsidRDefault="004F3016" w:rsidP="00522646">
      <w:r>
        <w:continuationSeparator/>
      </w:r>
    </w:p>
  </w:footnote>
  <w:footnote w:id="1">
    <w:p w:rsidR="00480701" w:rsidRDefault="00480701" w:rsidP="00522646">
      <w:pPr>
        <w:pStyle w:val="a6"/>
        <w:tabs>
          <w:tab w:val="left" w:pos="142"/>
        </w:tabs>
        <w:ind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дсвоения перечисленных ниже уме</w:t>
      </w:r>
      <w:r>
        <w:rPr>
          <w:sz w:val="18"/>
          <w:szCs w:val="18"/>
        </w:rPr>
        <w:t>ний</w:t>
      </w:r>
    </w:p>
    <w:p w:rsidR="00480701" w:rsidRPr="00E86308" w:rsidRDefault="00480701" w:rsidP="00522646">
      <w:pPr>
        <w:pStyle w:val="a6"/>
        <w:tabs>
          <w:tab w:val="left" w:pos="14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>выделенные курсивом, не применяются при контроле уровня подгдтовки выпускников профильных классов гуманитарной направленности</w:t>
      </w:r>
    </w:p>
  </w:footnote>
  <w:footnote w:id="2">
    <w:p w:rsidR="00480701" w:rsidRDefault="00480701" w:rsidP="00B55C9C">
      <w:pPr>
        <w:pStyle w:val="a6"/>
        <w:ind w:left="357" w:hanging="357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</w:p>
  </w:footnote>
  <w:footnote w:id="3">
    <w:p w:rsidR="00480701" w:rsidRDefault="00480701" w:rsidP="00B55C9C">
      <w:pPr>
        <w:pStyle w:val="a6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D74902"/>
    <w:multiLevelType w:val="singleLevel"/>
    <w:tmpl w:val="156627AC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ACA"/>
    <w:rsid w:val="0000240A"/>
    <w:rsid w:val="00012A81"/>
    <w:rsid w:val="0002102C"/>
    <w:rsid w:val="00046C34"/>
    <w:rsid w:val="00057404"/>
    <w:rsid w:val="0008003D"/>
    <w:rsid w:val="00181197"/>
    <w:rsid w:val="001B6ACA"/>
    <w:rsid w:val="001E5381"/>
    <w:rsid w:val="00256859"/>
    <w:rsid w:val="00305A45"/>
    <w:rsid w:val="00353D46"/>
    <w:rsid w:val="003A08AB"/>
    <w:rsid w:val="00480701"/>
    <w:rsid w:val="004B4511"/>
    <w:rsid w:val="004F3016"/>
    <w:rsid w:val="00522646"/>
    <w:rsid w:val="005D260E"/>
    <w:rsid w:val="00671BBC"/>
    <w:rsid w:val="006A1265"/>
    <w:rsid w:val="007C3384"/>
    <w:rsid w:val="00810AA5"/>
    <w:rsid w:val="00854C19"/>
    <w:rsid w:val="008A7F9D"/>
    <w:rsid w:val="00963D30"/>
    <w:rsid w:val="00A317F2"/>
    <w:rsid w:val="00B55C9C"/>
    <w:rsid w:val="00BC443C"/>
    <w:rsid w:val="00C27AA0"/>
    <w:rsid w:val="00C356D1"/>
    <w:rsid w:val="00E0438D"/>
    <w:rsid w:val="00E12C95"/>
    <w:rsid w:val="00E7025C"/>
    <w:rsid w:val="00E7105E"/>
    <w:rsid w:val="00EA2F35"/>
    <w:rsid w:val="00F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DB7DAE6-0856-47A6-A06C-F8DFF41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6A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B6ACA"/>
    <w:pPr>
      <w:keepNext/>
      <w:ind w:firstLine="357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B6ACA"/>
    <w:pPr>
      <w:keepNext/>
      <w:ind w:left="3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B6ACA"/>
    <w:pPr>
      <w:keepNext/>
      <w:ind w:firstLine="709"/>
      <w:jc w:val="both"/>
      <w:outlineLvl w:val="5"/>
    </w:pPr>
    <w:rPr>
      <w:b/>
      <w:bCs/>
      <w:i/>
    </w:rPr>
  </w:style>
  <w:style w:type="paragraph" w:styleId="8">
    <w:name w:val="heading 8"/>
    <w:basedOn w:val="a"/>
    <w:next w:val="a"/>
    <w:link w:val="80"/>
    <w:qFormat/>
    <w:rsid w:val="001B6ACA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A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A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6A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AC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6A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B6ACA"/>
    <w:rPr>
      <w:b/>
    </w:rPr>
  </w:style>
  <w:style w:type="character" w:customStyle="1" w:styleId="a4">
    <w:name w:val="Основной текст Знак"/>
    <w:basedOn w:val="a0"/>
    <w:link w:val="a3"/>
    <w:rsid w:val="001B6A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footnote reference"/>
    <w:basedOn w:val="a0"/>
    <w:semiHidden/>
    <w:rsid w:val="001B6ACA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1B6ACA"/>
    <w:pPr>
      <w:widowControl w:val="0"/>
      <w:ind w:firstLine="720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1B6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rsid w:val="00B55C9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semiHidden/>
    <w:rsid w:val="00B55C9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5C9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5C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5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55C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55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55C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5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55C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5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012A81"/>
    <w:pPr>
      <w:spacing w:before="100" w:beforeAutospacing="1" w:after="100" w:afterAutospacing="1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7A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7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10</cp:revision>
  <cp:lastPrinted>2010-10-11T10:57:00Z</cp:lastPrinted>
  <dcterms:created xsi:type="dcterms:W3CDTF">2010-10-11T10:23:00Z</dcterms:created>
  <dcterms:modified xsi:type="dcterms:W3CDTF">2014-11-26T06:44:00Z</dcterms:modified>
</cp:coreProperties>
</file>