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E1" w:rsidRDefault="001177E1" w:rsidP="001177E1">
      <w:pPr>
        <w:pStyle w:val="Style4"/>
        <w:widowControl/>
        <w:spacing w:line="240" w:lineRule="auto"/>
        <w:ind w:firstLine="709"/>
        <w:jc w:val="center"/>
        <w:rPr>
          <w:rStyle w:val="FontStyle30"/>
          <w:b/>
          <w:i/>
          <w:smallCaps/>
          <w:sz w:val="28"/>
          <w:szCs w:val="28"/>
        </w:rPr>
      </w:pPr>
      <w:r>
        <w:rPr>
          <w:rStyle w:val="FontStyle30"/>
          <w:b/>
          <w:i/>
          <w:smallCaps/>
          <w:sz w:val="28"/>
          <w:szCs w:val="28"/>
        </w:rPr>
        <w:t xml:space="preserve">Министерство общего и профессионального образования Свердловской области </w:t>
      </w:r>
    </w:p>
    <w:p w:rsidR="001177E1" w:rsidRDefault="00B10B50" w:rsidP="001177E1">
      <w:pPr>
        <w:pStyle w:val="Style4"/>
        <w:widowControl/>
        <w:spacing w:line="240" w:lineRule="auto"/>
        <w:ind w:firstLine="709"/>
        <w:jc w:val="center"/>
        <w:rPr>
          <w:rStyle w:val="FontStyle30"/>
          <w:b/>
          <w:i/>
          <w:smallCaps/>
          <w:sz w:val="28"/>
          <w:szCs w:val="28"/>
        </w:rPr>
      </w:pPr>
      <w:r>
        <w:rPr>
          <w:rStyle w:val="FontStyle30"/>
          <w:b/>
          <w:i/>
          <w:smallCaps/>
          <w:sz w:val="28"/>
          <w:szCs w:val="28"/>
        </w:rPr>
        <w:t xml:space="preserve">Муниципальное бюджетное вечернее </w:t>
      </w:r>
      <w:r w:rsidR="001177E1">
        <w:rPr>
          <w:rStyle w:val="FontStyle30"/>
          <w:b/>
          <w:i/>
          <w:smallCaps/>
          <w:sz w:val="28"/>
          <w:szCs w:val="28"/>
        </w:rPr>
        <w:t>(</w:t>
      </w:r>
      <w:r>
        <w:rPr>
          <w:rStyle w:val="FontStyle30"/>
          <w:b/>
          <w:i/>
          <w:smallCaps/>
          <w:sz w:val="28"/>
          <w:szCs w:val="28"/>
        </w:rPr>
        <w:t>сменное</w:t>
      </w:r>
      <w:r w:rsidR="001177E1">
        <w:rPr>
          <w:rStyle w:val="FontStyle30"/>
          <w:b/>
          <w:i/>
          <w:smallCaps/>
          <w:sz w:val="28"/>
          <w:szCs w:val="28"/>
        </w:rPr>
        <w:t>)</w:t>
      </w:r>
      <w:r>
        <w:rPr>
          <w:rStyle w:val="FontStyle30"/>
          <w:b/>
          <w:i/>
          <w:smallCaps/>
          <w:sz w:val="28"/>
          <w:szCs w:val="28"/>
        </w:rPr>
        <w:t xml:space="preserve"> общеобразовательное учреждение – </w:t>
      </w:r>
    </w:p>
    <w:p w:rsidR="001177E1" w:rsidRDefault="00B10B50" w:rsidP="001177E1">
      <w:pPr>
        <w:pStyle w:val="Style4"/>
        <w:widowControl/>
        <w:spacing w:line="240" w:lineRule="auto"/>
        <w:ind w:firstLine="709"/>
        <w:jc w:val="center"/>
        <w:rPr>
          <w:rStyle w:val="FontStyle30"/>
          <w:b/>
          <w:i/>
          <w:smallCaps/>
          <w:sz w:val="28"/>
          <w:szCs w:val="28"/>
        </w:rPr>
      </w:pPr>
      <w:r>
        <w:rPr>
          <w:rStyle w:val="FontStyle30"/>
          <w:b/>
          <w:i/>
          <w:smallCaps/>
          <w:sz w:val="28"/>
          <w:szCs w:val="28"/>
        </w:rPr>
        <w:t xml:space="preserve">Центр образования «Творчество» </w:t>
      </w:r>
    </w:p>
    <w:p w:rsidR="00B10B50" w:rsidRDefault="00B10B50" w:rsidP="001177E1">
      <w:pPr>
        <w:pStyle w:val="Style4"/>
        <w:widowControl/>
        <w:spacing w:line="240" w:lineRule="auto"/>
        <w:ind w:firstLine="709"/>
        <w:jc w:val="center"/>
        <w:rPr>
          <w:rStyle w:val="FontStyle30"/>
          <w:b/>
          <w:i/>
          <w:smallCaps/>
          <w:sz w:val="28"/>
          <w:szCs w:val="28"/>
        </w:rPr>
      </w:pPr>
      <w:r>
        <w:rPr>
          <w:rStyle w:val="FontStyle30"/>
          <w:b/>
          <w:i/>
          <w:smallCaps/>
          <w:sz w:val="28"/>
          <w:szCs w:val="28"/>
        </w:rPr>
        <w:t>г. Екатеринбурга</w:t>
      </w:r>
    </w:p>
    <w:p w:rsidR="001177E1" w:rsidRDefault="001177E1" w:rsidP="001177E1">
      <w:pPr>
        <w:pStyle w:val="Style4"/>
        <w:widowControl/>
        <w:spacing w:line="240" w:lineRule="auto"/>
        <w:ind w:firstLine="709"/>
        <w:jc w:val="center"/>
        <w:rPr>
          <w:rStyle w:val="FontStyle30"/>
          <w:b/>
          <w:i/>
          <w:smallCaps/>
          <w:sz w:val="28"/>
          <w:szCs w:val="28"/>
        </w:rPr>
      </w:pPr>
    </w:p>
    <w:p w:rsidR="001177E1" w:rsidRPr="00B10B50" w:rsidRDefault="001177E1" w:rsidP="001177E1">
      <w:pPr>
        <w:pStyle w:val="Style4"/>
        <w:widowControl/>
        <w:spacing w:line="240" w:lineRule="auto"/>
        <w:ind w:firstLine="709"/>
        <w:jc w:val="center"/>
        <w:rPr>
          <w:rStyle w:val="FontStyle30"/>
          <w:b/>
          <w:i/>
          <w:smallCap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7E1" w:rsidTr="001177E1">
        <w:tc>
          <w:tcPr>
            <w:tcW w:w="4785" w:type="dxa"/>
          </w:tcPr>
          <w:p w:rsidR="001177E1" w:rsidRDefault="001177E1" w:rsidP="001177E1">
            <w:pPr>
              <w:rPr>
                <w:rStyle w:val="FontStyle30"/>
                <w:sz w:val="28"/>
                <w:szCs w:val="28"/>
              </w:rPr>
            </w:pPr>
            <w:r w:rsidRPr="001177E1">
              <w:rPr>
                <w:rStyle w:val="FontStyle30"/>
                <w:sz w:val="28"/>
                <w:szCs w:val="28"/>
              </w:rPr>
              <w:t>Рассмотрено на</w:t>
            </w:r>
            <w:r>
              <w:rPr>
                <w:rStyle w:val="FontStyle30"/>
                <w:sz w:val="28"/>
                <w:szCs w:val="28"/>
              </w:rPr>
              <w:t xml:space="preserve"> </w:t>
            </w:r>
          </w:p>
          <w:p w:rsidR="001177E1" w:rsidRDefault="001177E1" w:rsidP="001177E1">
            <w:pPr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Методическом </w:t>
            </w:r>
            <w:proofErr w:type="gramStart"/>
            <w:r>
              <w:rPr>
                <w:rStyle w:val="FontStyle30"/>
                <w:sz w:val="28"/>
                <w:szCs w:val="28"/>
              </w:rPr>
              <w:t>совете</w:t>
            </w:r>
            <w:proofErr w:type="gramEnd"/>
            <w:r>
              <w:rPr>
                <w:rStyle w:val="FontStyle30"/>
                <w:sz w:val="28"/>
                <w:szCs w:val="28"/>
              </w:rPr>
              <w:t xml:space="preserve"> Центра</w:t>
            </w:r>
          </w:p>
          <w:p w:rsidR="001177E1" w:rsidRPr="001177E1" w:rsidRDefault="001177E1" w:rsidP="00332BAA">
            <w:pPr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(протокол № 1 от 28.08.201</w:t>
            </w:r>
            <w:r w:rsidR="00332BAA">
              <w:rPr>
                <w:rStyle w:val="FontStyle30"/>
                <w:sz w:val="28"/>
                <w:szCs w:val="28"/>
              </w:rPr>
              <w:t>0</w:t>
            </w:r>
            <w:r>
              <w:rPr>
                <w:rStyle w:val="FontStyle30"/>
                <w:sz w:val="28"/>
                <w:szCs w:val="28"/>
              </w:rPr>
              <w:t xml:space="preserve"> г.)</w:t>
            </w:r>
          </w:p>
        </w:tc>
        <w:tc>
          <w:tcPr>
            <w:tcW w:w="4786" w:type="dxa"/>
          </w:tcPr>
          <w:p w:rsidR="001177E1" w:rsidRPr="001177E1" w:rsidRDefault="001177E1" w:rsidP="001177E1">
            <w:pPr>
              <w:jc w:val="right"/>
              <w:rPr>
                <w:rStyle w:val="FontStyle30"/>
                <w:sz w:val="28"/>
                <w:szCs w:val="28"/>
              </w:rPr>
            </w:pPr>
            <w:r w:rsidRPr="001177E1">
              <w:rPr>
                <w:rStyle w:val="FontStyle30"/>
                <w:sz w:val="28"/>
                <w:szCs w:val="28"/>
              </w:rPr>
              <w:t>УТВЕРЖДЕНО:</w:t>
            </w:r>
          </w:p>
          <w:p w:rsidR="001177E1" w:rsidRDefault="001177E1" w:rsidP="001177E1">
            <w:pPr>
              <w:jc w:val="righ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</w:t>
            </w:r>
          </w:p>
          <w:p w:rsidR="001177E1" w:rsidRDefault="001177E1" w:rsidP="001177E1">
            <w:pPr>
              <w:jc w:val="righ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Style w:val="FontStyle30"/>
                <w:sz w:val="28"/>
                <w:szCs w:val="28"/>
              </w:rPr>
              <w:t>С.С.Юрзанова</w:t>
            </w:r>
            <w:proofErr w:type="spellEnd"/>
          </w:p>
          <w:p w:rsidR="001177E1" w:rsidRDefault="001177E1" w:rsidP="00332BAA">
            <w:pPr>
              <w:jc w:val="right"/>
              <w:rPr>
                <w:rStyle w:val="FontStyle30"/>
                <w:smallCaps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51-о 30.08.201</w:t>
            </w:r>
            <w:r w:rsidR="00332BAA">
              <w:rPr>
                <w:rStyle w:val="FontStyle30"/>
                <w:sz w:val="28"/>
                <w:szCs w:val="28"/>
              </w:rPr>
              <w:t>0</w:t>
            </w:r>
            <w:r>
              <w:rPr>
                <w:rStyle w:val="FontStyle30"/>
                <w:sz w:val="28"/>
                <w:szCs w:val="28"/>
              </w:rPr>
              <w:t xml:space="preserve"> г.</w:t>
            </w:r>
          </w:p>
        </w:tc>
      </w:tr>
    </w:tbl>
    <w:p w:rsidR="00B10B50" w:rsidRPr="001177E1" w:rsidRDefault="00B10B50" w:rsidP="001177E1">
      <w:pPr>
        <w:pStyle w:val="Style4"/>
        <w:widowControl/>
        <w:spacing w:line="360" w:lineRule="auto"/>
        <w:ind w:firstLine="0"/>
        <w:jc w:val="left"/>
        <w:rPr>
          <w:rStyle w:val="FontStyle30"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1177E1" w:rsidRDefault="001177E1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  <w:r>
        <w:rPr>
          <w:rStyle w:val="FontStyle30"/>
          <w:b/>
          <w:smallCaps/>
          <w:sz w:val="28"/>
          <w:szCs w:val="28"/>
        </w:rPr>
        <w:t>Программа дополнительного образования</w:t>
      </w:r>
    </w:p>
    <w:p w:rsidR="00D300F9" w:rsidRDefault="001177E1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sz w:val="28"/>
          <w:szCs w:val="28"/>
        </w:rPr>
      </w:pPr>
      <w:proofErr w:type="gramStart"/>
      <w:r w:rsidRPr="00D300F9">
        <w:rPr>
          <w:rStyle w:val="FontStyle30"/>
          <w:sz w:val="28"/>
          <w:szCs w:val="28"/>
        </w:rPr>
        <w:t>(</w:t>
      </w:r>
      <w:r w:rsidR="00D300F9" w:rsidRPr="00D300F9">
        <w:rPr>
          <w:rStyle w:val="FontStyle30"/>
          <w:sz w:val="28"/>
          <w:szCs w:val="28"/>
        </w:rPr>
        <w:t xml:space="preserve">сроки реализации дополнительной образовательной программы: </w:t>
      </w:r>
      <w:proofErr w:type="gramEnd"/>
    </w:p>
    <w:p w:rsidR="001177E1" w:rsidRPr="00D300F9" w:rsidRDefault="001177E1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sz w:val="28"/>
          <w:szCs w:val="28"/>
        </w:rPr>
      </w:pPr>
      <w:proofErr w:type="gramStart"/>
      <w:r w:rsidRPr="00D300F9">
        <w:rPr>
          <w:rStyle w:val="FontStyle30"/>
          <w:sz w:val="28"/>
          <w:szCs w:val="28"/>
        </w:rPr>
        <w:t>201</w:t>
      </w:r>
      <w:r w:rsidR="00332BAA">
        <w:rPr>
          <w:rStyle w:val="FontStyle30"/>
          <w:sz w:val="28"/>
          <w:szCs w:val="28"/>
        </w:rPr>
        <w:t>0</w:t>
      </w:r>
      <w:r w:rsidRPr="00D300F9">
        <w:rPr>
          <w:rStyle w:val="FontStyle30"/>
          <w:sz w:val="28"/>
          <w:szCs w:val="28"/>
        </w:rPr>
        <w:t>-2013 гг</w:t>
      </w:r>
      <w:r w:rsidR="00D300F9">
        <w:rPr>
          <w:rStyle w:val="FontStyle30"/>
          <w:sz w:val="28"/>
          <w:szCs w:val="28"/>
        </w:rPr>
        <w:t>.</w:t>
      </w:r>
      <w:r w:rsidRPr="00D300F9">
        <w:rPr>
          <w:rStyle w:val="FontStyle30"/>
          <w:sz w:val="28"/>
          <w:szCs w:val="28"/>
        </w:rPr>
        <w:t>)</w:t>
      </w:r>
      <w:proofErr w:type="gramEnd"/>
    </w:p>
    <w:p w:rsidR="00B10B50" w:rsidRP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44"/>
          <w:szCs w:val="44"/>
        </w:rPr>
      </w:pPr>
      <w:r w:rsidRPr="00B10B50">
        <w:rPr>
          <w:rStyle w:val="FontStyle30"/>
          <w:b/>
          <w:smallCaps/>
          <w:sz w:val="44"/>
          <w:szCs w:val="44"/>
        </w:rPr>
        <w:t>«Своими руками»</w:t>
      </w: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  <w:r>
        <w:rPr>
          <w:rStyle w:val="FontStyle30"/>
          <w:b/>
          <w:smallCaps/>
          <w:sz w:val="28"/>
          <w:szCs w:val="28"/>
        </w:rPr>
        <w:t>(возрастная группа: 14-16 лет)</w:t>
      </w: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D300F9" w:rsidRDefault="00D300F9" w:rsidP="00B10B50">
      <w:pPr>
        <w:pStyle w:val="Style4"/>
        <w:widowControl/>
        <w:spacing w:line="360" w:lineRule="auto"/>
        <w:ind w:firstLine="709"/>
        <w:jc w:val="right"/>
        <w:rPr>
          <w:rStyle w:val="FontStyle30"/>
          <w:b/>
          <w:smallCaps/>
          <w:sz w:val="28"/>
          <w:szCs w:val="28"/>
        </w:rPr>
      </w:pPr>
      <w:r>
        <w:rPr>
          <w:rStyle w:val="FontStyle30"/>
          <w:b/>
          <w:sz w:val="28"/>
          <w:szCs w:val="28"/>
        </w:rPr>
        <w:t>Составитель (автор)</w:t>
      </w:r>
      <w:r w:rsidR="00B10B50">
        <w:rPr>
          <w:rStyle w:val="FontStyle30"/>
          <w:b/>
          <w:smallCaps/>
          <w:sz w:val="28"/>
          <w:szCs w:val="28"/>
        </w:rPr>
        <w:t xml:space="preserve">: </w:t>
      </w:r>
    </w:p>
    <w:p w:rsidR="00B10B50" w:rsidRDefault="001177E1" w:rsidP="00B10B50">
      <w:pPr>
        <w:pStyle w:val="Style4"/>
        <w:widowControl/>
        <w:spacing w:line="360" w:lineRule="auto"/>
        <w:ind w:firstLine="709"/>
        <w:jc w:val="right"/>
        <w:rPr>
          <w:rStyle w:val="FontStyle30"/>
          <w:b/>
          <w:sz w:val="28"/>
          <w:szCs w:val="28"/>
        </w:rPr>
      </w:pPr>
      <w:proofErr w:type="spellStart"/>
      <w:r>
        <w:rPr>
          <w:rStyle w:val="FontStyle30"/>
          <w:b/>
          <w:sz w:val="28"/>
          <w:szCs w:val="28"/>
        </w:rPr>
        <w:t>Корелина</w:t>
      </w:r>
      <w:proofErr w:type="spellEnd"/>
      <w:r w:rsidR="00D300F9">
        <w:rPr>
          <w:rStyle w:val="FontStyle30"/>
          <w:b/>
          <w:sz w:val="28"/>
          <w:szCs w:val="28"/>
        </w:rPr>
        <w:t xml:space="preserve"> Альбина </w:t>
      </w:r>
      <w:proofErr w:type="spellStart"/>
      <w:r w:rsidR="00B10B50" w:rsidRPr="00B10B50">
        <w:rPr>
          <w:rStyle w:val="FontStyle30"/>
          <w:b/>
          <w:sz w:val="28"/>
          <w:szCs w:val="28"/>
        </w:rPr>
        <w:t>М</w:t>
      </w:r>
      <w:r w:rsidR="00D300F9">
        <w:rPr>
          <w:rStyle w:val="FontStyle30"/>
          <w:b/>
          <w:sz w:val="28"/>
          <w:szCs w:val="28"/>
        </w:rPr>
        <w:t>ансуровна</w:t>
      </w:r>
      <w:proofErr w:type="spellEnd"/>
      <w:r w:rsidR="00B10B50" w:rsidRPr="00B10B50">
        <w:rPr>
          <w:rStyle w:val="FontStyle30"/>
          <w:b/>
          <w:sz w:val="28"/>
          <w:szCs w:val="28"/>
        </w:rPr>
        <w:t>,</w:t>
      </w:r>
    </w:p>
    <w:p w:rsidR="00B10B50" w:rsidRPr="00B10B50" w:rsidRDefault="00B10B50" w:rsidP="00D300F9">
      <w:pPr>
        <w:pStyle w:val="Style4"/>
        <w:widowControl/>
        <w:spacing w:line="360" w:lineRule="auto"/>
        <w:ind w:firstLine="709"/>
        <w:jc w:val="right"/>
        <w:rPr>
          <w:rStyle w:val="FontStyle30"/>
          <w:b/>
          <w:sz w:val="28"/>
          <w:szCs w:val="28"/>
        </w:rPr>
      </w:pPr>
      <w:r w:rsidRPr="00B10B50">
        <w:rPr>
          <w:rStyle w:val="FontStyle30"/>
          <w:b/>
          <w:sz w:val="28"/>
          <w:szCs w:val="28"/>
        </w:rPr>
        <w:t xml:space="preserve"> </w:t>
      </w:r>
      <w:r w:rsidR="00D300F9">
        <w:rPr>
          <w:rStyle w:val="FontStyle30"/>
          <w:b/>
          <w:sz w:val="28"/>
          <w:szCs w:val="28"/>
        </w:rPr>
        <w:t>педагог дополнительного образования</w:t>
      </w: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</w:p>
    <w:p w:rsidR="00B10B50" w:rsidRDefault="001177E1" w:rsidP="001177E1">
      <w:pPr>
        <w:pStyle w:val="Style4"/>
        <w:widowControl/>
        <w:spacing w:line="360" w:lineRule="auto"/>
        <w:ind w:firstLine="0"/>
        <w:rPr>
          <w:rStyle w:val="FontStyle30"/>
          <w:sz w:val="28"/>
          <w:szCs w:val="28"/>
        </w:rPr>
      </w:pPr>
      <w:r w:rsidRPr="001177E1">
        <w:rPr>
          <w:rStyle w:val="FontStyle30"/>
          <w:sz w:val="28"/>
          <w:szCs w:val="28"/>
        </w:rPr>
        <w:t>Рассмотрено методическим объединением</w:t>
      </w:r>
      <w:r>
        <w:rPr>
          <w:rStyle w:val="FontStyle30"/>
          <w:sz w:val="28"/>
          <w:szCs w:val="28"/>
        </w:rPr>
        <w:t xml:space="preserve"> классных руководителей 27.08.201</w:t>
      </w:r>
      <w:r w:rsidR="00332BAA">
        <w:rPr>
          <w:rStyle w:val="FontStyle30"/>
          <w:sz w:val="28"/>
          <w:szCs w:val="28"/>
        </w:rPr>
        <w:t>0</w:t>
      </w:r>
      <w:r>
        <w:rPr>
          <w:rStyle w:val="FontStyle30"/>
          <w:sz w:val="28"/>
          <w:szCs w:val="28"/>
        </w:rPr>
        <w:t xml:space="preserve"> г.</w:t>
      </w:r>
    </w:p>
    <w:p w:rsidR="001177E1" w:rsidRDefault="001177E1" w:rsidP="001177E1">
      <w:pPr>
        <w:pStyle w:val="Style4"/>
        <w:widowControl/>
        <w:spacing w:line="360" w:lineRule="auto"/>
        <w:ind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Председатель методического объединения: Журавлева Татьяна Николаевна, первая квалификационная категория.</w:t>
      </w:r>
    </w:p>
    <w:p w:rsidR="001177E1" w:rsidRDefault="001177E1" w:rsidP="001177E1">
      <w:pPr>
        <w:pStyle w:val="Style4"/>
        <w:widowControl/>
        <w:spacing w:line="360" w:lineRule="auto"/>
        <w:ind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____________________________</w:t>
      </w:r>
    </w:p>
    <w:p w:rsidR="00B10B50" w:rsidRPr="001177E1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sz w:val="24"/>
          <w:szCs w:val="24"/>
        </w:rPr>
      </w:pPr>
      <w:r w:rsidRPr="001177E1">
        <w:rPr>
          <w:rStyle w:val="FontStyle30"/>
          <w:sz w:val="24"/>
          <w:szCs w:val="24"/>
        </w:rPr>
        <w:t>Екатеринбург, 201</w:t>
      </w:r>
      <w:r w:rsidR="00332BAA">
        <w:rPr>
          <w:rStyle w:val="FontStyle30"/>
          <w:sz w:val="24"/>
          <w:szCs w:val="24"/>
        </w:rPr>
        <w:t xml:space="preserve">0 </w:t>
      </w:r>
      <w:r w:rsidRPr="001177E1">
        <w:rPr>
          <w:rStyle w:val="FontStyle30"/>
          <w:sz w:val="24"/>
          <w:szCs w:val="24"/>
        </w:rPr>
        <w:t>г.</w:t>
      </w:r>
    </w:p>
    <w:p w:rsidR="00B10B50" w:rsidRPr="00C109F8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  <w:r w:rsidRPr="00C109F8">
        <w:rPr>
          <w:rStyle w:val="FontStyle30"/>
          <w:b/>
          <w:smallCaps/>
          <w:sz w:val="28"/>
          <w:szCs w:val="28"/>
        </w:rPr>
        <w:lastRenderedPageBreak/>
        <w:t>Пояснительная записка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 xml:space="preserve">Стремление к </w:t>
      </w:r>
      <w:proofErr w:type="gramStart"/>
      <w:r w:rsidRPr="00596C96">
        <w:rPr>
          <w:rStyle w:val="FontStyle30"/>
          <w:sz w:val="28"/>
          <w:szCs w:val="28"/>
        </w:rPr>
        <w:t>прекрасному</w:t>
      </w:r>
      <w:proofErr w:type="gramEnd"/>
      <w:r w:rsidRPr="00596C96">
        <w:rPr>
          <w:rStyle w:val="FontStyle30"/>
          <w:sz w:val="28"/>
          <w:szCs w:val="28"/>
        </w:rPr>
        <w:t xml:space="preserve">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З</w:t>
      </w:r>
      <w:r w:rsidRPr="00596C96">
        <w:rPr>
          <w:rStyle w:val="FontStyle30"/>
          <w:sz w:val="28"/>
          <w:szCs w:val="28"/>
        </w:rPr>
        <w:t xml:space="preserve">анятие любым видом рукоделия немыслимо без творчества. А развитие творческих способностей и технического творчества </w:t>
      </w:r>
      <w:r>
        <w:rPr>
          <w:rStyle w:val="FontStyle30"/>
          <w:sz w:val="28"/>
          <w:szCs w:val="28"/>
        </w:rPr>
        <w:t>об</w:t>
      </w:r>
      <w:r w:rsidRPr="00596C96">
        <w:rPr>
          <w:rStyle w:val="FontStyle30"/>
          <w:sz w:val="28"/>
          <w:szCs w:val="28"/>
        </w:rPr>
        <w:t>уча</w:t>
      </w:r>
      <w:r>
        <w:rPr>
          <w:rStyle w:val="FontStyle30"/>
          <w:sz w:val="28"/>
          <w:szCs w:val="28"/>
        </w:rPr>
        <w:t>ю</w:t>
      </w:r>
      <w:r w:rsidRPr="00596C96">
        <w:rPr>
          <w:rStyle w:val="FontStyle30"/>
          <w:sz w:val="28"/>
          <w:szCs w:val="28"/>
        </w:rPr>
        <w:t>щихся рассматривается как одно из приоритетных направлений в педагогике. Деятельность в условиях современного производства требует от квалифицированного рабочего применения самого широкого спектра человеческих способностей, развития неповторимых индивидуальных физических и интеллектуальных качеств. С учетом этого на одно из первых мест в образовании выходит задача подготовки школьников к творческому труду, развитию творческих способностей, что является катализатором усвоения новой информации, ускоряет творческую переработку и генерацию еще более новых и полезных идей. Тем самым творческий труд обеспечивает расширенное воспроизводство информации в целях обеспечения непрерывного развития производства и общества.</w:t>
      </w:r>
    </w:p>
    <w:p w:rsidR="00B10B50" w:rsidRPr="00596C96" w:rsidRDefault="008F4C9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8F4C90">
        <w:rPr>
          <w:rStyle w:val="FontStyle30"/>
          <w:sz w:val="28"/>
          <w:szCs w:val="28"/>
        </w:rPr>
        <w:t xml:space="preserve">Программа рассчитана на </w:t>
      </w:r>
      <w:r w:rsidR="00332BAA">
        <w:rPr>
          <w:rStyle w:val="FontStyle30"/>
          <w:sz w:val="28"/>
          <w:szCs w:val="28"/>
        </w:rPr>
        <w:t>три</w:t>
      </w:r>
      <w:r w:rsidRPr="008F4C90">
        <w:rPr>
          <w:rStyle w:val="FontStyle30"/>
          <w:sz w:val="28"/>
          <w:szCs w:val="28"/>
        </w:rPr>
        <w:t xml:space="preserve"> года обучения. Возраст учащихся 14-16 лет. Работа ведется во второй половине дня длительность</w:t>
      </w:r>
      <w:r w:rsidR="00CE576F">
        <w:rPr>
          <w:rStyle w:val="FontStyle30"/>
          <w:sz w:val="28"/>
          <w:szCs w:val="28"/>
        </w:rPr>
        <w:t>ю 1 час</w:t>
      </w:r>
      <w:r w:rsidRPr="008F4C90">
        <w:rPr>
          <w:rStyle w:val="FontStyle30"/>
          <w:sz w:val="28"/>
          <w:szCs w:val="28"/>
        </w:rPr>
        <w:t xml:space="preserve">, </w:t>
      </w:r>
      <w:r w:rsidR="00332BAA">
        <w:rPr>
          <w:rStyle w:val="FontStyle30"/>
          <w:sz w:val="28"/>
          <w:szCs w:val="28"/>
        </w:rPr>
        <w:t>три</w:t>
      </w:r>
      <w:r w:rsidRPr="008F4C90">
        <w:rPr>
          <w:rStyle w:val="FontStyle30"/>
          <w:sz w:val="28"/>
          <w:szCs w:val="28"/>
        </w:rPr>
        <w:t xml:space="preserve"> группы (первый</w:t>
      </w:r>
      <w:r w:rsidR="00332BAA">
        <w:rPr>
          <w:rStyle w:val="FontStyle30"/>
          <w:sz w:val="28"/>
          <w:szCs w:val="28"/>
        </w:rPr>
        <w:t>, второй и третий</w:t>
      </w:r>
      <w:r w:rsidRPr="008F4C90">
        <w:rPr>
          <w:rStyle w:val="FontStyle30"/>
          <w:sz w:val="28"/>
          <w:szCs w:val="28"/>
        </w:rPr>
        <w:t xml:space="preserve"> год</w:t>
      </w:r>
      <w:r w:rsidR="00332BAA">
        <w:rPr>
          <w:rStyle w:val="FontStyle30"/>
          <w:sz w:val="28"/>
          <w:szCs w:val="28"/>
        </w:rPr>
        <w:t>ы</w:t>
      </w:r>
      <w:r w:rsidRPr="008F4C90">
        <w:rPr>
          <w:rStyle w:val="FontStyle30"/>
          <w:sz w:val="28"/>
          <w:szCs w:val="28"/>
        </w:rPr>
        <w:t xml:space="preserve"> обучения) по 10 человек. </w:t>
      </w:r>
      <w:r w:rsidR="00B10B50" w:rsidRPr="00596C96">
        <w:rPr>
          <w:rStyle w:val="FontStyle30"/>
          <w:sz w:val="28"/>
          <w:szCs w:val="28"/>
        </w:rPr>
        <w:t>Это позвол</w:t>
      </w:r>
      <w:r w:rsidR="00B10B50">
        <w:rPr>
          <w:rStyle w:val="FontStyle30"/>
          <w:sz w:val="28"/>
          <w:szCs w:val="28"/>
        </w:rPr>
        <w:t>яе</w:t>
      </w:r>
      <w:r w:rsidR="00B10B50" w:rsidRPr="00596C96">
        <w:rPr>
          <w:rStyle w:val="FontStyle30"/>
          <w:sz w:val="28"/>
          <w:szCs w:val="28"/>
        </w:rPr>
        <w:t xml:space="preserve">т уделить необходимое время каждому </w:t>
      </w:r>
      <w:r w:rsidR="00B10B50">
        <w:rPr>
          <w:rStyle w:val="FontStyle30"/>
          <w:sz w:val="28"/>
          <w:szCs w:val="28"/>
        </w:rPr>
        <w:t>обучающемуся</w:t>
      </w:r>
      <w:r w:rsidR="00B10B50" w:rsidRPr="00596C96">
        <w:rPr>
          <w:rStyle w:val="FontStyle30"/>
          <w:sz w:val="28"/>
          <w:szCs w:val="28"/>
        </w:rPr>
        <w:t xml:space="preserve">, учитывая их возможности. На теоретические знания отводится 30% времени, а все остальное - на практические работы, познавательный материал дается через наглядное, практическое обучение, в доступной и интересной для </w:t>
      </w:r>
      <w:proofErr w:type="gramStart"/>
      <w:r w:rsidR="00B10B50" w:rsidRPr="00596C96">
        <w:rPr>
          <w:rStyle w:val="FontStyle30"/>
          <w:sz w:val="28"/>
          <w:szCs w:val="28"/>
        </w:rPr>
        <w:t>обучающихся</w:t>
      </w:r>
      <w:proofErr w:type="gramEnd"/>
      <w:r w:rsidR="00B10B50" w:rsidRPr="00596C96">
        <w:rPr>
          <w:rStyle w:val="FontStyle30"/>
          <w:sz w:val="28"/>
          <w:szCs w:val="28"/>
        </w:rPr>
        <w:t xml:space="preserve"> форме.</w:t>
      </w:r>
    </w:p>
    <w:p w:rsidR="00B10B50" w:rsidRDefault="00017A65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Кружок</w:t>
      </w:r>
      <w:r w:rsidR="00B10B50">
        <w:rPr>
          <w:rStyle w:val="FontStyle30"/>
          <w:sz w:val="28"/>
          <w:szCs w:val="28"/>
        </w:rPr>
        <w:t xml:space="preserve"> «Своими руками</w:t>
      </w:r>
      <w:r w:rsidR="00B10B50" w:rsidRPr="00596C96">
        <w:rPr>
          <w:rStyle w:val="FontStyle30"/>
          <w:sz w:val="28"/>
          <w:szCs w:val="28"/>
        </w:rPr>
        <w:t>» являясь прикладн</w:t>
      </w:r>
      <w:r w:rsidR="00B10B50">
        <w:rPr>
          <w:rStyle w:val="FontStyle30"/>
          <w:sz w:val="28"/>
          <w:szCs w:val="28"/>
        </w:rPr>
        <w:t>ым</w:t>
      </w:r>
      <w:r w:rsidR="00B10B50" w:rsidRPr="00596C96">
        <w:rPr>
          <w:rStyle w:val="FontStyle30"/>
          <w:sz w:val="28"/>
          <w:szCs w:val="28"/>
        </w:rPr>
        <w:t>, направлен на овладение обучающимися основными приемами и техникой реконструкции и создания новых образов. А также предлагается освоить технологию изготовления цветов из бумаги</w:t>
      </w:r>
      <w:r w:rsidR="00B10B50">
        <w:rPr>
          <w:rStyle w:val="FontStyle30"/>
          <w:sz w:val="28"/>
          <w:szCs w:val="28"/>
        </w:rPr>
        <w:t xml:space="preserve">, изготовление поздравительных открыток; </w:t>
      </w:r>
      <w:r w:rsidR="00B10B50">
        <w:rPr>
          <w:rStyle w:val="FontStyle30"/>
          <w:sz w:val="28"/>
          <w:szCs w:val="28"/>
        </w:rPr>
        <w:lastRenderedPageBreak/>
        <w:t>вышивания на бумаге (</w:t>
      </w:r>
      <w:proofErr w:type="spellStart"/>
      <w:r w:rsidR="00B10B50">
        <w:rPr>
          <w:rStyle w:val="FontStyle30"/>
          <w:sz w:val="28"/>
          <w:szCs w:val="28"/>
        </w:rPr>
        <w:t>изонить</w:t>
      </w:r>
      <w:proofErr w:type="spellEnd"/>
      <w:r w:rsidR="00B10B50">
        <w:rPr>
          <w:rStyle w:val="FontStyle30"/>
          <w:sz w:val="28"/>
          <w:szCs w:val="28"/>
        </w:rPr>
        <w:t>).</w:t>
      </w:r>
      <w:r w:rsidR="00B10B50" w:rsidRPr="00596C96">
        <w:rPr>
          <w:rStyle w:val="FontStyle30"/>
          <w:sz w:val="28"/>
          <w:szCs w:val="28"/>
        </w:rPr>
        <w:t xml:space="preserve"> </w:t>
      </w:r>
      <w:r w:rsidR="00B10B50">
        <w:rPr>
          <w:rStyle w:val="FontStyle30"/>
          <w:sz w:val="28"/>
          <w:szCs w:val="28"/>
        </w:rPr>
        <w:t xml:space="preserve">Реализация </w:t>
      </w:r>
      <w:r>
        <w:rPr>
          <w:rStyle w:val="FontStyle30"/>
          <w:sz w:val="28"/>
          <w:szCs w:val="28"/>
        </w:rPr>
        <w:t>программы</w:t>
      </w:r>
      <w:r w:rsidR="00B10B50" w:rsidRPr="00596C96">
        <w:rPr>
          <w:rStyle w:val="FontStyle30"/>
          <w:sz w:val="28"/>
          <w:szCs w:val="28"/>
        </w:rPr>
        <w:t xml:space="preserve"> способствует адаптации </w:t>
      </w:r>
      <w:proofErr w:type="gramStart"/>
      <w:r w:rsidR="00B10B50" w:rsidRPr="00596C96">
        <w:rPr>
          <w:rStyle w:val="FontStyle30"/>
          <w:sz w:val="28"/>
          <w:szCs w:val="28"/>
        </w:rPr>
        <w:t>обучающихся</w:t>
      </w:r>
      <w:proofErr w:type="gramEnd"/>
      <w:r w:rsidR="00B10B50" w:rsidRPr="00596C96">
        <w:rPr>
          <w:rStyle w:val="FontStyle30"/>
          <w:sz w:val="28"/>
          <w:szCs w:val="28"/>
        </w:rPr>
        <w:t xml:space="preserve">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:rsidR="00B10B50" w:rsidRPr="00C109F8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b/>
          <w:sz w:val="28"/>
          <w:szCs w:val="28"/>
        </w:rPr>
      </w:pPr>
      <w:r w:rsidRPr="00C109F8">
        <w:rPr>
          <w:rStyle w:val="FontStyle30"/>
          <w:b/>
          <w:sz w:val="28"/>
          <w:szCs w:val="28"/>
        </w:rPr>
        <w:t>Дидактические цели проекта:</w:t>
      </w:r>
    </w:p>
    <w:p w:rsidR="00B10B50" w:rsidRPr="00C109F8" w:rsidRDefault="00B10B50" w:rsidP="00B10B50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Развить понимание художественно-выразительных особенностей языка де</w:t>
      </w:r>
      <w:r>
        <w:rPr>
          <w:rStyle w:val="FontStyle30"/>
          <w:sz w:val="28"/>
          <w:szCs w:val="28"/>
        </w:rPr>
        <w:t>коративно-прикладного искусства;</w:t>
      </w:r>
    </w:p>
    <w:p w:rsidR="00B10B50" w:rsidRPr="00C109F8" w:rsidRDefault="00B10B50" w:rsidP="00B10B50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Овладеть процессом стилизаци</w:t>
      </w:r>
      <w:r>
        <w:rPr>
          <w:rStyle w:val="FontStyle30"/>
          <w:sz w:val="28"/>
          <w:szCs w:val="28"/>
        </w:rPr>
        <w:t xml:space="preserve">и природных форм </w:t>
      </w:r>
      <w:proofErr w:type="gramStart"/>
      <w:r>
        <w:rPr>
          <w:rStyle w:val="FontStyle30"/>
          <w:sz w:val="28"/>
          <w:szCs w:val="28"/>
        </w:rPr>
        <w:t>в</w:t>
      </w:r>
      <w:proofErr w:type="gramEnd"/>
      <w:r>
        <w:rPr>
          <w:rStyle w:val="FontStyle30"/>
          <w:sz w:val="28"/>
          <w:szCs w:val="28"/>
        </w:rPr>
        <w:t xml:space="preserve"> декоративные;</w:t>
      </w:r>
    </w:p>
    <w:p w:rsidR="00B10B50" w:rsidRPr="00C109F8" w:rsidRDefault="00B10B50" w:rsidP="00B10B50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 xml:space="preserve">Объяснить взаимосвязь формы </w:t>
      </w:r>
      <w:r>
        <w:rPr>
          <w:rStyle w:val="FontStyle30"/>
          <w:sz w:val="28"/>
          <w:szCs w:val="28"/>
        </w:rPr>
        <w:t>украшаемого изделия и орнамента;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596C96">
        <w:rPr>
          <w:rStyle w:val="FontStyle30"/>
          <w:sz w:val="28"/>
          <w:szCs w:val="28"/>
        </w:rPr>
        <w:t>В процессе достижения поставленн</w:t>
      </w:r>
      <w:r>
        <w:rPr>
          <w:rStyle w:val="FontStyle30"/>
          <w:sz w:val="28"/>
          <w:szCs w:val="28"/>
        </w:rPr>
        <w:t>ых</w:t>
      </w:r>
      <w:r w:rsidRPr="00596C96">
        <w:rPr>
          <w:rStyle w:val="FontStyle30"/>
          <w:sz w:val="28"/>
          <w:szCs w:val="28"/>
        </w:rPr>
        <w:t xml:space="preserve"> цел</w:t>
      </w:r>
      <w:r>
        <w:rPr>
          <w:rStyle w:val="FontStyle30"/>
          <w:sz w:val="28"/>
          <w:szCs w:val="28"/>
        </w:rPr>
        <w:t>ей</w:t>
      </w:r>
      <w:r w:rsidRPr="00596C96">
        <w:rPr>
          <w:rStyle w:val="FontStyle30"/>
          <w:sz w:val="28"/>
          <w:szCs w:val="28"/>
        </w:rPr>
        <w:t xml:space="preserve"> необходимо решить следующие </w:t>
      </w:r>
      <w:r w:rsidRPr="00596C96">
        <w:rPr>
          <w:rStyle w:val="FontStyle31"/>
          <w:sz w:val="28"/>
          <w:szCs w:val="28"/>
        </w:rPr>
        <w:t>задачи:</w:t>
      </w:r>
    </w:p>
    <w:p w:rsidR="00B10B50" w:rsidRPr="00596C96" w:rsidRDefault="00B10B50" w:rsidP="00B10B50">
      <w:pPr>
        <w:pStyle w:val="Style8"/>
        <w:widowControl/>
        <w:numPr>
          <w:ilvl w:val="0"/>
          <w:numId w:val="3"/>
        </w:numPr>
        <w:tabs>
          <w:tab w:val="left" w:pos="4217"/>
        </w:tabs>
        <w:spacing w:line="360" w:lineRule="auto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Образовательные:</w:t>
      </w:r>
    </w:p>
    <w:p w:rsidR="00B10B50" w:rsidRPr="00596C96" w:rsidRDefault="00B10B50" w:rsidP="00B10B50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Познакомить с историей и развитием народно-декоративного творчества;</w:t>
      </w:r>
    </w:p>
    <w:p w:rsidR="00B10B50" w:rsidRPr="00596C96" w:rsidRDefault="00B10B50" w:rsidP="00B10B50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Обучить правильному положению рук при изготовлении того или иного образа;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 xml:space="preserve">Познакомить с основами </w:t>
      </w:r>
      <w:proofErr w:type="spellStart"/>
      <w:r w:rsidRPr="00596C96">
        <w:rPr>
          <w:rStyle w:val="FontStyle30"/>
          <w:sz w:val="28"/>
          <w:szCs w:val="28"/>
        </w:rPr>
        <w:t>цветоведения</w:t>
      </w:r>
      <w:proofErr w:type="spellEnd"/>
      <w:r w:rsidRPr="00596C96">
        <w:rPr>
          <w:rStyle w:val="FontStyle30"/>
          <w:sz w:val="28"/>
          <w:szCs w:val="28"/>
        </w:rPr>
        <w:t>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Научить четко, выполнять основные приемы реконструкции;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Научить выполнять сборку и оформление готового изделия;</w:t>
      </w:r>
    </w:p>
    <w:p w:rsidR="00B10B50" w:rsidRPr="00596C96" w:rsidRDefault="00B10B50" w:rsidP="00B10B50">
      <w:pPr>
        <w:pStyle w:val="Style7"/>
        <w:widowControl/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Научить изготовлять искусственные цветы из разных материалов;</w:t>
      </w:r>
    </w:p>
    <w:p w:rsidR="00B10B50" w:rsidRPr="00596C96" w:rsidRDefault="00B10B50" w:rsidP="00B10B50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Научить составлять цветочные композиции</w:t>
      </w:r>
    </w:p>
    <w:p w:rsidR="00B10B50" w:rsidRPr="00596C96" w:rsidRDefault="00B10B50" w:rsidP="00B10B50">
      <w:pPr>
        <w:pStyle w:val="Style8"/>
        <w:widowControl/>
        <w:numPr>
          <w:ilvl w:val="0"/>
          <w:numId w:val="3"/>
        </w:numPr>
        <w:tabs>
          <w:tab w:val="left" w:pos="4217"/>
        </w:tabs>
        <w:spacing w:line="360" w:lineRule="auto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Воспитательные:</w:t>
      </w:r>
    </w:p>
    <w:p w:rsidR="00B10B50" w:rsidRPr="00596C96" w:rsidRDefault="00B10B50" w:rsidP="00B10B50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Привить интерес к данному виду творчества;</w:t>
      </w:r>
    </w:p>
    <w:p w:rsidR="00B10B50" w:rsidRPr="00596C96" w:rsidRDefault="00B10B50" w:rsidP="00B10B50">
      <w:pPr>
        <w:pStyle w:val="Style7"/>
        <w:widowControl/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lastRenderedPageBreak/>
        <w:t>•</w:t>
      </w:r>
      <w:r w:rsidRPr="00596C96">
        <w:rPr>
          <w:rStyle w:val="FontStyle30"/>
          <w:sz w:val="28"/>
          <w:szCs w:val="28"/>
        </w:rPr>
        <w:tab/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B10B50" w:rsidRPr="00596C96" w:rsidRDefault="00B10B50" w:rsidP="00B10B50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Привить основы культуры труда.</w:t>
      </w:r>
    </w:p>
    <w:p w:rsidR="00B10B50" w:rsidRPr="00596C96" w:rsidRDefault="00B10B50" w:rsidP="00B10B50">
      <w:pPr>
        <w:pStyle w:val="Style1"/>
        <w:widowControl/>
        <w:spacing w:line="360" w:lineRule="auto"/>
        <w:ind w:firstLine="709"/>
        <w:jc w:val="left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3.     Развивающие: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творческие способности;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внимание;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образное мышление;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фантазию;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моторные навыки.</w:t>
      </w:r>
    </w:p>
    <w:p w:rsidR="00B10B50" w:rsidRPr="00596C96" w:rsidRDefault="00A72418" w:rsidP="00B10B50">
      <w:pPr>
        <w:pStyle w:val="Style4"/>
        <w:widowControl/>
        <w:tabs>
          <w:tab w:val="left" w:pos="1058"/>
        </w:tabs>
        <w:spacing w:line="36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При</w:t>
      </w:r>
      <w:r w:rsidR="00B10B50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реализации программы</w:t>
      </w:r>
      <w:r w:rsidR="00B10B50" w:rsidRPr="00596C96">
        <w:rPr>
          <w:rStyle w:val="FontStyle30"/>
          <w:sz w:val="28"/>
          <w:szCs w:val="28"/>
        </w:rPr>
        <w:t xml:space="preserve"> используются </w:t>
      </w:r>
      <w:proofErr w:type="spellStart"/>
      <w:r w:rsidR="00B10B50" w:rsidRPr="00596C96">
        <w:rPr>
          <w:rStyle w:val="FontStyle30"/>
          <w:sz w:val="28"/>
          <w:szCs w:val="28"/>
        </w:rPr>
        <w:t>межпредметные</w:t>
      </w:r>
      <w:proofErr w:type="spellEnd"/>
      <w:r w:rsidR="00B10B50" w:rsidRPr="00596C96">
        <w:rPr>
          <w:rStyle w:val="FontStyle30"/>
          <w:sz w:val="28"/>
          <w:szCs w:val="28"/>
        </w:rPr>
        <w:t xml:space="preserve"> связи с другими образовательными областями: черчение,</w:t>
      </w:r>
      <w:r w:rsidR="00B10B50">
        <w:rPr>
          <w:rStyle w:val="FontStyle30"/>
          <w:sz w:val="28"/>
          <w:szCs w:val="28"/>
        </w:rPr>
        <w:t xml:space="preserve"> рисование, математика, технология, информатика.</w:t>
      </w:r>
    </w:p>
    <w:p w:rsidR="00CA1DC5" w:rsidRPr="00CA1DC5" w:rsidRDefault="00CA1DC5" w:rsidP="00CA1D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C5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деятельности: 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1.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2.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3.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4.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5.</w:t>
      </w:r>
      <w:r w:rsidRPr="00CA1DC5">
        <w:rPr>
          <w:rFonts w:ascii="Times New Roman" w:hAnsi="Times New Roman" w:cs="Times New Roman"/>
          <w:sz w:val="28"/>
          <w:szCs w:val="28"/>
        </w:rPr>
        <w:tab/>
        <w:t>Оригами.</w:t>
      </w:r>
    </w:p>
    <w:p w:rsidR="00017A65" w:rsidRDefault="00017A6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017A65" w:rsidRPr="00017A65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A65">
        <w:rPr>
          <w:rFonts w:ascii="Times New Roman" w:hAnsi="Times New Roman" w:cs="Times New Roman"/>
          <w:b/>
          <w:i/>
          <w:sz w:val="28"/>
          <w:szCs w:val="28"/>
        </w:rPr>
        <w:t>I ЭТАП - Организационный (сентябрь - декабрь 2010 г.)</w:t>
      </w:r>
    </w:p>
    <w:p w:rsidR="00017A65" w:rsidRPr="001177E1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E1">
        <w:rPr>
          <w:rFonts w:ascii="Times New Roman" w:hAnsi="Times New Roman" w:cs="Times New Roman"/>
          <w:i/>
          <w:sz w:val="28"/>
          <w:szCs w:val="28"/>
        </w:rPr>
        <w:t>Мероприятия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Изучение научно - практических и методических источников по заявленной проблеме. 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Подбор методического материала по заявленной теме. 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Разработка системы работы по развитию пространственного воображения, глазомера, внимания, памяти, фантазии и творческого мышления и </w:t>
      </w:r>
      <w:proofErr w:type="gramStart"/>
      <w:r w:rsidRPr="00A72418">
        <w:rPr>
          <w:rFonts w:ascii="Times New Roman" w:hAnsi="Times New Roman" w:cs="Times New Roman"/>
          <w:sz w:val="28"/>
          <w:szCs w:val="28"/>
        </w:rPr>
        <w:t>приобщения</w:t>
      </w:r>
      <w:proofErr w:type="gramEnd"/>
      <w:r w:rsidRPr="00A72418">
        <w:rPr>
          <w:rFonts w:ascii="Times New Roman" w:hAnsi="Times New Roman" w:cs="Times New Roman"/>
          <w:sz w:val="28"/>
          <w:szCs w:val="28"/>
        </w:rPr>
        <w:t xml:space="preserve"> обучающихся к декоративно - прикладному искусству. 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Подготовка стартовой презентации по теме </w:t>
      </w:r>
      <w:r w:rsidR="00A72418">
        <w:rPr>
          <w:rFonts w:ascii="Times New Roman" w:hAnsi="Times New Roman" w:cs="Times New Roman"/>
          <w:sz w:val="28"/>
          <w:szCs w:val="28"/>
        </w:rPr>
        <w:t>кружка</w:t>
      </w:r>
      <w:r w:rsidRPr="00A72418">
        <w:rPr>
          <w:rFonts w:ascii="Times New Roman" w:hAnsi="Times New Roman" w:cs="Times New Roman"/>
          <w:sz w:val="28"/>
          <w:szCs w:val="28"/>
        </w:rPr>
        <w:t>.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lastRenderedPageBreak/>
        <w:t xml:space="preserve">Выбор направлений деятельности в рамках </w:t>
      </w:r>
      <w:r w:rsidR="00A72418">
        <w:rPr>
          <w:rFonts w:ascii="Times New Roman" w:hAnsi="Times New Roman" w:cs="Times New Roman"/>
          <w:sz w:val="28"/>
          <w:szCs w:val="28"/>
        </w:rPr>
        <w:t>кружка</w:t>
      </w:r>
      <w:r w:rsidRPr="00A72418">
        <w:rPr>
          <w:rFonts w:ascii="Times New Roman" w:hAnsi="Times New Roman" w:cs="Times New Roman"/>
          <w:sz w:val="28"/>
          <w:szCs w:val="28"/>
        </w:rPr>
        <w:t>.</w:t>
      </w:r>
    </w:p>
    <w:p w:rsidR="00017A65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7A65" w:rsidRPr="00017A65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A65">
        <w:rPr>
          <w:rFonts w:ascii="Times New Roman" w:hAnsi="Times New Roman" w:cs="Times New Roman"/>
          <w:b/>
          <w:i/>
          <w:sz w:val="28"/>
          <w:szCs w:val="28"/>
        </w:rPr>
        <w:t>II ЭТАП – Образовательный (январь 2010 – апрель 2011 г.)</w:t>
      </w:r>
    </w:p>
    <w:p w:rsidR="00017A65" w:rsidRPr="001177E1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E1"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соблюдать правила поведения на занятиях, правила ТБ при работе с крючком, ножницами, булавками;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Познакомить с историей и развитием народно-декоративного творчества;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Обучить правильному положению рук при изготовлении того или иного образа;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Познакомить с основами </w:t>
      </w:r>
      <w:proofErr w:type="spellStart"/>
      <w:r w:rsidRPr="00A72418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A72418">
        <w:rPr>
          <w:rFonts w:ascii="Times New Roman" w:hAnsi="Times New Roman" w:cs="Times New Roman"/>
          <w:sz w:val="28"/>
          <w:szCs w:val="28"/>
        </w:rPr>
        <w:t>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четко, выполнять основные приемы реконструкции;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выполнять сборку и оформление готового изделия;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изготовлять искусственные цветы из разных материалов;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составлять цветочные композиции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Привить интерес к данному виду творчества;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017A65" w:rsidRDefault="00017A6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7E1">
        <w:rPr>
          <w:rFonts w:ascii="Times New Roman" w:hAnsi="Times New Roman" w:cs="Times New Roman"/>
          <w:b/>
          <w:i/>
          <w:sz w:val="28"/>
          <w:szCs w:val="28"/>
        </w:rPr>
        <w:t>III Этап – Практический (май 2011 г. – март 2013 г.)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E1"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1.</w:t>
      </w:r>
      <w:r w:rsidRPr="001177E1">
        <w:rPr>
          <w:rFonts w:ascii="Times New Roman" w:hAnsi="Times New Roman" w:cs="Times New Roman"/>
          <w:sz w:val="28"/>
          <w:szCs w:val="28"/>
        </w:rPr>
        <w:tab/>
        <w:t>Изготовление цветочных композиций на стендах Центра;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2.</w:t>
      </w:r>
      <w:r w:rsidRPr="001177E1">
        <w:rPr>
          <w:rFonts w:ascii="Times New Roman" w:hAnsi="Times New Roman" w:cs="Times New Roman"/>
          <w:sz w:val="28"/>
          <w:szCs w:val="28"/>
        </w:rPr>
        <w:tab/>
        <w:t>Изготовление цветочных панно;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3.</w:t>
      </w:r>
      <w:r w:rsidRPr="001177E1">
        <w:rPr>
          <w:rFonts w:ascii="Times New Roman" w:hAnsi="Times New Roman" w:cs="Times New Roman"/>
          <w:sz w:val="28"/>
          <w:szCs w:val="28"/>
        </w:rPr>
        <w:tab/>
        <w:t>Изготовление подарочных открыток;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4.</w:t>
      </w:r>
      <w:r w:rsidRPr="001177E1">
        <w:rPr>
          <w:rFonts w:ascii="Times New Roman" w:hAnsi="Times New Roman" w:cs="Times New Roman"/>
          <w:sz w:val="28"/>
          <w:szCs w:val="28"/>
        </w:rPr>
        <w:tab/>
        <w:t>Участие в конкурсах по декоративно-прикладному творчеству;</w:t>
      </w:r>
    </w:p>
    <w:p w:rsidR="00017A65" w:rsidRPr="00017A65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5.</w:t>
      </w:r>
      <w:r w:rsidRPr="001177E1">
        <w:rPr>
          <w:rFonts w:ascii="Times New Roman" w:hAnsi="Times New Roman" w:cs="Times New Roman"/>
          <w:sz w:val="28"/>
          <w:szCs w:val="28"/>
        </w:rPr>
        <w:tab/>
        <w:t>Организация выставок в Центре к праздничным датам.</w:t>
      </w:r>
    </w:p>
    <w:p w:rsidR="008F4C90" w:rsidRDefault="008F4C90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C90" w:rsidRDefault="008F4C90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50" w:rsidRPr="00B10B50" w:rsidRDefault="00B10B50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Программно-техническое обеспечение проекта: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Техническое оснащение: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 xml:space="preserve">CD-проигрыватель, 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 xml:space="preserve">Компьютер, 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Принтер,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Цифровая камера,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Сканер,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Проекционная система,</w:t>
      </w:r>
    </w:p>
    <w:p w:rsidR="00B10B50" w:rsidRPr="00CA1DC5" w:rsidRDefault="00B10B50" w:rsidP="00CA1D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Доступ к Интернету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Пр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10B50">
        <w:rPr>
          <w:rFonts w:ascii="Times New Roman" w:hAnsi="Times New Roman" w:cs="Times New Roman"/>
          <w:b/>
          <w:i/>
          <w:sz w:val="28"/>
          <w:szCs w:val="28"/>
        </w:rPr>
        <w:t xml:space="preserve">граммное обеспечение: </w:t>
      </w:r>
    </w:p>
    <w:p w:rsidR="00B10B50" w:rsidRPr="00CA1DC5" w:rsidRDefault="00B10B50" w:rsidP="00CA1D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Программы обработки изображений,</w:t>
      </w:r>
    </w:p>
    <w:p w:rsidR="00B10B50" w:rsidRPr="00CA1DC5" w:rsidRDefault="00B10B50" w:rsidP="00CA1D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Программы работы с мультимедиа,</w:t>
      </w:r>
    </w:p>
    <w:p w:rsidR="00B10B50" w:rsidRPr="00CA1DC5" w:rsidRDefault="00B10B50" w:rsidP="00CA1D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Текстовые процессоры,</w:t>
      </w:r>
    </w:p>
    <w:p w:rsidR="00B10B50" w:rsidRPr="00CA1DC5" w:rsidRDefault="00B10B50" w:rsidP="00CA1D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Издательские программы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Материалы на печатной основе:</w:t>
      </w:r>
    </w:p>
    <w:p w:rsidR="00B10B50" w:rsidRPr="00CA1DC5" w:rsidRDefault="00B10B50" w:rsidP="00CA1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Учебники,</w:t>
      </w:r>
    </w:p>
    <w:p w:rsidR="00B10B50" w:rsidRPr="00CA1DC5" w:rsidRDefault="00B10B50" w:rsidP="00CA1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Методические пособия,</w:t>
      </w:r>
    </w:p>
    <w:p w:rsidR="00B10B50" w:rsidRPr="00CA1DC5" w:rsidRDefault="00B10B50" w:rsidP="00CA1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Справочники и другая учебно-методическая литература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Другие принадлежности:</w:t>
      </w:r>
    </w:p>
    <w:p w:rsidR="00B10B50" w:rsidRPr="00CA1DC5" w:rsidRDefault="00B10B50" w:rsidP="00CA1D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Ножницы,</w:t>
      </w:r>
    </w:p>
    <w:p w:rsidR="00B10B50" w:rsidRPr="00CA1DC5" w:rsidRDefault="00B10B50" w:rsidP="00CA1D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Бумага для принтера,</w:t>
      </w:r>
    </w:p>
    <w:p w:rsidR="00B10B50" w:rsidRPr="00CA1DC5" w:rsidRDefault="00B10B50" w:rsidP="00CA1D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Креповая бумага,</w:t>
      </w:r>
    </w:p>
    <w:p w:rsidR="00B10B50" w:rsidRPr="00CA1DC5" w:rsidRDefault="00B10B50" w:rsidP="00CA1D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Клей ПВА,</w:t>
      </w:r>
    </w:p>
    <w:p w:rsidR="00B10B50" w:rsidRPr="00CA1DC5" w:rsidRDefault="00B10B50" w:rsidP="00CA1D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Проволока,</w:t>
      </w:r>
    </w:p>
    <w:p w:rsidR="00B10B50" w:rsidRPr="00CA1DC5" w:rsidRDefault="00B10B50" w:rsidP="00CA1D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Нитки,</w:t>
      </w:r>
    </w:p>
    <w:p w:rsidR="00B10B50" w:rsidRPr="00CA1DC5" w:rsidRDefault="00B10B50" w:rsidP="00CA1D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Швейные иглы</w:t>
      </w:r>
    </w:p>
    <w:p w:rsidR="00B10B50" w:rsidRPr="00B10B50" w:rsidRDefault="00B10B50" w:rsidP="00B10B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www.stranamasterov.ru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www.babyblog.ru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lastRenderedPageBreak/>
        <w:t>www.orenwiki.ru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www.liveinternet.ru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http://origami-school.narod.ru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http://oriart.ru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http://yourorigami.info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http://www.origami.ru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http://drevo.sumy.ua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http://iz-bumagi.com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http://www.klio-elena.ru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http://images.yandex.ru</w:t>
      </w:r>
    </w:p>
    <w:p w:rsidR="00B10B50" w:rsidRPr="00CA1DC5" w:rsidRDefault="00B10B50" w:rsidP="00CA1DC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http://www.russika.ru</w:t>
      </w:r>
    </w:p>
    <w:p w:rsidR="00B10B50" w:rsidRPr="00CA1DC5" w:rsidRDefault="00CA1DC5" w:rsidP="00CA1D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C5">
        <w:rPr>
          <w:rFonts w:ascii="Times New Roman" w:hAnsi="Times New Roman" w:cs="Times New Roman"/>
          <w:b/>
          <w:sz w:val="28"/>
          <w:szCs w:val="28"/>
        </w:rPr>
        <w:t>Оценивание</w:t>
      </w:r>
    </w:p>
    <w:p w:rsidR="00B10B50" w:rsidRDefault="00CA1DC5" w:rsidP="00CA1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Оценка проводится по результатам рефлексии и презентации работ сообществу</w:t>
      </w:r>
      <w:r w:rsidR="00017A65">
        <w:rPr>
          <w:rFonts w:ascii="Times New Roman" w:hAnsi="Times New Roman" w:cs="Times New Roman"/>
          <w:sz w:val="28"/>
          <w:szCs w:val="28"/>
        </w:rPr>
        <w:t xml:space="preserve"> (выставки творческих работ)</w:t>
      </w:r>
      <w:r w:rsidRPr="00CA1DC5">
        <w:rPr>
          <w:rFonts w:ascii="Times New Roman" w:hAnsi="Times New Roman" w:cs="Times New Roman"/>
          <w:sz w:val="28"/>
          <w:szCs w:val="28"/>
        </w:rPr>
        <w:t>.</w:t>
      </w: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F4C90" w:rsidRDefault="008F4C9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10B50" w:rsidRPr="00C109F8" w:rsidRDefault="00B10B50" w:rsidP="00B10B5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109F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Основные требования к знаниям и умениям </w:t>
      </w:r>
      <w:proofErr w:type="gramStart"/>
      <w:r w:rsidRPr="00C109F8">
        <w:rPr>
          <w:rFonts w:ascii="Times New Roman" w:hAnsi="Times New Roman" w:cs="Times New Roman"/>
          <w:b/>
          <w:smallCaps/>
          <w:sz w:val="28"/>
          <w:szCs w:val="28"/>
        </w:rPr>
        <w:t>обучающихся</w:t>
      </w:r>
      <w:proofErr w:type="gramEnd"/>
    </w:p>
    <w:p w:rsidR="00B10B50" w:rsidRPr="00C109F8" w:rsidRDefault="00B10B50" w:rsidP="00B10B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09F8">
        <w:rPr>
          <w:rFonts w:ascii="Times New Roman" w:hAnsi="Times New Roman" w:cs="Times New Roman"/>
          <w:i/>
          <w:sz w:val="28"/>
          <w:szCs w:val="28"/>
          <w:u w:val="single"/>
        </w:rPr>
        <w:t>Обучающиеся должны знать: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Правила поведения, правила техники безопасности;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Инструменты и материалы;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Специфику декоративно-прикладного искусства как одного из видов искусства;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Виды декоративно-прикладного искусства, народных промыслов и ремесел;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Общие закономерности формообразования и композиции декоративно-прикладного искусства;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Основные этапы развития мирового декоративно-прикладного искусства, место и роль русского декоративно-прикладного искусства в общемировом контексте;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 xml:space="preserve">Основы </w:t>
      </w:r>
      <w:proofErr w:type="spellStart"/>
      <w:r w:rsidRPr="00C109F8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109F8">
        <w:rPr>
          <w:rFonts w:ascii="Times New Roman" w:hAnsi="Times New Roman" w:cs="Times New Roman"/>
          <w:sz w:val="28"/>
          <w:szCs w:val="28"/>
        </w:rPr>
        <w:t>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Последовательность изготовления изделий;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Технология выполнения ВТО и уход за готовыми изделиями.</w:t>
      </w:r>
    </w:p>
    <w:p w:rsidR="00B10B50" w:rsidRPr="00A904EA" w:rsidRDefault="00B10B50" w:rsidP="00B10B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04EA">
        <w:rPr>
          <w:rFonts w:ascii="Times New Roman" w:hAnsi="Times New Roman" w:cs="Times New Roman"/>
          <w:i/>
          <w:sz w:val="28"/>
          <w:szCs w:val="28"/>
          <w:u w:val="single"/>
        </w:rPr>
        <w:t>Обучающиеся должны уметь: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C109F8">
        <w:rPr>
          <w:rFonts w:ascii="Times New Roman" w:hAnsi="Times New Roman" w:cs="Times New Roman"/>
          <w:sz w:val="28"/>
          <w:szCs w:val="28"/>
        </w:rPr>
        <w:t>облюдать правила поведения на занятиях, правила ТБ при работе с крючком, ножницами, булавками;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109F8">
        <w:rPr>
          <w:rFonts w:ascii="Times New Roman" w:hAnsi="Times New Roman" w:cs="Times New Roman"/>
          <w:sz w:val="28"/>
          <w:szCs w:val="28"/>
        </w:rPr>
        <w:t>равильно читать условные обозначения;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109F8">
        <w:rPr>
          <w:rFonts w:ascii="Times New Roman" w:hAnsi="Times New Roman" w:cs="Times New Roman"/>
          <w:sz w:val="28"/>
          <w:szCs w:val="28"/>
        </w:rPr>
        <w:t>одбирать материалы для реконструкции и воссоздания образов;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Правильно соединять элементы между собой;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Свободно пользоваться инструкционными, технологическими картами, составлять их самостоятельно;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Гармонично сочетать цвета при выполнении изделий;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Характеризовать специфику различных видов декоративно-прикладного искусства, народных промыслов и ремесел;</w:t>
      </w:r>
    </w:p>
    <w:p w:rsidR="00B10B50" w:rsidRPr="00C109F8" w:rsidRDefault="00B10B50" w:rsidP="00B10B50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Выполнять ВТО и заключительную отделку готовых изделий.</w:t>
      </w:r>
    </w:p>
    <w:p w:rsidR="00B10B50" w:rsidRPr="00C109F8" w:rsidRDefault="00B10B50" w:rsidP="00B10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 w:rsidR="00CA1DC5"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 xml:space="preserve">щиеся приобретают знания и практические навыки. Одновременно у них развиваются наблюдательность, зрительная память, </w:t>
      </w:r>
      <w:r w:rsidRPr="00C109F8">
        <w:rPr>
          <w:rFonts w:ascii="Times New Roman" w:hAnsi="Times New Roman" w:cs="Times New Roman"/>
          <w:sz w:val="28"/>
          <w:szCs w:val="28"/>
        </w:rPr>
        <w:lastRenderedPageBreak/>
        <w:t>воспитывается творческое отношение к труду, эстетическое восприятие мира, художественный вкус, моторика рук.</w:t>
      </w:r>
    </w:p>
    <w:p w:rsidR="00B10B50" w:rsidRPr="00C109F8" w:rsidRDefault="00B10B50" w:rsidP="00B10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реализации </w:t>
      </w:r>
      <w:r w:rsidR="00A72418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Pr="00C1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 xml:space="preserve">щиеся проектируют и выполняют отчетную работу. Текущие работы и отчетная работа представляются на выставках. Это воспитывает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109F8">
        <w:rPr>
          <w:rFonts w:ascii="Times New Roman" w:hAnsi="Times New Roman" w:cs="Times New Roman"/>
          <w:sz w:val="28"/>
          <w:szCs w:val="28"/>
        </w:rPr>
        <w:t xml:space="preserve"> ответственность за качество своей работы.</w:t>
      </w:r>
    </w:p>
    <w:p w:rsidR="00B10B50" w:rsidRDefault="00B10B50" w:rsidP="00B10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 xml:space="preserve">Занятия носят дифференцированный характер. Учитель предлагает тему и варианты работ, ведет образовательный процесс, основываясь на психологических особенностях. В то же время широко использует принцип коллективности, так как работа в творческой атмосфере носит как характер </w:t>
      </w:r>
      <w:proofErr w:type="spellStart"/>
      <w:r w:rsidRPr="00C109F8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C109F8">
        <w:rPr>
          <w:rFonts w:ascii="Times New Roman" w:hAnsi="Times New Roman" w:cs="Times New Roman"/>
          <w:sz w:val="28"/>
          <w:szCs w:val="28"/>
        </w:rPr>
        <w:t>, так и взаимопомощи, что способствует более эффективному приобретению мастерства</w:t>
      </w:r>
      <w:r w:rsidR="00017A65">
        <w:rPr>
          <w:rFonts w:ascii="Times New Roman" w:hAnsi="Times New Roman" w:cs="Times New Roman"/>
          <w:sz w:val="28"/>
          <w:szCs w:val="28"/>
        </w:rPr>
        <w:t>.</w:t>
      </w:r>
    </w:p>
    <w:p w:rsidR="00017A65" w:rsidRDefault="00017A65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90" w:rsidRDefault="008F4C90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BAA" w:rsidRDefault="00332BAA" w:rsidP="00A72418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32BAA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Учебно-тематический план </w:t>
      </w:r>
    </w:p>
    <w:p w:rsidR="008F4C90" w:rsidRPr="00181AF3" w:rsidRDefault="00332BAA" w:rsidP="00332B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BAA">
        <w:rPr>
          <w:rFonts w:ascii="Times New Roman" w:hAnsi="Times New Roman" w:cs="Times New Roman"/>
          <w:b/>
          <w:smallCaps/>
          <w:sz w:val="28"/>
          <w:szCs w:val="28"/>
        </w:rPr>
        <w:t>дополнительной образовательной программы</w:t>
      </w:r>
    </w:p>
    <w:tbl>
      <w:tblPr>
        <w:tblpPr w:leftFromText="180" w:rightFromText="180" w:horzAnchor="margin" w:tblpY="1335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4642"/>
        <w:gridCol w:w="1418"/>
        <w:gridCol w:w="1134"/>
        <w:gridCol w:w="1275"/>
      </w:tblGrid>
      <w:tr w:rsidR="008F4C90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90" w:rsidRDefault="008F4C90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C90" w:rsidRPr="00181AF3" w:rsidRDefault="008F4C90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90" w:rsidRDefault="008F4C90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90" w:rsidRPr="00181AF3" w:rsidRDefault="008F4C90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90" w:rsidRPr="00181AF3" w:rsidRDefault="008F4C90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F4C90" w:rsidRPr="00181AF3" w:rsidTr="00055D8A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90" w:rsidRPr="00181AF3" w:rsidRDefault="008F4C90" w:rsidP="00055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90" w:rsidRPr="00181AF3" w:rsidRDefault="008F4C90" w:rsidP="00055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90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90" w:rsidRPr="00181AF3" w:rsidRDefault="005824C5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90" w:rsidRPr="00181AF3" w:rsidRDefault="005824C5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</w:t>
            </w:r>
          </w:p>
        </w:tc>
      </w:tr>
      <w:tr w:rsidR="00332BAA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505EE4" w:rsidP="00505EE4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2BAA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505EE4" w:rsidP="00505EE4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2BAA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505EE4" w:rsidP="00505EE4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2BAA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505EE4" w:rsidP="00505EE4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Вытыканка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B44763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2BAA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505EE4" w:rsidP="00505EE4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B44763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2BAA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505EE4" w:rsidP="00505EE4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526071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2BAA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181AF3" w:rsidRDefault="00332BAA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505EE4" w:rsidRDefault="00505EE4" w:rsidP="00505E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праздникам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AA" w:rsidRPr="00505EE4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E3217" w:rsidRPr="00181AF3" w:rsidTr="00055D8A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17" w:rsidRPr="00181AF3" w:rsidRDefault="003E3217" w:rsidP="0005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17" w:rsidRDefault="003E3217" w:rsidP="00505E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17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17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217" w:rsidRDefault="003E3217" w:rsidP="00505E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8F4C90" w:rsidRDefault="008F4C90" w:rsidP="008F4C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18" w:rsidRDefault="00A72418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17" w:rsidRDefault="003E3217" w:rsidP="00A72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29" w:rsidRDefault="00DB3929" w:rsidP="00332BA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  <w:sectPr w:rsidR="00DB3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BAA" w:rsidRPr="00A72418" w:rsidRDefault="00332BAA" w:rsidP="00332BA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7241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Учебно-тематический план</w:t>
      </w:r>
    </w:p>
    <w:p w:rsidR="00A72418" w:rsidRDefault="00332BAA" w:rsidP="003E3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09"/>
        <w:gridCol w:w="5962"/>
        <w:gridCol w:w="1842"/>
        <w:gridCol w:w="1701"/>
        <w:gridCol w:w="1701"/>
        <w:gridCol w:w="2977"/>
      </w:tblGrid>
      <w:tr w:rsidR="009E3F2E" w:rsidTr="00AA6D9C">
        <w:tc>
          <w:tcPr>
            <w:tcW w:w="809" w:type="dxa"/>
            <w:vMerge w:val="restart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vMerge w:val="restart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 занятий</w:t>
            </w:r>
          </w:p>
        </w:tc>
        <w:tc>
          <w:tcPr>
            <w:tcW w:w="5244" w:type="dxa"/>
            <w:gridSpan w:val="3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9E3F2E" w:rsidTr="00AA6D9C">
        <w:tc>
          <w:tcPr>
            <w:tcW w:w="809" w:type="dxa"/>
            <w:vMerge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vMerge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929" w:rsidRPr="009E3F2E" w:rsidTr="00055D8A">
        <w:tc>
          <w:tcPr>
            <w:tcW w:w="14992" w:type="dxa"/>
            <w:gridSpan w:val="6"/>
          </w:tcPr>
          <w:p w:rsidR="00DB3929" w:rsidRPr="009E3F2E" w:rsidRDefault="00DB3929" w:rsidP="00DB39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(4 часа)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собенност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и занятий в кружке.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презентация.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(т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к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занятия, 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облюдение порядка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происхождения  ножниц. 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Из истории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DB3929" w:rsidRPr="009E3F2E" w:rsidTr="00055D8A">
        <w:tc>
          <w:tcPr>
            <w:tcW w:w="14992" w:type="dxa"/>
            <w:gridSpan w:val="6"/>
          </w:tcPr>
          <w:p w:rsidR="00DB3929" w:rsidRPr="009E3F2E" w:rsidRDefault="00DB3929" w:rsidP="00DB3929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2" w:type="dxa"/>
          </w:tcPr>
          <w:p w:rsidR="009E3F2E" w:rsidRPr="009E3F2E" w:rsidRDefault="00DB3929" w:rsidP="009E3F2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основные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2" w:type="dxa"/>
          </w:tcPr>
          <w:p w:rsidR="009E3F2E" w:rsidRDefault="00DB3929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цветов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</w:tcPr>
          <w:p w:rsidR="009E3F2E" w:rsidRDefault="00DB3929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</w:tc>
        <w:tc>
          <w:tcPr>
            <w:tcW w:w="1842" w:type="dxa"/>
          </w:tcPr>
          <w:p w:rsidR="009E3F2E" w:rsidRDefault="00273FC0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273FC0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A6D9C" w:rsidTr="00055D8A">
        <w:tc>
          <w:tcPr>
            <w:tcW w:w="14992" w:type="dxa"/>
            <w:gridSpan w:val="6"/>
          </w:tcPr>
          <w:p w:rsidR="00AA6D9C" w:rsidRPr="00AA6D9C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AA6D9C" w:rsidP="00AA6D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(корабль, конь, чайная чашка, самовар).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(узоры, орнаменты).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сюжетной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(жар птица, божья коровка, церковь, букет подсолнухов)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A6D9C" w:rsidTr="00055D8A">
        <w:tc>
          <w:tcPr>
            <w:tcW w:w="14992" w:type="dxa"/>
            <w:gridSpan w:val="6"/>
          </w:tcPr>
          <w:p w:rsidR="00AA6D9C" w:rsidRPr="00AA6D9C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62" w:type="dxa"/>
          </w:tcPr>
          <w:p w:rsidR="00BD6C5C" w:rsidRDefault="00BD6C5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правила изготовления ажурных узоров.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6C5C" w:rsidRDefault="00BD6C5C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62" w:type="dxa"/>
          </w:tcPr>
          <w:p w:rsidR="00BD6C5C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D82">
              <w:rPr>
                <w:rFonts w:ascii="Times New Roman" w:hAnsi="Times New Roman" w:cs="Times New Roman"/>
                <w:sz w:val="28"/>
                <w:szCs w:val="28"/>
              </w:rPr>
              <w:t>Вырезание симметричных форм, аппликация силуэтов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D6C5C" w:rsidRDefault="00BD6C5C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62" w:type="dxa"/>
          </w:tcPr>
          <w:p w:rsidR="00BD6C5C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D82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снежинок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D6C5C" w:rsidRDefault="00BD6C5C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62" w:type="dxa"/>
          </w:tcPr>
          <w:p w:rsidR="00BD6C5C" w:rsidRDefault="00AF5D82" w:rsidP="00696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D6C5C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BD6C5C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BD6C5C" w:rsidTr="00055D8A">
        <w:tc>
          <w:tcPr>
            <w:tcW w:w="14992" w:type="dxa"/>
            <w:gridSpan w:val="6"/>
          </w:tcPr>
          <w:p w:rsidR="00BD6C5C" w:rsidRP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62" w:type="dxa"/>
          </w:tcPr>
          <w:p w:rsidR="00AF5D82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чего начать?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62" w:type="dxa"/>
          </w:tcPr>
          <w:p w:rsidR="00AF5D82" w:rsidRDefault="00AF5D82" w:rsidP="00AF5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открыток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62" w:type="dxa"/>
          </w:tcPr>
          <w:p w:rsidR="00AF5D82" w:rsidRDefault="00B3282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открыток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62" w:type="dxa"/>
          </w:tcPr>
          <w:p w:rsidR="00AF5D82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для начинающих.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F5D82" w:rsidTr="00055D8A">
        <w:tc>
          <w:tcPr>
            <w:tcW w:w="14992" w:type="dxa"/>
            <w:gridSpan w:val="6"/>
          </w:tcPr>
          <w:p w:rsidR="00AF5D82" w:rsidRPr="00BD6C5C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Оригами (6 часов)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техники выполнения.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62" w:type="dxa"/>
          </w:tcPr>
          <w:p w:rsidR="0069698D" w:rsidRDefault="0069698D" w:rsidP="00AF5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объемных бумажных цветов: игольчатая астра, роза.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объемных бумажных цветов: лилия, пионы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62" w:type="dxa"/>
          </w:tcPr>
          <w:p w:rsidR="0069698D" w:rsidRDefault="0069698D" w:rsidP="00696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модульного оригами.</w:t>
            </w:r>
            <w:r>
              <w:t xml:space="preserve"> </w:t>
            </w:r>
            <w:r w:rsidRPr="0069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сборки поделок из модулей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сборка </w:t>
            </w: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модулей разных цветов для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«Тарелка с фруктами».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62" w:type="dxa"/>
          </w:tcPr>
          <w:p w:rsidR="0069698D" w:rsidRDefault="0069698D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сборка </w:t>
            </w: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модулей разных цветов для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«Тарелка с фруктами».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055D8A">
        <w:tc>
          <w:tcPr>
            <w:tcW w:w="14992" w:type="dxa"/>
            <w:gridSpan w:val="6"/>
          </w:tcPr>
          <w:p w:rsidR="0069698D" w:rsidRPr="00BD6C5C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праздникам (10 часов)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фоторамок ко Дню Учителя.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 к Новому году.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сувенирных открыток ко дню Святого Валентина.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8 Марта.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62" w:type="dxa"/>
          </w:tcPr>
          <w:p w:rsidR="0069698D" w:rsidRDefault="00055D8A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 по плану.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62" w:type="dxa"/>
          </w:tcPr>
          <w:p w:rsidR="0069698D" w:rsidRDefault="0069698D" w:rsidP="009E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:rsidR="0069698D" w:rsidRDefault="00055D8A" w:rsidP="009E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</w:t>
            </w:r>
          </w:p>
        </w:tc>
        <w:tc>
          <w:tcPr>
            <w:tcW w:w="1842" w:type="dxa"/>
          </w:tcPr>
          <w:p w:rsidR="0069698D" w:rsidRDefault="00055D8A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9698D" w:rsidRDefault="00055D8A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9698D" w:rsidRDefault="00055D8A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217" w:rsidRDefault="003E3217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Pr="00A72418" w:rsidRDefault="00055D8A" w:rsidP="00055D8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7241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Учебно-тематический план</w:t>
      </w:r>
    </w:p>
    <w:p w:rsidR="00055D8A" w:rsidRDefault="00055D8A" w:rsidP="00055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09"/>
        <w:gridCol w:w="5962"/>
        <w:gridCol w:w="1842"/>
        <w:gridCol w:w="1701"/>
        <w:gridCol w:w="1701"/>
        <w:gridCol w:w="2977"/>
      </w:tblGrid>
      <w:tr w:rsidR="00055D8A" w:rsidTr="00055D8A">
        <w:tc>
          <w:tcPr>
            <w:tcW w:w="809" w:type="dxa"/>
            <w:vMerge w:val="restart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vMerge w:val="restart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 занятий</w:t>
            </w:r>
          </w:p>
        </w:tc>
        <w:tc>
          <w:tcPr>
            <w:tcW w:w="5244" w:type="dxa"/>
            <w:gridSpan w:val="3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055D8A" w:rsidTr="00055D8A">
        <w:tc>
          <w:tcPr>
            <w:tcW w:w="809" w:type="dxa"/>
            <w:vMerge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vMerge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D8A" w:rsidRPr="009E3F2E" w:rsidTr="00055D8A">
        <w:tc>
          <w:tcPr>
            <w:tcW w:w="14992" w:type="dxa"/>
            <w:gridSpan w:val="6"/>
          </w:tcPr>
          <w:p w:rsidR="00055D8A" w:rsidRPr="009E3F2E" w:rsidRDefault="00055D8A" w:rsidP="00055D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(2 часа)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055D8A" w:rsidRPr="009E3F2E" w:rsidRDefault="00055D8A" w:rsidP="00055D8A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(т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к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занятия, 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облюдение порядка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055D8A" w:rsidRPr="009E3F2E" w:rsidRDefault="00055D8A" w:rsidP="00055D8A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деятельности: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оригами.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55D8A" w:rsidRPr="009E3F2E" w:rsidTr="00055D8A">
        <w:tc>
          <w:tcPr>
            <w:tcW w:w="14992" w:type="dxa"/>
            <w:gridSpan w:val="6"/>
          </w:tcPr>
          <w:p w:rsidR="00055D8A" w:rsidRPr="009E3F2E" w:rsidRDefault="00055D8A" w:rsidP="00273FC0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273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273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Pr="009E3F2E" w:rsidRDefault="00273FC0" w:rsidP="00055D8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«Осень»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273F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273F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273F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273FC0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C0"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«Осень».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055D8A" w:rsidP="00273F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273FC0">
              <w:rPr>
                <w:rFonts w:ascii="Times New Roman" w:hAnsi="Times New Roman" w:cs="Times New Roman"/>
                <w:sz w:val="28"/>
                <w:szCs w:val="28"/>
              </w:rPr>
              <w:t>декоративных открыток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</w:tcPr>
          <w:p w:rsidR="00B3282D" w:rsidRDefault="00B3282D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055D8A" w:rsidTr="00055D8A">
        <w:tc>
          <w:tcPr>
            <w:tcW w:w="14992" w:type="dxa"/>
            <w:gridSpan w:val="6"/>
          </w:tcPr>
          <w:p w:rsidR="00055D8A" w:rsidRPr="00AA6D9C" w:rsidRDefault="00055D8A" w:rsidP="00B663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B66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B66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B663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сюжетной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(кувшинки, натюрморт с яблоками, божья коровка).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526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52607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5260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526071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сюжетной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(кувшинки, натюрморт с яблоками, божья коровка).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32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B3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62" w:type="dxa"/>
          </w:tcPr>
          <w:p w:rsidR="00B3282D" w:rsidRDefault="00B3282D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055D8A" w:rsidTr="00055D8A">
        <w:tc>
          <w:tcPr>
            <w:tcW w:w="14992" w:type="dxa"/>
            <w:gridSpan w:val="6"/>
          </w:tcPr>
          <w:p w:rsidR="00055D8A" w:rsidRPr="00AA6D9C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62" w:type="dxa"/>
          </w:tcPr>
          <w:p w:rsidR="00055D8A" w:rsidRDefault="00E0692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силуэтной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82D">
              <w:rPr>
                <w:rFonts w:ascii="Times New Roman" w:hAnsi="Times New Roman" w:cs="Times New Roman"/>
                <w:sz w:val="28"/>
                <w:szCs w:val="28"/>
              </w:rPr>
              <w:t>вытыканки</w:t>
            </w:r>
            <w:proofErr w:type="spellEnd"/>
            <w:r w:rsidR="00B32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526071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62" w:type="dxa"/>
          </w:tcPr>
          <w:p w:rsidR="00B3282D" w:rsidRDefault="00B3282D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силуэтной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вытыканки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62" w:type="dxa"/>
          </w:tcPr>
          <w:p w:rsidR="00B3282D" w:rsidRDefault="00B3282D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62" w:type="dxa"/>
          </w:tcPr>
          <w:p w:rsidR="00B3282D" w:rsidRDefault="00B3282D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14992" w:type="dxa"/>
            <w:gridSpan w:val="6"/>
          </w:tcPr>
          <w:p w:rsidR="00B3282D" w:rsidRPr="00BD6C5C" w:rsidRDefault="00B3282D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 часов)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62" w:type="dxa"/>
          </w:tcPr>
          <w:p w:rsidR="00B3282D" w:rsidRDefault="00B3282D" w:rsidP="00B328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оригинальных упаковок для подарков.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62" w:type="dxa"/>
          </w:tcPr>
          <w:p w:rsidR="00B3282D" w:rsidRDefault="00B3282D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D">
              <w:rPr>
                <w:rFonts w:ascii="Times New Roman" w:hAnsi="Times New Roman" w:cs="Times New Roman"/>
                <w:sz w:val="28"/>
                <w:szCs w:val="28"/>
              </w:rPr>
              <w:t>Изготовление оригинальных упаковок для подарков.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62" w:type="dxa"/>
          </w:tcPr>
          <w:p w:rsidR="00B3282D" w:rsidRDefault="00B3282D" w:rsidP="00B432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альбома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«Книжка»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62" w:type="dxa"/>
          </w:tcPr>
          <w:p w:rsidR="00B3282D" w:rsidRDefault="00B3282D" w:rsidP="00B432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альбома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«Книжка»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62" w:type="dxa"/>
          </w:tcPr>
          <w:p w:rsidR="00B3282D" w:rsidRDefault="00B43228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скрап-календаря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B3282D" w:rsidTr="00055D8A">
        <w:tc>
          <w:tcPr>
            <w:tcW w:w="14992" w:type="dxa"/>
            <w:gridSpan w:val="6"/>
          </w:tcPr>
          <w:p w:rsidR="00B3282D" w:rsidRPr="00BD6C5C" w:rsidRDefault="00B3282D" w:rsidP="006C0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Оригами (</w:t>
            </w:r>
            <w:r w:rsidR="006C0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62" w:type="dxa"/>
          </w:tcPr>
          <w:p w:rsidR="006C0204" w:rsidRPr="006C0204" w:rsidRDefault="006C0204" w:rsidP="006C02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плетения из старых газет.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0204" w:rsidRDefault="006C0204" w:rsidP="006C0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62" w:type="dxa"/>
          </w:tcPr>
          <w:p w:rsidR="006C0204" w:rsidRPr="006C0204" w:rsidRDefault="006C0204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Плетение корзин из старых газет.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62" w:type="dxa"/>
          </w:tcPr>
          <w:p w:rsidR="006C0204" w:rsidRPr="006C0204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Оформление корзин.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62" w:type="dxa"/>
          </w:tcPr>
          <w:p w:rsidR="006C0204" w:rsidRPr="006C0204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Плетение коробочек из старых газет.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62" w:type="dxa"/>
          </w:tcPr>
          <w:p w:rsidR="006C0204" w:rsidRPr="006C0204" w:rsidRDefault="006C0204" w:rsidP="006C02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Оформление коробочек.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14992" w:type="dxa"/>
            <w:gridSpan w:val="6"/>
          </w:tcPr>
          <w:p w:rsidR="006C0204" w:rsidRPr="00BD6C5C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праздникам (10 часов)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бумажных цветов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1E2456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 ко Дню Учителя, к Новому году.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сувенирных открыток ко дню Святого Валентина.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8 Марта.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6C0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мероприятиям различного уровня по плану.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2456" w:rsidTr="00055D8A">
        <w:tc>
          <w:tcPr>
            <w:tcW w:w="809" w:type="dxa"/>
          </w:tcPr>
          <w:p w:rsidR="001E2456" w:rsidRDefault="001E2456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62" w:type="dxa"/>
          </w:tcPr>
          <w:p w:rsidR="001E2456" w:rsidRPr="0069698D" w:rsidRDefault="001E2456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56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E2456" w:rsidRDefault="001E2456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2456" w:rsidTr="00055D8A">
        <w:tc>
          <w:tcPr>
            <w:tcW w:w="809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:rsidR="001E2456" w:rsidRDefault="001E2456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</w:t>
            </w:r>
          </w:p>
        </w:tc>
        <w:tc>
          <w:tcPr>
            <w:tcW w:w="1842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E2456" w:rsidRDefault="001E2456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D8A" w:rsidRPr="00C109F8" w:rsidRDefault="00055D8A" w:rsidP="0005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56" w:rsidRDefault="001E2456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04" w:rsidRPr="00A72418" w:rsidRDefault="006C0204" w:rsidP="006C020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7241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Учебно-тематический план</w:t>
      </w:r>
    </w:p>
    <w:p w:rsidR="006C0204" w:rsidRDefault="006C0204" w:rsidP="006C02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09"/>
        <w:gridCol w:w="5962"/>
        <w:gridCol w:w="1842"/>
        <w:gridCol w:w="1701"/>
        <w:gridCol w:w="1701"/>
        <w:gridCol w:w="2977"/>
      </w:tblGrid>
      <w:tr w:rsidR="006C0204" w:rsidTr="00962CEC">
        <w:tc>
          <w:tcPr>
            <w:tcW w:w="809" w:type="dxa"/>
            <w:vMerge w:val="restart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vMerge w:val="restart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 занятий</w:t>
            </w:r>
          </w:p>
        </w:tc>
        <w:tc>
          <w:tcPr>
            <w:tcW w:w="5244" w:type="dxa"/>
            <w:gridSpan w:val="3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6C0204" w:rsidTr="00962CEC">
        <w:tc>
          <w:tcPr>
            <w:tcW w:w="809" w:type="dxa"/>
            <w:vMerge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vMerge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204" w:rsidRPr="009E3F2E" w:rsidTr="00962CEC">
        <w:tc>
          <w:tcPr>
            <w:tcW w:w="14992" w:type="dxa"/>
            <w:gridSpan w:val="6"/>
          </w:tcPr>
          <w:p w:rsidR="006C0204" w:rsidRPr="009E3F2E" w:rsidRDefault="006C0204" w:rsidP="00962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(2 часа)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6C0204" w:rsidRPr="009E3F2E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(т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к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занятия, 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облюдение порядка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6C0204" w:rsidRPr="009E3F2E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деятельности: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оригами.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0204" w:rsidRPr="009E3F2E" w:rsidTr="00962CEC">
        <w:tc>
          <w:tcPr>
            <w:tcW w:w="14992" w:type="dxa"/>
            <w:gridSpan w:val="6"/>
          </w:tcPr>
          <w:p w:rsidR="006C0204" w:rsidRPr="009E3F2E" w:rsidRDefault="006C0204" w:rsidP="00B44763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2" w:type="dxa"/>
          </w:tcPr>
          <w:p w:rsidR="006C0204" w:rsidRPr="009E3F2E" w:rsidRDefault="006C0204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«Чайная пара».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«Чайная пара».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2" w:type="dxa"/>
          </w:tcPr>
          <w:p w:rsidR="006C0204" w:rsidRDefault="00B44763" w:rsidP="00B44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декоративной шкатулки.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2" w:type="dxa"/>
          </w:tcPr>
          <w:p w:rsidR="006C0204" w:rsidRDefault="006C0204" w:rsidP="00B44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</w:t>
            </w:r>
            <w:r w:rsidR="00B4476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763">
              <w:rPr>
                <w:rFonts w:ascii="Times New Roman" w:hAnsi="Times New Roman" w:cs="Times New Roman"/>
                <w:sz w:val="28"/>
                <w:szCs w:val="28"/>
              </w:rPr>
              <w:t>шкатулки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AA6D9C" w:rsidRDefault="006C0204" w:rsidP="00B447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остоятельная творческая работа «Моя картина»</w:t>
            </w: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«Моя картина».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«Моя картина».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«Моя картина».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AA6D9C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Вытыканка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объемно-плоскостного плаката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ко Дню Победы.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объемно-плоскостного плаката ко Дню Победы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BD6C5C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D71A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шкатулки-комода.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шкатулки-комода.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71A83" w:rsidTr="00962CEC">
        <w:tc>
          <w:tcPr>
            <w:tcW w:w="809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62" w:type="dxa"/>
          </w:tcPr>
          <w:p w:rsidR="00D71A83" w:rsidRDefault="00D71A83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работа.</w:t>
            </w:r>
          </w:p>
        </w:tc>
        <w:tc>
          <w:tcPr>
            <w:tcW w:w="1842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BD6C5C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Оригами (</w:t>
            </w:r>
            <w:r w:rsidR="00D71A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1E2456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2456" w:rsidTr="00962CEC">
        <w:tc>
          <w:tcPr>
            <w:tcW w:w="809" w:type="dxa"/>
          </w:tcPr>
          <w:p w:rsidR="001E2456" w:rsidRDefault="001E2456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62" w:type="dxa"/>
          </w:tcPr>
          <w:p w:rsidR="001E2456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E2456" w:rsidRDefault="00D128C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BD6C5C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праздникам (10 часов)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62" w:type="dxa"/>
          </w:tcPr>
          <w:p w:rsidR="006C0204" w:rsidRDefault="001E2456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Центра цветочными композициями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62" w:type="dxa"/>
          </w:tcPr>
          <w:p w:rsidR="006C0204" w:rsidRDefault="001E2456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 Центра цветочными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композициями.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962" w:type="dxa"/>
          </w:tcPr>
          <w:p w:rsidR="006C0204" w:rsidRDefault="001E2456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Центра цветочными композициями.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 ко Дню Учителя, к Новому году.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сувенирных открыток ко дню Святого Валентина.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8 Марта.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мероприятиям различного уровня по плану.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62" w:type="dxa"/>
          </w:tcPr>
          <w:p w:rsidR="006C0204" w:rsidRDefault="006C0204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:rsidR="006C0204" w:rsidRDefault="006C0204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C0204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0204" w:rsidRDefault="006C0204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204" w:rsidRPr="00C109F8" w:rsidRDefault="006C0204" w:rsidP="006C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04" w:rsidRDefault="006C0204" w:rsidP="006C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8C3" w:rsidRDefault="00D128C3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28C3" w:rsidSect="00DB39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28C3" w:rsidRPr="00A72418" w:rsidRDefault="00D128C3" w:rsidP="00D128C3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D128C3" w:rsidRDefault="00D128C3" w:rsidP="00D128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D128C3" w:rsidRPr="00D128C3" w:rsidRDefault="00D128C3" w:rsidP="00D12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8C3">
        <w:rPr>
          <w:rFonts w:ascii="Times New Roman" w:hAnsi="Times New Roman" w:cs="Times New Roman"/>
          <w:b/>
          <w:sz w:val="28"/>
          <w:szCs w:val="28"/>
        </w:rPr>
        <w:t>Введение (4 часа)</w:t>
      </w:r>
    </w:p>
    <w:p w:rsid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Особенности занятий в</w:t>
      </w:r>
      <w:r>
        <w:rPr>
          <w:rFonts w:ascii="Times New Roman" w:hAnsi="Times New Roman" w:cs="Times New Roman"/>
          <w:sz w:val="28"/>
          <w:szCs w:val="28"/>
        </w:rPr>
        <w:t xml:space="preserve"> кружке. Стартовая презентация.</w:t>
      </w:r>
      <w:r w:rsidR="00D128C3"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Инструктаж по технике безопасности (требования к поведению во время занятия,  соблюдение порядка на рабочем месте).</w:t>
      </w:r>
      <w:r w:rsidR="00D128C3"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Из истории происхождения  ножниц. </w:t>
      </w:r>
      <w:r w:rsidR="00D128C3">
        <w:rPr>
          <w:rFonts w:ascii="Times New Roman" w:hAnsi="Times New Roman" w:cs="Times New Roman"/>
          <w:sz w:val="28"/>
          <w:szCs w:val="28"/>
        </w:rPr>
        <w:t>Из истории бумаги.</w:t>
      </w:r>
    </w:p>
    <w:p w:rsidR="00D128C3" w:rsidRPr="00CA6068" w:rsidRDefault="00D128C3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 xml:space="preserve">Теоретическая </w:t>
      </w:r>
      <w:proofErr w:type="spellStart"/>
      <w:r w:rsidRPr="00CA6068"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 w:rsidRPr="00CA6068">
        <w:rPr>
          <w:rFonts w:ascii="Times New Roman" w:hAnsi="Times New Roman" w:cs="Times New Roman"/>
          <w:i/>
          <w:sz w:val="28"/>
          <w:szCs w:val="28"/>
        </w:rPr>
        <w:t>:</w:t>
      </w:r>
      <w:r w:rsidR="00D128C3" w:rsidRPr="00D128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128C3" w:rsidRPr="00D128C3">
        <w:rPr>
          <w:rFonts w:ascii="Times New Roman" w:hAnsi="Times New Roman" w:cs="Times New Roman"/>
          <w:sz w:val="28"/>
          <w:szCs w:val="28"/>
        </w:rPr>
        <w:t>ехника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>»: ос</w:t>
      </w:r>
      <w:r>
        <w:rPr>
          <w:rFonts w:ascii="Times New Roman" w:hAnsi="Times New Roman" w:cs="Times New Roman"/>
          <w:sz w:val="28"/>
          <w:szCs w:val="28"/>
        </w:rPr>
        <w:t xml:space="preserve">новные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цветов.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цветочного панно.</w:t>
      </w:r>
    </w:p>
    <w:p w:rsidR="00CA6068" w:rsidRDefault="00D128C3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CA6068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? Техника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>.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D128C3" w:rsidRPr="00D128C3"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(корабль, конь, чайная чашка, самовар).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D128C3" w:rsidRPr="00D128C3">
        <w:rPr>
          <w:rFonts w:ascii="Times New Roman" w:hAnsi="Times New Roman" w:cs="Times New Roman"/>
          <w:sz w:val="28"/>
          <w:szCs w:val="28"/>
        </w:rPr>
        <w:t>декоративной</w:t>
      </w:r>
      <w:proofErr w:type="gram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(узоры, орнаменты).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Выполнение сюжетной работы в технике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(жар птица, божья коровка, </w:t>
      </w:r>
      <w:r>
        <w:rPr>
          <w:rFonts w:ascii="Times New Roman" w:hAnsi="Times New Roman" w:cs="Times New Roman"/>
          <w:sz w:val="28"/>
          <w:szCs w:val="28"/>
        </w:rPr>
        <w:t>церковь, букет подсолнухов).</w:t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Вытыканка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>»: правила изготовления ажурных узоров.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8C3" w:rsidRPr="00D128C3">
        <w:rPr>
          <w:rFonts w:ascii="Times New Roman" w:hAnsi="Times New Roman" w:cs="Times New Roman"/>
          <w:sz w:val="28"/>
          <w:szCs w:val="28"/>
        </w:rPr>
        <w:t>Вырезание симметричных форм, аппликация силуэтов.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готовление новогодних снежинок.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</w:t>
      </w:r>
      <w:r>
        <w:rPr>
          <w:rFonts w:ascii="Times New Roman" w:hAnsi="Times New Roman" w:cs="Times New Roman"/>
          <w:sz w:val="28"/>
          <w:szCs w:val="28"/>
        </w:rPr>
        <w:t>товление декоративных открыток.</w:t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чего начать?</w:t>
      </w:r>
    </w:p>
    <w:p w:rsidR="00CA6068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Оформление открыток в тех</w:t>
      </w:r>
      <w:r>
        <w:rPr>
          <w:rFonts w:ascii="Times New Roman" w:hAnsi="Times New Roman" w:cs="Times New Roman"/>
          <w:sz w:val="28"/>
          <w:szCs w:val="28"/>
        </w:rPr>
        <w:t xml:space="preserve">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8C3" w:rsidRPr="00D128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альбома для начинающих.</w:t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Оригами (6 часов)</w:t>
      </w:r>
    </w:p>
    <w:p w:rsidR="00D128C3" w:rsidRPr="00D128C3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бума</w:t>
      </w:r>
      <w:r>
        <w:rPr>
          <w:rFonts w:ascii="Times New Roman" w:hAnsi="Times New Roman" w:cs="Times New Roman"/>
          <w:sz w:val="28"/>
          <w:szCs w:val="28"/>
        </w:rPr>
        <w:t>гопластики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техники выполнения.</w:t>
      </w:r>
    </w:p>
    <w:p w:rsidR="00D128C3" w:rsidRPr="00D128C3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Изготовление объемных бумажных </w:t>
      </w:r>
      <w:r>
        <w:rPr>
          <w:rFonts w:ascii="Times New Roman" w:hAnsi="Times New Roman" w:cs="Times New Roman"/>
          <w:sz w:val="28"/>
          <w:szCs w:val="28"/>
        </w:rPr>
        <w:t xml:space="preserve">цветов: игольчатая астра, роза.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объемны</w:t>
      </w:r>
      <w:r>
        <w:rPr>
          <w:rFonts w:ascii="Times New Roman" w:hAnsi="Times New Roman" w:cs="Times New Roman"/>
          <w:sz w:val="28"/>
          <w:szCs w:val="28"/>
        </w:rPr>
        <w:t xml:space="preserve">х бумажных цветов: лилия, пионы. </w:t>
      </w:r>
      <w:r w:rsidR="00D128C3" w:rsidRPr="00D128C3">
        <w:rPr>
          <w:rFonts w:ascii="Times New Roman" w:hAnsi="Times New Roman" w:cs="Times New Roman"/>
          <w:sz w:val="28"/>
          <w:szCs w:val="28"/>
        </w:rPr>
        <w:t>Знакомство с техникой модульного оригами. Техн</w:t>
      </w:r>
      <w:r>
        <w:rPr>
          <w:rFonts w:ascii="Times New Roman" w:hAnsi="Times New Roman" w:cs="Times New Roman"/>
          <w:sz w:val="28"/>
          <w:szCs w:val="28"/>
        </w:rPr>
        <w:t>ика сборки поделок из модулей.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и сборка модулей разных цветов для</w:t>
      </w:r>
      <w:r>
        <w:rPr>
          <w:rFonts w:ascii="Times New Roman" w:hAnsi="Times New Roman" w:cs="Times New Roman"/>
          <w:sz w:val="28"/>
          <w:szCs w:val="28"/>
        </w:rPr>
        <w:t xml:space="preserve"> поделки «Тарелка с фруктами».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Подготовка к праздникам (10 часов)</w:t>
      </w:r>
    </w:p>
    <w:p w:rsidR="00D128C3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gramStart"/>
      <w:r w:rsidR="00D128C3" w:rsidRPr="00D128C3">
        <w:rPr>
          <w:rFonts w:ascii="Times New Roman" w:hAnsi="Times New Roman" w:cs="Times New Roman"/>
          <w:sz w:val="28"/>
          <w:szCs w:val="28"/>
        </w:rPr>
        <w:t>декоративных</w:t>
      </w:r>
      <w:proofErr w:type="gram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фоторамок ко Дню Учителя.</w:t>
      </w:r>
      <w:r w:rsidRPr="00D128C3"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бумажных цветов для оформления Центра к календарным праздникам.</w:t>
      </w:r>
      <w:r w:rsidR="00D128C3" w:rsidRPr="00D128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декор</w:t>
      </w:r>
      <w:r>
        <w:rPr>
          <w:rFonts w:ascii="Times New Roman" w:hAnsi="Times New Roman" w:cs="Times New Roman"/>
          <w:sz w:val="28"/>
          <w:szCs w:val="28"/>
        </w:rPr>
        <w:t xml:space="preserve">ативных открыток к Новому году.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сувенирных открыток ко дню Святого Валентина.</w:t>
      </w:r>
      <w:r w:rsidRPr="00D128C3"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позд</w:t>
      </w:r>
      <w:r>
        <w:rPr>
          <w:rFonts w:ascii="Times New Roman" w:hAnsi="Times New Roman" w:cs="Times New Roman"/>
          <w:sz w:val="28"/>
          <w:szCs w:val="28"/>
        </w:rPr>
        <w:t xml:space="preserve">равительных открыток к 8 Марта.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поделок к районным мероприятиям по плану.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C3" w:rsidRPr="00D128C3">
        <w:rPr>
          <w:rFonts w:ascii="Times New Roman" w:hAnsi="Times New Roman" w:cs="Times New Roman"/>
          <w:sz w:val="28"/>
          <w:szCs w:val="28"/>
        </w:rPr>
        <w:t>Оформление школьных выставок по плану.</w:t>
      </w: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Pr="00A72418" w:rsidRDefault="00CA6068" w:rsidP="00CA6068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CA6068" w:rsidRDefault="00CA6068" w:rsidP="00CA60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Введение (2 часа)</w:t>
      </w:r>
    </w:p>
    <w:p w:rsidR="00CA6068" w:rsidRDefault="008955B6" w:rsidP="00CA60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Инструктаж по технике безопасности (требования к поведению во время занятия,  соблюд</w:t>
      </w:r>
      <w:r w:rsidR="00CA6068">
        <w:rPr>
          <w:rFonts w:ascii="Times New Roman" w:hAnsi="Times New Roman" w:cs="Times New Roman"/>
          <w:sz w:val="28"/>
          <w:szCs w:val="28"/>
        </w:rPr>
        <w:t xml:space="preserve">ение порядка на рабочем месте). 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A6068">
        <w:rPr>
          <w:rFonts w:ascii="Times New Roman" w:hAnsi="Times New Roman" w:cs="Times New Roman"/>
          <w:sz w:val="28"/>
          <w:szCs w:val="28"/>
        </w:rPr>
        <w:t>н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аправления деятельности: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>, оригами.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CA6068" w:rsidRPr="00CA6068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панно «Осень».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декоративных открыток.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CA6068" w:rsidRPr="00CA6068" w:rsidRDefault="008955B6" w:rsidP="008955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Выполнение сюжетной работы в технике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 (кувшинки, натюрморт с яблоками, божья коровка).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декоративных открыток.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Вытыканка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CA6068" w:rsidRPr="00CA6068" w:rsidRDefault="008955B6" w:rsidP="008955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силуэтной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вытыканки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декоративных открыток.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CA6068" w:rsidRPr="00CA6068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оригинальных упаковок для подарков.</w:t>
      </w:r>
      <w:r w:rsidR="00CA6068" w:rsidRPr="00CA60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Создание мини-альбома «Книжка». 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CA6068" w:rsidRPr="00CA6068">
        <w:rPr>
          <w:rFonts w:ascii="Times New Roman" w:hAnsi="Times New Roman" w:cs="Times New Roman"/>
          <w:sz w:val="28"/>
          <w:szCs w:val="28"/>
        </w:rPr>
        <w:t>скрап-календаря</w:t>
      </w:r>
      <w:proofErr w:type="gramEnd"/>
      <w:r w:rsidR="00CA6068" w:rsidRPr="00CA6068">
        <w:rPr>
          <w:rFonts w:ascii="Times New Roman" w:hAnsi="Times New Roman" w:cs="Times New Roman"/>
          <w:sz w:val="28"/>
          <w:szCs w:val="28"/>
        </w:rPr>
        <w:t>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Оригами (5 часов)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Техника плетения из старых газет.</w:t>
      </w:r>
      <w:r w:rsidR="00CA6068" w:rsidRPr="00CA6068">
        <w:rPr>
          <w:rFonts w:ascii="Times New Roman" w:hAnsi="Times New Roman" w:cs="Times New Roman"/>
          <w:sz w:val="28"/>
          <w:szCs w:val="28"/>
        </w:rPr>
        <w:tab/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Плетение корзин из старых газет.</w:t>
      </w:r>
      <w:r w:rsidRPr="00CA6068"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Оформление корзин.</w:t>
      </w:r>
      <w:r w:rsidRPr="00CA6068"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Плетение коробочек из старых газет.</w:t>
      </w:r>
      <w:r w:rsidRPr="00CA6068"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Оформление коробочек.</w:t>
      </w:r>
    </w:p>
    <w:p w:rsidR="00CA6068" w:rsidRPr="008955B6" w:rsidRDefault="00CA6068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B6">
        <w:rPr>
          <w:rFonts w:ascii="Times New Roman" w:hAnsi="Times New Roman" w:cs="Times New Roman"/>
          <w:b/>
          <w:sz w:val="28"/>
          <w:szCs w:val="28"/>
        </w:rPr>
        <w:t>Подготовка к праздникам (10 часов)</w:t>
      </w:r>
    </w:p>
    <w:p w:rsidR="00CA6068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бумажных цветов для оформления Центра к календарным праздн</w:t>
      </w:r>
      <w:r>
        <w:rPr>
          <w:rFonts w:ascii="Times New Roman" w:hAnsi="Times New Roman" w:cs="Times New Roman"/>
          <w:sz w:val="28"/>
          <w:szCs w:val="28"/>
        </w:rPr>
        <w:t xml:space="preserve">икам.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декоративных открыток ко Дню Учителя, к Новому году.</w:t>
      </w:r>
      <w:r w:rsidRPr="00CA6068"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сувенирных отк</w:t>
      </w:r>
      <w:r>
        <w:rPr>
          <w:rFonts w:ascii="Times New Roman" w:hAnsi="Times New Roman" w:cs="Times New Roman"/>
          <w:sz w:val="28"/>
          <w:szCs w:val="28"/>
        </w:rPr>
        <w:t xml:space="preserve">рыток ко дню Святого Валентина.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поздравительных открыток к 8 Марта.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lastRenderedPageBreak/>
        <w:t>Изготовление поделок к мероприятиям различного уровня по плану.</w:t>
      </w:r>
      <w:r w:rsidRPr="00CA6068">
        <w:rPr>
          <w:rFonts w:ascii="Times New Roman" w:hAnsi="Times New Roman" w:cs="Times New Roman"/>
          <w:sz w:val="28"/>
          <w:szCs w:val="28"/>
        </w:rPr>
        <w:t xml:space="preserve"> </w:t>
      </w:r>
      <w:r w:rsidR="00CA6068" w:rsidRPr="00CA6068">
        <w:rPr>
          <w:rFonts w:ascii="Times New Roman" w:hAnsi="Times New Roman" w:cs="Times New Roman"/>
          <w:sz w:val="28"/>
          <w:szCs w:val="28"/>
        </w:rPr>
        <w:t>Оформление школьных выставок по плану.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Pr="00A72418" w:rsidRDefault="008955B6" w:rsidP="008955B6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8955B6" w:rsidRDefault="008955B6" w:rsidP="008955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8955B6" w:rsidRPr="008955B6" w:rsidRDefault="008955B6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B6">
        <w:rPr>
          <w:rFonts w:ascii="Times New Roman" w:hAnsi="Times New Roman" w:cs="Times New Roman"/>
          <w:b/>
          <w:sz w:val="28"/>
          <w:szCs w:val="28"/>
        </w:rPr>
        <w:t>Введение (2 часа)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55B6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(требования к поведению во время занятия,  соблюдение порядка на рабочем месте). Основные направления деятельности: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>, оригами.</w:t>
      </w:r>
    </w:p>
    <w:p w:rsidR="008955B6" w:rsidRPr="008955B6" w:rsidRDefault="008955B6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5B6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8955B6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Pr="008955B6">
        <w:rPr>
          <w:rFonts w:ascii="Times New Roman" w:hAnsi="Times New Roman" w:cs="Times New Roman"/>
          <w:sz w:val="28"/>
          <w:szCs w:val="28"/>
        </w:rPr>
        <w:t>Изготовление композиции «Чайная пара».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B6">
        <w:rPr>
          <w:rFonts w:ascii="Times New Roman" w:hAnsi="Times New Roman" w:cs="Times New Roman"/>
          <w:sz w:val="28"/>
          <w:szCs w:val="28"/>
        </w:rPr>
        <w:t>Изготовление декоративной шкатулки.</w:t>
      </w:r>
    </w:p>
    <w:p w:rsidR="008955B6" w:rsidRPr="008955B6" w:rsidRDefault="008955B6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5B6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8955B6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955B6" w:rsidRP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Pr="008955B6">
        <w:rPr>
          <w:rFonts w:ascii="Times New Roman" w:hAnsi="Times New Roman" w:cs="Times New Roman"/>
          <w:sz w:val="28"/>
          <w:szCs w:val="28"/>
        </w:rPr>
        <w:t>Самостоятельная творческая работа «Моя картина».</w:t>
      </w:r>
      <w:r w:rsidRPr="008955B6">
        <w:rPr>
          <w:rFonts w:ascii="Times New Roman" w:hAnsi="Times New Roman" w:cs="Times New Roman"/>
          <w:sz w:val="28"/>
          <w:szCs w:val="28"/>
        </w:rPr>
        <w:tab/>
      </w:r>
    </w:p>
    <w:p w:rsidR="008955B6" w:rsidRPr="00642BBB" w:rsidRDefault="008955B6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BBB">
        <w:rPr>
          <w:rFonts w:ascii="Times New Roman" w:hAnsi="Times New Roman" w:cs="Times New Roman"/>
          <w:b/>
          <w:sz w:val="28"/>
          <w:szCs w:val="28"/>
        </w:rPr>
        <w:t>Вытыканка</w:t>
      </w:r>
      <w:proofErr w:type="spellEnd"/>
      <w:r w:rsidRPr="00642BB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642BBB" w:rsidRDefault="00642BBB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B6" w:rsidRPr="008955B6">
        <w:rPr>
          <w:rFonts w:ascii="Times New Roman" w:hAnsi="Times New Roman" w:cs="Times New Roman"/>
          <w:sz w:val="28"/>
          <w:szCs w:val="28"/>
        </w:rPr>
        <w:t>Выполнение объемно-плоскостного плаката ко Дню Победы.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</w:t>
      </w:r>
      <w:r>
        <w:rPr>
          <w:rFonts w:ascii="Times New Roman" w:hAnsi="Times New Roman" w:cs="Times New Roman"/>
          <w:sz w:val="28"/>
          <w:szCs w:val="28"/>
        </w:rPr>
        <w:t>товление декоративных открыток.</w:t>
      </w:r>
    </w:p>
    <w:p w:rsidR="00642BBB" w:rsidRPr="00642BBB" w:rsidRDefault="00642BBB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BBB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642BBB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642BBB" w:rsidRDefault="00642BBB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шкатулки-комода.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B6" w:rsidRPr="008955B6">
        <w:rPr>
          <w:rFonts w:ascii="Times New Roman" w:hAnsi="Times New Roman" w:cs="Times New Roman"/>
          <w:sz w:val="28"/>
          <w:szCs w:val="28"/>
        </w:rPr>
        <w:t>Создание фотоколлажа.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B6" w:rsidRPr="008955B6">
        <w:rPr>
          <w:rFonts w:ascii="Times New Roman" w:hAnsi="Times New Roman" w:cs="Times New Roman"/>
          <w:sz w:val="28"/>
          <w:szCs w:val="28"/>
        </w:rPr>
        <w:t>Самостоятельная творческая работа.</w:t>
      </w:r>
      <w:r w:rsidRPr="00895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B6" w:rsidRPr="00642BBB" w:rsidRDefault="008955B6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BBB">
        <w:rPr>
          <w:rFonts w:ascii="Times New Roman" w:hAnsi="Times New Roman" w:cs="Times New Roman"/>
          <w:b/>
          <w:sz w:val="28"/>
          <w:szCs w:val="28"/>
        </w:rPr>
        <w:t>Оригами (6 часов)</w:t>
      </w:r>
    </w:p>
    <w:p w:rsidR="008955B6" w:rsidRPr="008955B6" w:rsidRDefault="00642BBB" w:rsidP="00642B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цветочного панно. </w:t>
      </w:r>
      <w:r w:rsidR="008955B6" w:rsidRPr="008955B6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8955B6" w:rsidRPr="008955B6">
        <w:rPr>
          <w:rFonts w:ascii="Times New Roman" w:hAnsi="Times New Roman" w:cs="Times New Roman"/>
          <w:sz w:val="28"/>
          <w:szCs w:val="28"/>
        </w:rPr>
        <w:t>топиария</w:t>
      </w:r>
      <w:proofErr w:type="spellEnd"/>
      <w:r w:rsidR="008955B6" w:rsidRPr="008955B6">
        <w:rPr>
          <w:rFonts w:ascii="Times New Roman" w:hAnsi="Times New Roman" w:cs="Times New Roman"/>
          <w:sz w:val="28"/>
          <w:szCs w:val="28"/>
        </w:rPr>
        <w:t>.</w:t>
      </w:r>
    </w:p>
    <w:p w:rsidR="008955B6" w:rsidRPr="00642BBB" w:rsidRDefault="008955B6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BBB">
        <w:rPr>
          <w:rFonts w:ascii="Times New Roman" w:hAnsi="Times New Roman" w:cs="Times New Roman"/>
          <w:b/>
          <w:sz w:val="28"/>
          <w:szCs w:val="28"/>
        </w:rPr>
        <w:t>Подготовка к праздникам (10 часов)</w:t>
      </w:r>
    </w:p>
    <w:p w:rsidR="008955B6" w:rsidRDefault="00642BBB" w:rsidP="00642B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8955B6" w:rsidRPr="008955B6">
        <w:rPr>
          <w:rFonts w:ascii="Times New Roman" w:hAnsi="Times New Roman" w:cs="Times New Roman"/>
          <w:sz w:val="28"/>
          <w:szCs w:val="28"/>
        </w:rPr>
        <w:t xml:space="preserve">Оформление стендов </w:t>
      </w:r>
      <w:r>
        <w:rPr>
          <w:rFonts w:ascii="Times New Roman" w:hAnsi="Times New Roman" w:cs="Times New Roman"/>
          <w:sz w:val="28"/>
          <w:szCs w:val="28"/>
        </w:rPr>
        <w:t xml:space="preserve">Центра цветочными композициями.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бумажных цветов для оформления Центра к календарным праздникам.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декоративных открыток ко Дню Учителя, к Новому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сувенирных отк</w:t>
      </w:r>
      <w:r>
        <w:rPr>
          <w:rFonts w:ascii="Times New Roman" w:hAnsi="Times New Roman" w:cs="Times New Roman"/>
          <w:sz w:val="28"/>
          <w:szCs w:val="28"/>
        </w:rPr>
        <w:t xml:space="preserve">рыток ко дню Святого Валентина.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поздр</w:t>
      </w:r>
      <w:r>
        <w:rPr>
          <w:rFonts w:ascii="Times New Roman" w:hAnsi="Times New Roman" w:cs="Times New Roman"/>
          <w:sz w:val="28"/>
          <w:szCs w:val="28"/>
        </w:rPr>
        <w:t>авительных открыток к 8 Марта. И</w:t>
      </w:r>
      <w:r w:rsidR="008955B6" w:rsidRPr="008955B6">
        <w:rPr>
          <w:rFonts w:ascii="Times New Roman" w:hAnsi="Times New Roman" w:cs="Times New Roman"/>
          <w:sz w:val="28"/>
          <w:szCs w:val="28"/>
        </w:rPr>
        <w:t>зготовление поделок к мероприятиям различного уровня по плану.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955B6" w:rsidRPr="008955B6">
        <w:rPr>
          <w:rFonts w:ascii="Times New Roman" w:hAnsi="Times New Roman" w:cs="Times New Roman"/>
          <w:sz w:val="28"/>
          <w:szCs w:val="28"/>
        </w:rPr>
        <w:t>формле</w:t>
      </w:r>
      <w:r>
        <w:rPr>
          <w:rFonts w:ascii="Times New Roman" w:hAnsi="Times New Roman" w:cs="Times New Roman"/>
          <w:sz w:val="28"/>
          <w:szCs w:val="28"/>
        </w:rPr>
        <w:t>ние школьных выставок по плану.</w:t>
      </w:r>
    </w:p>
    <w:p w:rsidR="00642BBB" w:rsidRPr="00A72418" w:rsidRDefault="00642BBB" w:rsidP="00642BB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Методическое обеспечение программы</w:t>
      </w:r>
    </w:p>
    <w:p w:rsidR="00642BBB" w:rsidRDefault="00642BBB" w:rsidP="00642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2BBB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Pr="00642BB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642BBB">
        <w:rPr>
          <w:rFonts w:ascii="Times New Roman" w:hAnsi="Times New Roman" w:cs="Times New Roman"/>
          <w:sz w:val="28"/>
          <w:szCs w:val="28"/>
        </w:rPr>
        <w:t>»: о</w:t>
      </w:r>
      <w:r>
        <w:rPr>
          <w:rFonts w:ascii="Times New Roman" w:hAnsi="Times New Roman" w:cs="Times New Roman"/>
          <w:sz w:val="28"/>
          <w:szCs w:val="28"/>
        </w:rPr>
        <w:t xml:space="preserve">сновные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CEC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2BBB">
        <w:rPr>
          <w:rFonts w:ascii="Times New Roman" w:hAnsi="Times New Roman" w:cs="Times New Roman"/>
          <w:sz w:val="28"/>
          <w:szCs w:val="28"/>
        </w:rPr>
        <w:t>беседа с элементами практической работы</w:t>
      </w:r>
    </w:p>
    <w:p w:rsidR="00642BBB" w:rsidRDefault="00962CEC" w:rsidP="00642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62CE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представления о новом виде декоративно-прикладного искусства – </w:t>
      </w:r>
      <w:proofErr w:type="spellStart"/>
      <w:r w:rsidRPr="00962CEC">
        <w:rPr>
          <w:rFonts w:ascii="Times New Roman" w:hAnsi="Times New Roman" w:cs="Times New Roman"/>
          <w:sz w:val="28"/>
          <w:szCs w:val="28"/>
        </w:rPr>
        <w:t>квиллинге</w:t>
      </w:r>
      <w:proofErr w:type="spellEnd"/>
      <w:r w:rsidRPr="0096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962C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2CEC">
        <w:rPr>
          <w:rFonts w:ascii="Times New Roman" w:hAnsi="Times New Roman" w:cs="Times New Roman"/>
          <w:sz w:val="28"/>
          <w:szCs w:val="28"/>
        </w:rPr>
        <w:t xml:space="preserve"> с техникой выполнения </w:t>
      </w:r>
      <w:proofErr w:type="spellStart"/>
      <w:r w:rsidRPr="00962CEC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96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Развивать воображение, мышление, навыки и умения работы с бумагой, творческие возможности.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Pr="00962C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2CEC">
        <w:rPr>
          <w:rFonts w:ascii="Times New Roman" w:hAnsi="Times New Roman" w:cs="Times New Roman"/>
          <w:sz w:val="28"/>
          <w:szCs w:val="28"/>
        </w:rPr>
        <w:t xml:space="preserve"> трудолюбие, коммуникабельность, аккуратность, активность, культуру труда, умение работать в коллективе.</w:t>
      </w:r>
    </w:p>
    <w:p w:rsidR="00962CEC" w:rsidRP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CEC">
        <w:rPr>
          <w:rFonts w:ascii="Times New Roman" w:hAnsi="Times New Roman" w:cs="Times New Roman"/>
          <w:b/>
          <w:sz w:val="28"/>
          <w:szCs w:val="28"/>
        </w:rPr>
        <w:t>Оборудование и инструменты:</w:t>
      </w:r>
      <w:r w:rsidRPr="00962CEC">
        <w:rPr>
          <w:rFonts w:ascii="Times New Roman" w:hAnsi="Times New Roman" w:cs="Times New Roman"/>
          <w:sz w:val="28"/>
          <w:szCs w:val="28"/>
        </w:rPr>
        <w:t xml:space="preserve"> бумажные полоски шириной 5-7 мм, цветная бумага, заготовки шаблонов, простые карандаши, стержни деревянные с расщепленным концом, картон, клей, ножницы, зубочистки, баночки для клея, салфетки.</w:t>
      </w:r>
      <w:proofErr w:type="gramEnd"/>
    </w:p>
    <w:p w:rsidR="00962CEC" w:rsidRP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Pr="00962CEC">
        <w:rPr>
          <w:rFonts w:ascii="Times New Roman" w:hAnsi="Times New Roman" w:cs="Times New Roman"/>
          <w:sz w:val="28"/>
          <w:szCs w:val="28"/>
        </w:rPr>
        <w:t xml:space="preserve">образцы работ в данной технике,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71324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62CEC">
        <w:rPr>
          <w:rFonts w:ascii="Times New Roman" w:hAnsi="Times New Roman" w:cs="Times New Roman"/>
          <w:sz w:val="28"/>
          <w:szCs w:val="28"/>
        </w:rPr>
        <w:t>емонстрация готовых работ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962CEC">
        <w:rPr>
          <w:rFonts w:ascii="Times New Roman" w:hAnsi="Times New Roman" w:cs="Times New Roman"/>
          <w:sz w:val="28"/>
          <w:szCs w:val="28"/>
        </w:rPr>
        <w:t>еседа с объяснением нового материала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62CEC">
        <w:rPr>
          <w:rFonts w:ascii="Times New Roman" w:hAnsi="Times New Roman" w:cs="Times New Roman"/>
          <w:sz w:val="28"/>
          <w:szCs w:val="28"/>
        </w:rPr>
        <w:t xml:space="preserve">оказ </w:t>
      </w:r>
      <w:r>
        <w:rPr>
          <w:rFonts w:ascii="Times New Roman" w:hAnsi="Times New Roman" w:cs="Times New Roman"/>
          <w:sz w:val="28"/>
          <w:szCs w:val="28"/>
        </w:rPr>
        <w:t xml:space="preserve">основных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962CEC">
        <w:rPr>
          <w:rFonts w:ascii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Default="004A3F43" w:rsidP="0096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F43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73328A" w:rsidRP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28A" w:rsidRDefault="0073328A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73328A" w:rsidRP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Закрепление </w:t>
      </w:r>
      <w:proofErr w:type="gramStart"/>
      <w:r w:rsidRPr="0073328A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3328A">
        <w:rPr>
          <w:rFonts w:ascii="Times New Roman" w:hAnsi="Times New Roman" w:cs="Times New Roman"/>
          <w:b/>
          <w:sz w:val="28"/>
          <w:szCs w:val="28"/>
        </w:rPr>
        <w:t>.</w:t>
      </w:r>
    </w:p>
    <w:p w:rsidR="004A3F43" w:rsidRP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A3F43" w:rsidRPr="004A3F43" w:rsidRDefault="004A3F43" w:rsidP="004A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4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A3F43" w:rsidRPr="004A3F43" w:rsidRDefault="004A3F43" w:rsidP="004A3F4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A3F4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4A3F43" w:rsidRDefault="004A3F43" w:rsidP="004A3F4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F4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4A3F43">
        <w:rPr>
          <w:rFonts w:ascii="Times New Roman" w:hAnsi="Times New Roman" w:cs="Times New Roman"/>
          <w:sz w:val="28"/>
          <w:szCs w:val="28"/>
        </w:rPr>
        <w:t xml:space="preserve"> - искусство </w:t>
      </w:r>
      <w:proofErr w:type="spellStart"/>
      <w:r w:rsidRPr="004A3F43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4A3F43">
        <w:rPr>
          <w:rFonts w:ascii="Times New Roman" w:hAnsi="Times New Roman" w:cs="Times New Roman"/>
          <w:sz w:val="28"/>
          <w:szCs w:val="28"/>
        </w:rPr>
        <w:t xml:space="preserve">. В XIX веке это было популярнейшем дамским развлечением и чуть ли не единственным рукоделием, достойным благородных дам. Сегодня оно вновь на пике популярности. </w:t>
      </w:r>
      <w:r>
        <w:rPr>
          <w:rFonts w:ascii="Times New Roman" w:hAnsi="Times New Roman" w:cs="Times New Roman"/>
          <w:sz w:val="28"/>
          <w:szCs w:val="28"/>
        </w:rPr>
        <w:t>На последующих четырех занятиях</w:t>
      </w:r>
      <w:r w:rsidRPr="004A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3F43">
        <w:rPr>
          <w:rFonts w:ascii="Times New Roman" w:hAnsi="Times New Roman" w:cs="Times New Roman"/>
          <w:sz w:val="28"/>
          <w:szCs w:val="28"/>
        </w:rPr>
        <w:t>ы научитесь создавать великолепные шедевры из простых полосок бумаги.</w:t>
      </w:r>
    </w:p>
    <w:p w:rsidR="0038104A" w:rsidRPr="004A3F43" w:rsidRDefault="0038104A" w:rsidP="004A3F4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 из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Pr="0038104A" w:rsidRDefault="0038104A" w:rsidP="0038104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04A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часть. </w:t>
      </w:r>
    </w:p>
    <w:p w:rsidR="0038104A" w:rsidRPr="0038104A" w:rsidRDefault="0038104A" w:rsidP="0038104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4A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proofErr w:type="spellStart"/>
      <w:r w:rsidRPr="0038104A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b/>
          <w:sz w:val="28"/>
          <w:szCs w:val="28"/>
        </w:rPr>
        <w:t>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>На английском языке это рукоделие называется «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quilling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>» — от слова «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quill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» или «птичье перо». В отличие от оригами, родиной которого является Япония, искусство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 и мало что сохранилось от средневековых шедевров. Однако эта древняя техника сохранилась и до наших дней и очень популярна во многих странах мира.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 из богатых слоев общества.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В наши дни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«переехало» на Восток. Богатейшие традиции тончайшей графики и пластики, изготовления бумаги и работы с ней дали искусству бумажной пластики новую жизнь.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lastRenderedPageBreak/>
        <w:t xml:space="preserve">В Южной Корее существует целая Ассоциация любителей бумажной пластики, объединяющая последователей самых разных направлений бумажного творчества.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В 15 веке это считалось искусством. В 19 — дамским развлечением. Большую часть 20 века оно было забыто. И только в конце прошлого столетия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снова стал превращаться в искусство.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В Англии принцесса Елизавета всерьёз увлекалась искусством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, и многие её творения хранятся в музее Виктории и Альберта в Лондоне. С бумагой у нас связано представление о непрочности и недолговечности. Но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 В общем,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— это возможность увидеть необычные возможности обычной бумаги. </w:t>
      </w:r>
    </w:p>
    <w:p w:rsidR="00962CEC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Надо заметить, что корейская школа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(они называют его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) несколько отличается </w:t>
      </w:r>
      <w:proofErr w:type="gramStart"/>
      <w:r w:rsidRPr="003810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104A">
        <w:rPr>
          <w:rFonts w:ascii="Times New Roman" w:hAnsi="Times New Roman" w:cs="Times New Roman"/>
          <w:sz w:val="28"/>
          <w:szCs w:val="28"/>
        </w:rPr>
        <w:t xml:space="preserve"> европейской. 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поэтому любит быстрые техники. Восточные же мастера создают произведения, напоминающие шедевры ювелирного искусства. Тончайшее объёмное кружево сплетается из сотен мелких деталей. </w:t>
      </w:r>
    </w:p>
    <w:p w:rsidR="0038104A" w:rsidRPr="0038104A" w:rsidRDefault="0038104A" w:rsidP="0038104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4A">
        <w:rPr>
          <w:rFonts w:ascii="Times New Roman" w:hAnsi="Times New Roman" w:cs="Times New Roman"/>
          <w:b/>
          <w:sz w:val="28"/>
          <w:szCs w:val="28"/>
        </w:rPr>
        <w:t xml:space="preserve">Инструменты для </w:t>
      </w:r>
      <w:proofErr w:type="spellStart"/>
      <w:r w:rsidRPr="0038104A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b/>
          <w:sz w:val="28"/>
          <w:szCs w:val="28"/>
        </w:rPr>
        <w:t>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Для освоения техники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не требуется, какого либо специального инструмента. На начальном этапе вполне достаточно посещения обычного универмага. Вот краткий список самого необходимого для начала обучения: </w:t>
      </w:r>
    </w:p>
    <w:p w:rsid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Шило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Желательно приобрести шило диаметром около одного миллиметра. Обычно шило имеет конусообразную форму, что может быть неудобно. В этом случае можно воспользоваться любым калёным </w:t>
      </w:r>
      <w:r w:rsidRPr="0038104A">
        <w:rPr>
          <w:rFonts w:ascii="Times New Roman" w:hAnsi="Times New Roman" w:cs="Times New Roman"/>
          <w:sz w:val="28"/>
          <w:szCs w:val="28"/>
        </w:rPr>
        <w:lastRenderedPageBreak/>
        <w:t xml:space="preserve">стерженьком подходящего диаметра. Шило (стержень) используется для намотки спирали из бумажной полосы. При этом необходимо контролировать усилие натяжения бумаги, ручка инструмента должна быть удобной для этой цели. 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и самому, а лучше попросить родителей, инструмент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Pr="00531BC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этого ва</w:t>
      </w:r>
      <w:r w:rsidRPr="00531BC5">
        <w:rPr>
          <w:rFonts w:ascii="Times New Roman" w:hAnsi="Times New Roman" w:cs="Times New Roman"/>
          <w:sz w:val="28"/>
          <w:szCs w:val="28"/>
        </w:rPr>
        <w:t>м потребуется: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>1. Кисточка. Рукоятка кисточки должна хорошо лежать в вашей руке попросту должна быть удобна для вас.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1BC5">
        <w:rPr>
          <w:rFonts w:ascii="Times New Roman" w:hAnsi="Times New Roman" w:cs="Times New Roman"/>
          <w:sz w:val="28"/>
          <w:szCs w:val="28"/>
        </w:rPr>
        <w:t>Бокорезы</w:t>
      </w:r>
      <w:proofErr w:type="spellEnd"/>
      <w:r w:rsidRPr="00531BC5">
        <w:rPr>
          <w:rFonts w:ascii="Times New Roman" w:hAnsi="Times New Roman" w:cs="Times New Roman"/>
          <w:sz w:val="28"/>
          <w:szCs w:val="28"/>
        </w:rPr>
        <w:t xml:space="preserve"> (в народе Кусачки).</w:t>
      </w:r>
    </w:p>
    <w:p w:rsidR="00A12A06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>3. Иголка. Обычная (не цыганская) швейная иголка с умеренно-большим ушком.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>Приступим.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BC5">
        <w:rPr>
          <w:rFonts w:ascii="Times New Roman" w:hAnsi="Times New Roman" w:cs="Times New Roman"/>
          <w:sz w:val="28"/>
          <w:szCs w:val="28"/>
        </w:rPr>
        <w:t xml:space="preserve">Берем </w:t>
      </w:r>
      <w:proofErr w:type="spellStart"/>
      <w:r w:rsidRPr="00531BC5">
        <w:rPr>
          <w:rFonts w:ascii="Times New Roman" w:hAnsi="Times New Roman" w:cs="Times New Roman"/>
          <w:sz w:val="28"/>
          <w:szCs w:val="28"/>
        </w:rPr>
        <w:t>бокорезы</w:t>
      </w:r>
      <w:proofErr w:type="spellEnd"/>
      <w:r w:rsidRPr="00531BC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откусываем у иглы самый кончик.</w:t>
      </w:r>
    </w:p>
    <w:p w:rsidR="00A12A06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 xml:space="preserve">2. С помощью </w:t>
      </w:r>
      <w:proofErr w:type="spellStart"/>
      <w:r w:rsidRPr="00531BC5">
        <w:rPr>
          <w:rFonts w:ascii="Times New Roman" w:hAnsi="Times New Roman" w:cs="Times New Roman"/>
          <w:sz w:val="28"/>
          <w:szCs w:val="28"/>
        </w:rPr>
        <w:t>бокорезов</w:t>
      </w:r>
      <w:proofErr w:type="spellEnd"/>
      <w:r w:rsidRPr="00531BC5">
        <w:rPr>
          <w:rFonts w:ascii="Times New Roman" w:hAnsi="Times New Roman" w:cs="Times New Roman"/>
          <w:sz w:val="28"/>
          <w:szCs w:val="28"/>
        </w:rPr>
        <w:t xml:space="preserve"> или же простых ножниц удаляем ворс у кисточки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1BC5">
        <w:rPr>
          <w:rFonts w:ascii="Times New Roman" w:hAnsi="Times New Roman" w:cs="Times New Roman"/>
          <w:sz w:val="28"/>
          <w:szCs w:val="28"/>
        </w:rPr>
        <w:t xml:space="preserve">.  Далее вставляем иглу в рукоятку кисточки. Желательно вдавить иглу как можно глубже, необходимо добиться того, чтоб игла не проворачивалась когда вы </w:t>
      </w:r>
      <w:proofErr w:type="gramStart"/>
      <w:r w:rsidRPr="00531BC5">
        <w:rPr>
          <w:rFonts w:ascii="Times New Roman" w:hAnsi="Times New Roman" w:cs="Times New Roman"/>
          <w:sz w:val="28"/>
          <w:szCs w:val="28"/>
        </w:rPr>
        <w:t>крутите</w:t>
      </w:r>
      <w:proofErr w:type="gramEnd"/>
      <w:r w:rsidRPr="00531BC5">
        <w:rPr>
          <w:rFonts w:ascii="Times New Roman" w:hAnsi="Times New Roman" w:cs="Times New Roman"/>
          <w:sz w:val="28"/>
          <w:szCs w:val="28"/>
        </w:rPr>
        <w:t xml:space="preserve"> рукоять и держите иголку.</w:t>
      </w:r>
    </w:p>
    <w:p w:rsidR="00A12A06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 xml:space="preserve">Первый Ваш самодельный </w:t>
      </w:r>
      <w:proofErr w:type="gramStart"/>
      <w:r w:rsidRPr="00531BC5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531BC5">
        <w:rPr>
          <w:rFonts w:ascii="Times New Roman" w:hAnsi="Times New Roman" w:cs="Times New Roman"/>
          <w:sz w:val="28"/>
          <w:szCs w:val="28"/>
        </w:rPr>
        <w:t xml:space="preserve"> который существенно облегчит Вам работу, готов. Для улучшения эргономики можно укоротить длину рукоятки до тех пор пока Вы не</w:t>
      </w:r>
      <w:r>
        <w:rPr>
          <w:rFonts w:ascii="Times New Roman" w:hAnsi="Times New Roman" w:cs="Times New Roman"/>
          <w:sz w:val="28"/>
          <w:szCs w:val="28"/>
        </w:rPr>
        <w:t xml:space="preserve"> найдете оптимальную для Вас дли</w:t>
      </w:r>
      <w:r w:rsidRPr="00531BC5">
        <w:rPr>
          <w:rFonts w:ascii="Times New Roman" w:hAnsi="Times New Roman" w:cs="Times New Roman"/>
          <w:sz w:val="28"/>
          <w:szCs w:val="28"/>
        </w:rPr>
        <w:t>ну.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Пинцет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Кончики должны быть острыми, точно совмещёнными. Для выполнения работ высокой точности.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Зазубринки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на конце нежелательны, т.к. могут оставлять следы на бумаге. Усилие при сжатии должно быть удобным для Ваших рук, обеспечивая надёжный захват с наименьшим давлением.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Ножницы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Как и пинцет, должны иметь заострённые концы. Для максимально точной нарезки бахромы. 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Клей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Особых рекомендаций нет. Однако он должен достаточно быстро высыхать и не оставлять следов. Попробуйте начать с ПВА. </w:t>
      </w:r>
    </w:p>
    <w:p w:rsid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lastRenderedPageBreak/>
        <w:t xml:space="preserve">При разметке будущей композиции понадобятся простейшие чертёжные инструменты: </w:t>
      </w:r>
      <w:r w:rsidRPr="0038104A">
        <w:rPr>
          <w:rFonts w:ascii="Times New Roman" w:hAnsi="Times New Roman" w:cs="Times New Roman"/>
          <w:i/>
          <w:sz w:val="28"/>
          <w:szCs w:val="28"/>
        </w:rPr>
        <w:t>циркуль, линейка, карандаш</w:t>
      </w:r>
      <w:r w:rsidR="00713245">
        <w:rPr>
          <w:rFonts w:ascii="Times New Roman" w:hAnsi="Times New Roman" w:cs="Times New Roman"/>
          <w:i/>
          <w:sz w:val="28"/>
          <w:szCs w:val="28"/>
        </w:rPr>
        <w:t>и</w:t>
      </w:r>
      <w:r w:rsidRPr="0038104A">
        <w:rPr>
          <w:rFonts w:ascii="Times New Roman" w:hAnsi="Times New Roman" w:cs="Times New Roman"/>
          <w:sz w:val="28"/>
          <w:szCs w:val="28"/>
        </w:rPr>
        <w:t>.</w:t>
      </w:r>
    </w:p>
    <w:p w:rsidR="0038104A" w:rsidRPr="0038104A" w:rsidRDefault="0038104A" w:rsidP="0038104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4A">
        <w:rPr>
          <w:rFonts w:ascii="Times New Roman" w:hAnsi="Times New Roman" w:cs="Times New Roman"/>
          <w:b/>
          <w:sz w:val="28"/>
          <w:szCs w:val="28"/>
        </w:rPr>
        <w:t xml:space="preserve">Бумага для </w:t>
      </w:r>
      <w:proofErr w:type="spellStart"/>
      <w:r w:rsidRPr="0038104A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b/>
          <w:sz w:val="28"/>
          <w:szCs w:val="28"/>
        </w:rPr>
        <w:t>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Готовые нарезанные полоски бумаги можно купить в специальных магазинах, где продаются товары для открыток и т.д. Если же такой возможности нет, то пропустите листы цветной бумаги </w:t>
      </w:r>
      <w:proofErr w:type="gramStart"/>
      <w:r w:rsidRPr="0038104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8104A">
        <w:rPr>
          <w:rFonts w:ascii="Times New Roman" w:hAnsi="Times New Roman" w:cs="Times New Roman"/>
          <w:sz w:val="28"/>
          <w:szCs w:val="28"/>
        </w:rPr>
        <w:t xml:space="preserve"> уничтожитель документов (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shredder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) или нарежьте. Стандартная ширина полосок для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3 мм, но это необязательное условие. Еще очень важный момент. Если вы сами делаете полоски, то важен вес бумаги </w:t>
      </w:r>
      <w:r w:rsidR="00531BC5">
        <w:rPr>
          <w:rFonts w:ascii="Times New Roman" w:hAnsi="Times New Roman" w:cs="Times New Roman"/>
          <w:sz w:val="28"/>
          <w:szCs w:val="28"/>
        </w:rPr>
        <w:t>–</w:t>
      </w:r>
      <w:r w:rsidRPr="0038104A">
        <w:rPr>
          <w:rFonts w:ascii="Times New Roman" w:hAnsi="Times New Roman" w:cs="Times New Roman"/>
          <w:sz w:val="28"/>
          <w:szCs w:val="28"/>
        </w:rPr>
        <w:t xml:space="preserve"> самое меньшее 60 грамм на квадратный метр (обычно на упаковках бумаги указан вес), иначе она не будет аккуратно скручиваться и держать форму.</w:t>
      </w:r>
    </w:p>
    <w:p w:rsidR="0038104A" w:rsidRPr="00610DD7" w:rsidRDefault="00610DD7" w:rsidP="00610DD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DD7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proofErr w:type="spellStart"/>
      <w:r w:rsidRPr="00610DD7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610DD7">
        <w:rPr>
          <w:rFonts w:ascii="Times New Roman" w:hAnsi="Times New Roman" w:cs="Times New Roman"/>
          <w:b/>
          <w:sz w:val="28"/>
          <w:szCs w:val="28"/>
        </w:rPr>
        <w:t>.</w:t>
      </w:r>
    </w:p>
    <w:p w:rsidR="00610DD7" w:rsidRPr="00610DD7" w:rsidRDefault="00610DD7" w:rsidP="00610D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 xml:space="preserve">На первый взгляд техника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несложна. Полоска бумаги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свивается в плотную спираль. Начать навивку будет удобно, накрутив край бумажной ленты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на кончик острого шила. Сформировав сердцевину спирали, продолжать работу целесообразно без использования инструмента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>. Так Вы сможете подушечками пальцев почу</w:t>
      </w:r>
      <w:r w:rsidR="00A12A06">
        <w:rPr>
          <w:rFonts w:ascii="Times New Roman" w:hAnsi="Times New Roman" w:cs="Times New Roman"/>
          <w:sz w:val="28"/>
          <w:szCs w:val="28"/>
        </w:rPr>
        <w:t>в</w:t>
      </w:r>
      <w:r w:rsidRPr="00610DD7">
        <w:rPr>
          <w:rFonts w:ascii="Times New Roman" w:hAnsi="Times New Roman" w:cs="Times New Roman"/>
          <w:sz w:val="28"/>
          <w:szCs w:val="28"/>
        </w:rPr>
        <w:t>ствовать, однородно ли формируется рулон, и во время скор</w:t>
      </w:r>
      <w:r w:rsidR="00A12A06">
        <w:rPr>
          <w:rFonts w:ascii="Times New Roman" w:hAnsi="Times New Roman" w:cs="Times New Roman"/>
          <w:sz w:val="28"/>
          <w:szCs w:val="28"/>
        </w:rPr>
        <w:t>р</w:t>
      </w:r>
      <w:r w:rsidRPr="00610DD7">
        <w:rPr>
          <w:rFonts w:ascii="Times New Roman" w:hAnsi="Times New Roman" w:cs="Times New Roman"/>
          <w:sz w:val="28"/>
          <w:szCs w:val="28"/>
        </w:rPr>
        <w:t xml:space="preserve">ектировать усилия. В результате должна образоваться плотная спираль меньше сантиметра в диаметре. Она будет основой дальнейшего многообразия всех форм. После чего бумажная спираль распускается до нужного размера, и затем из неё формируется необходимая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инговая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фигура. </w:t>
      </w:r>
    </w:p>
    <w:p w:rsidR="00610DD7" w:rsidRPr="00610DD7" w:rsidRDefault="00610DD7" w:rsidP="00610D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 xml:space="preserve">Кончик бумаги прихватывается капелькой клея. Роллам можно придавать самые различные формы, выполняя сжатия и вмятины. </w:t>
      </w:r>
    </w:p>
    <w:p w:rsidR="0038104A" w:rsidRDefault="00610DD7" w:rsidP="00610D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 xml:space="preserve">Всего существует 20 базовых элементов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>, но принцип остаётся тем же: сворачиваем, прищипываем - используя свою фантазию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0DD7">
        <w:rPr>
          <w:rFonts w:ascii="Times New Roman" w:hAnsi="Times New Roman" w:cs="Times New Roman"/>
          <w:sz w:val="28"/>
          <w:szCs w:val="28"/>
        </w:rPr>
        <w:t xml:space="preserve">ы всегда сами можете придумать новые элементы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>.</w:t>
      </w:r>
    </w:p>
    <w:p w:rsidR="00610DD7" w:rsidRPr="00F0725D" w:rsidRDefault="00610DD7" w:rsidP="00610D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Простейшие элементы </w:t>
      </w:r>
      <w:proofErr w:type="spellStart"/>
      <w:r w:rsidRPr="0061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квиллинга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10DD7" w:rsidTr="00610DD7">
        <w:trPr>
          <w:trHeight w:val="1954"/>
        </w:trPr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B48B87E" wp14:editId="3FDA9137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-13335</wp:posOffset>
                  </wp:positionV>
                  <wp:extent cx="128587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440" y="21440"/>
                      <wp:lineTo x="21440" y="0"/>
                      <wp:lineTo x="0" y="0"/>
                    </wp:wrapPolygon>
                  </wp:wrapTight>
                  <wp:docPr id="1" name="Рисунок 1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0DD7" w:rsidRP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Стрела</w:t>
            </w:r>
          </w:p>
        </w:tc>
      </w:tr>
      <w:tr w:rsidR="00610DD7" w:rsidTr="00610DD7">
        <w:trPr>
          <w:trHeight w:val="2038"/>
        </w:trPr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A53A20" wp14:editId="51B39E83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-635</wp:posOffset>
                  </wp:positionV>
                  <wp:extent cx="128587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40" y="21449"/>
                      <wp:lineTo x="21440" y="0"/>
                      <wp:lineTo x="0" y="0"/>
                    </wp:wrapPolygon>
                  </wp:wrapTight>
                  <wp:docPr id="2" name="Рисунок 2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DD7" w:rsidRDefault="00610DD7" w:rsidP="00F07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Изогнутая капля</w:t>
            </w:r>
          </w:p>
        </w:tc>
      </w:tr>
      <w:tr w:rsidR="00610DD7" w:rsidTr="00610DD7"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C12684" wp14:editId="02EF7D0F">
                  <wp:extent cx="1333500" cy="1333500"/>
                  <wp:effectExtent l="0" t="0" r="0" b="0"/>
                  <wp:docPr id="3" name="Рисунок 3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Капля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247FA" wp14:editId="062003FC">
                  <wp:extent cx="1381125" cy="1381125"/>
                  <wp:effectExtent l="0" t="0" r="9525" b="9525"/>
                  <wp:docPr id="4" name="Рисунок 4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037BA" wp14:editId="6556A51F">
                  <wp:extent cx="1343025" cy="1343025"/>
                  <wp:effectExtent l="0" t="0" r="9525" b="9525"/>
                  <wp:docPr id="5" name="Рисунок 5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Глаз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FAF1D" wp14:editId="1F7DA59B">
                  <wp:extent cx="1295400" cy="1295400"/>
                  <wp:effectExtent l="0" t="0" r="0" b="0"/>
                  <wp:docPr id="6" name="Рисунок 6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Полукруг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BAD33CB" wp14:editId="4EA8CAF0">
                  <wp:extent cx="1228725" cy="1228725"/>
                  <wp:effectExtent l="0" t="0" r="9525" b="9525"/>
                  <wp:docPr id="7" name="Рисунок 7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Веточка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0952D" wp14:editId="3C37C28E">
                  <wp:extent cx="1247775" cy="1247775"/>
                  <wp:effectExtent l="0" t="0" r="9525" b="9525"/>
                  <wp:docPr id="8" name="Рисунок 8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Завиток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02562" wp14:editId="6236E78F">
                  <wp:extent cx="1228725" cy="1228725"/>
                  <wp:effectExtent l="0" t="0" r="9525" b="9525"/>
                  <wp:docPr id="9" name="Рисунок 9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Квадрат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F2C4A" wp14:editId="47B3035A">
                  <wp:extent cx="1257300" cy="1257300"/>
                  <wp:effectExtent l="0" t="0" r="0" b="0"/>
                  <wp:docPr id="10" name="Рисунок 10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Полумесяц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5658A9" wp14:editId="5294496C">
                  <wp:extent cx="1238250" cy="1238250"/>
                  <wp:effectExtent l="0" t="0" r="0" b="0"/>
                  <wp:docPr id="11" name="Рисунок 11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Лапка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A4468F" wp14:editId="3533A4C8">
                  <wp:extent cx="1200150" cy="1200150"/>
                  <wp:effectExtent l="0" t="0" r="0" b="0"/>
                  <wp:docPr id="12" name="Рисунок 12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Треугольник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6AA825" wp14:editId="09C143A0">
                  <wp:extent cx="1209675" cy="1209675"/>
                  <wp:effectExtent l="0" t="0" r="9525" b="9525"/>
                  <wp:docPr id="13" name="Рисунок 13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Открытая спираль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830B94B" wp14:editId="10414FAF">
                  <wp:extent cx="1152525" cy="1152525"/>
                  <wp:effectExtent l="0" t="0" r="9525" b="9525"/>
                  <wp:docPr id="14" name="Рисунок 14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Тугая катушка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0DAC8" wp14:editId="6AE61D25">
                  <wp:extent cx="1171575" cy="1171575"/>
                  <wp:effectExtent l="0" t="0" r="9525" b="9525"/>
                  <wp:docPr id="15" name="Рисунок 15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Птица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1FB15" wp14:editId="51EA1D62">
                  <wp:extent cx="1219200" cy="1219200"/>
                  <wp:effectExtent l="0" t="0" r="0" b="0"/>
                  <wp:docPr id="16" name="Рисунок 16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Сердце</w:t>
            </w:r>
          </w:p>
        </w:tc>
      </w:tr>
    </w:tbl>
    <w:p w:rsidR="00610DD7" w:rsidRPr="00610DD7" w:rsidRDefault="00610DD7" w:rsidP="0061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28A" w:rsidRPr="0073328A" w:rsidRDefault="0073328A" w:rsidP="0073328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A">
        <w:rPr>
          <w:rFonts w:ascii="Times New Roman" w:hAnsi="Times New Roman" w:cs="Times New Roman"/>
          <w:b/>
          <w:sz w:val="28"/>
          <w:szCs w:val="28"/>
        </w:rPr>
        <w:t>Тренировочные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328A" w:rsidRPr="0073328A" w:rsidRDefault="0073328A" w:rsidP="007332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28A">
        <w:rPr>
          <w:rFonts w:ascii="Times New Roman" w:hAnsi="Times New Roman" w:cs="Times New Roman"/>
          <w:sz w:val="28"/>
          <w:szCs w:val="28"/>
        </w:rPr>
        <w:t xml:space="preserve">Из полосок </w:t>
      </w:r>
      <w:r>
        <w:rPr>
          <w:rFonts w:ascii="Times New Roman" w:hAnsi="Times New Roman" w:cs="Times New Roman"/>
          <w:sz w:val="28"/>
          <w:szCs w:val="28"/>
        </w:rPr>
        <w:t>цветной</w:t>
      </w:r>
      <w:r w:rsidRPr="0073328A">
        <w:rPr>
          <w:rFonts w:ascii="Times New Roman" w:hAnsi="Times New Roman" w:cs="Times New Roman"/>
          <w:sz w:val="28"/>
          <w:szCs w:val="28"/>
        </w:rPr>
        <w:t xml:space="preserve"> бумаги скрутить спираль, попробовать сделать “каплю”, “глаз” и другие формы. </w:t>
      </w: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28A" w:rsidRPr="0073328A" w:rsidRDefault="0073328A" w:rsidP="0073328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328A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</w:t>
      </w:r>
      <w:proofErr w:type="gramStart"/>
      <w:r w:rsidRPr="0073328A">
        <w:rPr>
          <w:rFonts w:ascii="Times New Roman" w:hAnsi="Times New Roman" w:cs="Times New Roman"/>
          <w:b/>
          <w:i/>
          <w:sz w:val="28"/>
          <w:szCs w:val="28"/>
        </w:rPr>
        <w:t>изученного</w:t>
      </w:r>
      <w:proofErr w:type="gramEnd"/>
      <w:r w:rsidRPr="007332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1BC5" w:rsidRDefault="0073328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парами составляют одну из предложенных композиций:</w:t>
      </w:r>
    </w:p>
    <w:p w:rsidR="00531BC5" w:rsidRDefault="00DB0102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5FCB"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 wp14:anchorId="60757902" wp14:editId="15B02768">
            <wp:simplePos x="0" y="0"/>
            <wp:positionH relativeFrom="column">
              <wp:posOffset>4079240</wp:posOffset>
            </wp:positionH>
            <wp:positionV relativeFrom="paragraph">
              <wp:posOffset>15240</wp:posOffset>
            </wp:positionV>
            <wp:extent cx="1717040" cy="1567180"/>
            <wp:effectExtent l="0" t="0" r="0" b="0"/>
            <wp:wrapTight wrapText="bothSides">
              <wp:wrapPolygon edited="0">
                <wp:start x="0" y="0"/>
                <wp:lineTo x="0" y="21267"/>
                <wp:lineTo x="21328" y="21267"/>
                <wp:lineTo x="21328" y="0"/>
                <wp:lineTo x="0" y="0"/>
              </wp:wrapPolygon>
            </wp:wrapTight>
            <wp:docPr id="19" name="Рисунок 19" descr="http://shkolniki.ucoz.ru/_pu/1/s63073590.jpg">
              <a:hlinkClick xmlns:a="http://schemas.openxmlformats.org/drawingml/2006/main" r:id="rId22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niki.ucoz.ru/_pu/1/s63073590.jpg">
                      <a:hlinkClick r:id="rId22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Georgia" w:hAnsi="Georgia" w:cs="Tahoma"/>
          <w:i/>
          <w:iCs/>
          <w:noProof/>
          <w:color w:val="F0E68C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420FB617" wp14:editId="6FC95C68">
            <wp:simplePos x="0" y="0"/>
            <wp:positionH relativeFrom="column">
              <wp:posOffset>2129790</wp:posOffset>
            </wp:positionH>
            <wp:positionV relativeFrom="paragraph">
              <wp:posOffset>18415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8" name="Рисунок 18" descr="http://img0.liveinternet.ru/images/attach/c/2/72/105/72105729_1300227397_ir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2/72/105/72105729_1300227397_irisi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EAE9A2" wp14:editId="4111BC66">
            <wp:simplePos x="0" y="0"/>
            <wp:positionH relativeFrom="column">
              <wp:posOffset>177165</wp:posOffset>
            </wp:positionH>
            <wp:positionV relativeFrom="paragraph">
              <wp:posOffset>10795</wp:posOffset>
            </wp:positionV>
            <wp:extent cx="1590675" cy="1607820"/>
            <wp:effectExtent l="0" t="0" r="9525" b="0"/>
            <wp:wrapTight wrapText="bothSides">
              <wp:wrapPolygon edited="0">
                <wp:start x="0" y="0"/>
                <wp:lineTo x="0" y="21242"/>
                <wp:lineTo x="21471" y="21242"/>
                <wp:lineTo x="21471" y="0"/>
                <wp:lineTo x="0" y="0"/>
              </wp:wrapPolygon>
            </wp:wrapTight>
            <wp:docPr id="17" name="Рисунок 17" descr="http://bebi.lv/images/stories/igallery/kvilling_gallery/large/mastera-kvillinga-shemy-master-klas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bi.lv/images/stories/igallery/kvilling_gallery/large/mastera-kvillinga-shemy-master-klass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Pr="00DB0102" w:rsidRDefault="00DB0102" w:rsidP="00DB010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102"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</w:p>
    <w:p w:rsidR="00DB0102" w:rsidRPr="00DB0102" w:rsidRDefault="00DB0102" w:rsidP="00DB010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бумагу и инструменты для работы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Pr="00DB0102" w:rsidRDefault="00DB0102" w:rsidP="00DB010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B0102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Список литературы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 Уроки оригами в школе и дома. Экспериментальный учебник для начальной школы. – М.: «Аким», 1995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Е.Ю. Игрушки из бумаги. - СПб: «Литера», 1997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Е.Ю. Цветущий сад оригами. – СПб: «Химия», 1995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Е.Ю. Цветы и вазы оригами. СПб: «Кристалл», 2002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Букин М., Букина С.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Практикум для начинающих. – М.: Феникс, 2013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З.А. Чудесные поделки из бумаги. – М.: Просвещение, 1992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Бурундукова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 Л.И. Волшебная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- М.: АСТ-ПРЕСС Книга, 2002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Быстрицкая А. Бумажная филигрань.- Просвещение, Москва</w:t>
      </w:r>
      <w:r w:rsidR="00146D68" w:rsidRPr="00146D68">
        <w:rPr>
          <w:rFonts w:ascii="Times New Roman" w:hAnsi="Times New Roman" w:cs="Times New Roman"/>
          <w:sz w:val="28"/>
          <w:szCs w:val="28"/>
        </w:rPr>
        <w:t>,</w:t>
      </w:r>
      <w:r w:rsidRPr="00146D68">
        <w:rPr>
          <w:rFonts w:ascii="Times New Roman" w:hAnsi="Times New Roman" w:cs="Times New Roman"/>
          <w:sz w:val="28"/>
          <w:szCs w:val="28"/>
        </w:rPr>
        <w:t xml:space="preserve"> 1982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Гальперин П.Я. Методы обучения и умственное развитие ребенка / П.Я. Гальперин. — М., 1985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Р. Поделки. Папье-маше. Бумажные цветы.- М.: «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» - 1996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Гильман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Р.А. Иголка и нитка в умелых руках. - М.: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, 1993.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Н.Н. Техника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для школьник</w:t>
      </w:r>
      <w:r w:rsidR="00146D68" w:rsidRPr="00146D68">
        <w:rPr>
          <w:rFonts w:ascii="Times New Roman" w:hAnsi="Times New Roman" w:cs="Times New Roman"/>
          <w:sz w:val="28"/>
          <w:szCs w:val="28"/>
        </w:rPr>
        <w:t>ов. - СПб</w:t>
      </w:r>
      <w:r w:rsidRPr="00146D68">
        <w:rPr>
          <w:rFonts w:ascii="Times New Roman" w:hAnsi="Times New Roman" w:cs="Times New Roman"/>
          <w:sz w:val="28"/>
          <w:szCs w:val="28"/>
        </w:rPr>
        <w:t>:  Детство-Пресс, 2007.</w:t>
      </w:r>
    </w:p>
    <w:p w:rsidR="00AB5B89" w:rsidRPr="00146D68" w:rsidRDefault="00DB0102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Цветочные мотивы. – М: Издательство «Скрипторий 2003», 2007 г.</w:t>
      </w:r>
    </w:p>
    <w:p w:rsidR="00AB5B89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 / В.В. Давыдов. — М., 1996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Данилина Т.А.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В.Я. Степина Н.М. В мире детских эмоций, М.: Айрис Пресс, 2004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lastRenderedPageBreak/>
        <w:t>Докучаева Н.И.. Мастерим бумажный мир. Школа волшебства. – СПб: «Диамант» «Валерии СПб», 1997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Джексон. Поделки из бумаги. Перевод с англ. С.В. Григорьевой – М: «Просвещение», 1979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Зайцева А. Искусство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- М.: «Мир книги», 2009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Захарова А.В. Психология формирования самооценки / А.В. Захарова. — Минск, 1993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Кузнецова О.С.,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Мудрак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Я строю бумажный город. Мир книги «Карапуз», 2009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Лаврентьев А. Н. История дизайна. - М.: 2006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Леонова О. Рисуем нитью. Ажурные картины. - СПб: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Литеро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, 2005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Рубцов В.В. Организация и развитие совместных действий у детей в процессе обучения / В.В. Рубцов. — М., 1987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Т.Б. 366 моделей оригами. – М.: «Айрис Пресс», 2005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Соколова С.В. Игрушки из бумаги. – М.: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, 2003 г.</w:t>
      </w:r>
    </w:p>
    <w:p w:rsidR="00DB0102" w:rsidRPr="00146D68" w:rsidRDefault="00DB0102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Ханна Линд. Бумажная мозаика. – М: Айрис-Пресс, 2007 г.</w:t>
      </w:r>
    </w:p>
    <w:p w:rsidR="00DB0102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Хелен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. </w:t>
      </w:r>
      <w:r w:rsidR="00DB0102" w:rsidRPr="00146D68">
        <w:rPr>
          <w:rFonts w:ascii="Times New Roman" w:hAnsi="Times New Roman" w:cs="Times New Roman"/>
          <w:sz w:val="28"/>
          <w:szCs w:val="28"/>
        </w:rPr>
        <w:t>Узоры из бумажных лент</w:t>
      </w:r>
      <w:r w:rsidRPr="00146D68">
        <w:rPr>
          <w:rFonts w:ascii="Times New Roman" w:hAnsi="Times New Roman" w:cs="Times New Roman"/>
          <w:sz w:val="28"/>
          <w:szCs w:val="28"/>
        </w:rPr>
        <w:t>. – М.: «Университет»</w:t>
      </w:r>
      <w:r w:rsidR="00DB0102" w:rsidRPr="00146D68">
        <w:rPr>
          <w:rFonts w:ascii="Times New Roman" w:hAnsi="Times New Roman" w:cs="Times New Roman"/>
          <w:sz w:val="28"/>
          <w:szCs w:val="28"/>
        </w:rPr>
        <w:t>, 2000</w:t>
      </w:r>
      <w:r w:rsidRPr="00146D68">
        <w:rPr>
          <w:rFonts w:ascii="Times New Roman" w:hAnsi="Times New Roman" w:cs="Times New Roman"/>
          <w:sz w:val="28"/>
          <w:szCs w:val="28"/>
        </w:rPr>
        <w:t xml:space="preserve"> г</w:t>
      </w:r>
      <w:r w:rsidR="00DB0102" w:rsidRPr="00146D68">
        <w:rPr>
          <w:rFonts w:ascii="Times New Roman" w:hAnsi="Times New Roman" w:cs="Times New Roman"/>
          <w:sz w:val="28"/>
          <w:szCs w:val="28"/>
        </w:rPr>
        <w:t>.</w:t>
      </w:r>
    </w:p>
    <w:p w:rsidR="00DB0102" w:rsidRPr="00146D68" w:rsidRDefault="00DB0102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 w:rsidR="00AB5B89" w:rsidRPr="00146D68">
        <w:rPr>
          <w:rFonts w:ascii="Times New Roman" w:hAnsi="Times New Roman" w:cs="Times New Roman"/>
          <w:sz w:val="28"/>
          <w:szCs w:val="28"/>
        </w:rPr>
        <w:t xml:space="preserve"> Д. </w:t>
      </w:r>
      <w:r w:rsidRPr="00146D68">
        <w:rPr>
          <w:rFonts w:ascii="Times New Roman" w:hAnsi="Times New Roman" w:cs="Times New Roman"/>
          <w:sz w:val="28"/>
          <w:szCs w:val="28"/>
        </w:rPr>
        <w:t>Оригинальные поделки из бумаг</w:t>
      </w:r>
      <w:r w:rsidR="00AB5B89" w:rsidRPr="00146D68">
        <w:rPr>
          <w:rFonts w:ascii="Times New Roman" w:hAnsi="Times New Roman" w:cs="Times New Roman"/>
          <w:sz w:val="28"/>
          <w:szCs w:val="28"/>
        </w:rPr>
        <w:t>и</w:t>
      </w:r>
      <w:r w:rsidRPr="00146D68">
        <w:rPr>
          <w:rFonts w:ascii="Times New Roman" w:hAnsi="Times New Roman" w:cs="Times New Roman"/>
          <w:sz w:val="28"/>
          <w:szCs w:val="28"/>
        </w:rPr>
        <w:t>.</w:t>
      </w:r>
      <w:r w:rsidR="00AB5B89" w:rsidRPr="00146D68">
        <w:rPr>
          <w:rFonts w:ascii="Times New Roman" w:hAnsi="Times New Roman" w:cs="Times New Roman"/>
          <w:sz w:val="28"/>
          <w:szCs w:val="28"/>
        </w:rPr>
        <w:t xml:space="preserve"> –</w:t>
      </w:r>
      <w:r w:rsidR="00146D68" w:rsidRPr="00146D68">
        <w:rPr>
          <w:rFonts w:ascii="Times New Roman" w:hAnsi="Times New Roman" w:cs="Times New Roman"/>
          <w:sz w:val="28"/>
          <w:szCs w:val="28"/>
        </w:rPr>
        <w:t xml:space="preserve"> СПб</w:t>
      </w:r>
      <w:r w:rsidR="00AB5B89" w:rsidRPr="00146D68">
        <w:rPr>
          <w:rFonts w:ascii="Times New Roman" w:hAnsi="Times New Roman" w:cs="Times New Roman"/>
          <w:sz w:val="28"/>
          <w:szCs w:val="28"/>
        </w:rPr>
        <w:t xml:space="preserve">: </w:t>
      </w:r>
      <w:r w:rsidRPr="00146D68">
        <w:rPr>
          <w:rFonts w:ascii="Times New Roman" w:hAnsi="Times New Roman" w:cs="Times New Roman"/>
          <w:sz w:val="28"/>
          <w:szCs w:val="28"/>
        </w:rPr>
        <w:t>Полигон</w:t>
      </w:r>
      <w:r w:rsidR="00AB5B89" w:rsidRPr="00146D68">
        <w:rPr>
          <w:rFonts w:ascii="Times New Roman" w:hAnsi="Times New Roman" w:cs="Times New Roman"/>
          <w:sz w:val="28"/>
          <w:szCs w:val="28"/>
        </w:rPr>
        <w:t>,</w:t>
      </w:r>
      <w:r w:rsidRPr="00146D68">
        <w:rPr>
          <w:rFonts w:ascii="Times New Roman" w:hAnsi="Times New Roman" w:cs="Times New Roman"/>
          <w:sz w:val="28"/>
          <w:szCs w:val="28"/>
        </w:rPr>
        <w:t xml:space="preserve"> 1998</w:t>
      </w:r>
      <w:r w:rsidR="00AB5B89" w:rsidRPr="00146D68">
        <w:rPr>
          <w:rFonts w:ascii="Times New Roman" w:hAnsi="Times New Roman" w:cs="Times New Roman"/>
          <w:sz w:val="28"/>
          <w:szCs w:val="28"/>
        </w:rPr>
        <w:t xml:space="preserve"> г</w:t>
      </w:r>
      <w:r w:rsidRPr="00146D68">
        <w:rPr>
          <w:rFonts w:ascii="Times New Roman" w:hAnsi="Times New Roman" w:cs="Times New Roman"/>
          <w:sz w:val="28"/>
          <w:szCs w:val="28"/>
        </w:rPr>
        <w:t>.</w:t>
      </w:r>
    </w:p>
    <w:p w:rsidR="00146D68" w:rsidRDefault="00146D68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Pr="00146D68" w:rsidRDefault="00531BC5" w:rsidP="00146D6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46D68">
        <w:rPr>
          <w:rFonts w:ascii="Times New Roman" w:hAnsi="Times New Roman" w:cs="Times New Roman"/>
          <w:b/>
          <w:smallCaps/>
          <w:sz w:val="28"/>
          <w:szCs w:val="28"/>
        </w:rPr>
        <w:t>Интернет-ресурсы</w:t>
      </w:r>
    </w:p>
    <w:p w:rsidR="00531BC5" w:rsidRPr="00531BC5" w:rsidRDefault="00A12A06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http://www.liveinternet.ru/users/4696724/post242272040</w:t>
        </w:r>
      </w:hyperlink>
    </w:p>
    <w:p w:rsidR="00531BC5" w:rsidRPr="00531BC5" w:rsidRDefault="00A12A06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http://www.liveinternet.ru/users/3235394/post170644207/</w:t>
        </w:r>
      </w:hyperlink>
    </w:p>
    <w:p w:rsidR="00531BC5" w:rsidRPr="00531BC5" w:rsidRDefault="00A12A06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http://www.paper-art.ru/pages/kvilling/texnika.php</w:t>
        </w:r>
      </w:hyperlink>
    </w:p>
    <w:p w:rsidR="00531BC5" w:rsidRPr="00531BC5" w:rsidRDefault="00A12A06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http://www.znaikak.ru/kaknaychitsyatehnikebymagokrycheniyakvilling.html</w:t>
        </w:r>
      </w:hyperlink>
    </w:p>
    <w:p w:rsidR="00531BC5" w:rsidRPr="00531BC5" w:rsidRDefault="00A12A06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http://moikompas.ru/compas/quilling</w:t>
        </w:r>
      </w:hyperlink>
    </w:p>
    <w:p w:rsidR="00F0725D" w:rsidRPr="00F0725D" w:rsidRDefault="00A12A06" w:rsidP="00F072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0725D" w:rsidRPr="00560FEB">
          <w:rPr>
            <w:rStyle w:val="a7"/>
            <w:rFonts w:ascii="Times New Roman" w:hAnsi="Times New Roman" w:cs="Times New Roman"/>
            <w:sz w:val="28"/>
            <w:szCs w:val="28"/>
          </w:rPr>
          <w:t>http://www.kvilling.ru/index.php/kvilling/osnovy-tekhniki</w:t>
        </w:r>
      </w:hyperlink>
    </w:p>
    <w:p w:rsidR="00531BC5" w:rsidRPr="003B2DE5" w:rsidRDefault="00A12A06" w:rsidP="00F0725D">
      <w:pPr>
        <w:pStyle w:val="a3"/>
        <w:numPr>
          <w:ilvl w:val="0"/>
          <w:numId w:val="26"/>
        </w:numPr>
        <w:spacing w:after="0"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2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http://ejka.ru/blog/kvilling/638.html</w:t>
        </w:r>
      </w:hyperlink>
    </w:p>
    <w:p w:rsidR="003B2DE5" w:rsidRDefault="00A12A06" w:rsidP="003B2DE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3B2DE5" w:rsidRPr="00E41318">
          <w:rPr>
            <w:rStyle w:val="a7"/>
            <w:rFonts w:ascii="Times New Roman" w:hAnsi="Times New Roman" w:cs="Times New Roman"/>
            <w:sz w:val="28"/>
            <w:szCs w:val="28"/>
          </w:rPr>
          <w:t>http://mastera-rukodeliya.ru/kvilling/1135-osnovy-kvillinga.html</w:t>
        </w:r>
      </w:hyperlink>
    </w:p>
    <w:p w:rsidR="00146D68" w:rsidRDefault="00A12A06" w:rsidP="00146D6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stranamasterov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146D68" w:rsidSect="00D128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3E9F08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40A57"/>
    <w:multiLevelType w:val="hybridMultilevel"/>
    <w:tmpl w:val="A2EE03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405A6"/>
    <w:multiLevelType w:val="hybridMultilevel"/>
    <w:tmpl w:val="A8FC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C2A03"/>
    <w:multiLevelType w:val="hybridMultilevel"/>
    <w:tmpl w:val="E9888F28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F28"/>
    <w:multiLevelType w:val="hybridMultilevel"/>
    <w:tmpl w:val="88DE3F38"/>
    <w:lvl w:ilvl="0" w:tplc="B282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36B"/>
    <w:multiLevelType w:val="hybridMultilevel"/>
    <w:tmpl w:val="167AA330"/>
    <w:lvl w:ilvl="0" w:tplc="57B06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5BD9"/>
    <w:multiLevelType w:val="hybridMultilevel"/>
    <w:tmpl w:val="A90A725C"/>
    <w:lvl w:ilvl="0" w:tplc="FC6694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612D0"/>
    <w:multiLevelType w:val="hybridMultilevel"/>
    <w:tmpl w:val="D340EF04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D4C7D"/>
    <w:multiLevelType w:val="hybridMultilevel"/>
    <w:tmpl w:val="BF06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043B1"/>
    <w:multiLevelType w:val="hybridMultilevel"/>
    <w:tmpl w:val="3CBEB356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3279D"/>
    <w:multiLevelType w:val="hybridMultilevel"/>
    <w:tmpl w:val="F1EE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34291"/>
    <w:multiLevelType w:val="hybridMultilevel"/>
    <w:tmpl w:val="0150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31474"/>
    <w:multiLevelType w:val="hybridMultilevel"/>
    <w:tmpl w:val="900A48B4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82836"/>
    <w:multiLevelType w:val="hybridMultilevel"/>
    <w:tmpl w:val="A1BA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334F9"/>
    <w:multiLevelType w:val="hybridMultilevel"/>
    <w:tmpl w:val="69D801C4"/>
    <w:lvl w:ilvl="0" w:tplc="FC66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E86A29"/>
    <w:multiLevelType w:val="hybridMultilevel"/>
    <w:tmpl w:val="1020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7FB2"/>
    <w:multiLevelType w:val="hybridMultilevel"/>
    <w:tmpl w:val="66C0751C"/>
    <w:lvl w:ilvl="0" w:tplc="FC6694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D5D1424"/>
    <w:multiLevelType w:val="hybridMultilevel"/>
    <w:tmpl w:val="CE3EA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9629C1"/>
    <w:multiLevelType w:val="hybridMultilevel"/>
    <w:tmpl w:val="26BA1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C2846"/>
    <w:multiLevelType w:val="hybridMultilevel"/>
    <w:tmpl w:val="96FA988A"/>
    <w:lvl w:ilvl="0" w:tplc="0FA6D94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EB50B7"/>
    <w:multiLevelType w:val="hybridMultilevel"/>
    <w:tmpl w:val="6D863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C07332"/>
    <w:multiLevelType w:val="hybridMultilevel"/>
    <w:tmpl w:val="3D72B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680CAD"/>
    <w:multiLevelType w:val="hybridMultilevel"/>
    <w:tmpl w:val="F9E8DAB8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11"/>
  </w:num>
  <w:num w:numId="6">
    <w:abstractNumId w:val="6"/>
  </w:num>
  <w:num w:numId="7">
    <w:abstractNumId w:val="26"/>
  </w:num>
  <w:num w:numId="8">
    <w:abstractNumId w:val="16"/>
  </w:num>
  <w:num w:numId="9">
    <w:abstractNumId w:val="13"/>
  </w:num>
  <w:num w:numId="10">
    <w:abstractNumId w:val="20"/>
  </w:num>
  <w:num w:numId="11">
    <w:abstractNumId w:val="9"/>
  </w:num>
  <w:num w:numId="12">
    <w:abstractNumId w:val="23"/>
  </w:num>
  <w:num w:numId="13">
    <w:abstractNumId w:val="2"/>
  </w:num>
  <w:num w:numId="14">
    <w:abstractNumId w:val="25"/>
  </w:num>
  <w:num w:numId="15">
    <w:abstractNumId w:val="10"/>
  </w:num>
  <w:num w:numId="16">
    <w:abstractNumId w:val="21"/>
  </w:num>
  <w:num w:numId="17">
    <w:abstractNumId w:val="3"/>
  </w:num>
  <w:num w:numId="18">
    <w:abstractNumId w:val="1"/>
  </w:num>
  <w:num w:numId="19">
    <w:abstractNumId w:val="5"/>
  </w:num>
  <w:num w:numId="20">
    <w:abstractNumId w:val="22"/>
  </w:num>
  <w:num w:numId="21">
    <w:abstractNumId w:val="19"/>
  </w:num>
  <w:num w:numId="22">
    <w:abstractNumId w:val="15"/>
  </w:num>
  <w:num w:numId="23">
    <w:abstractNumId w:val="7"/>
  </w:num>
  <w:num w:numId="24">
    <w:abstractNumId w:val="17"/>
  </w:num>
  <w:num w:numId="25">
    <w:abstractNumId w:val="4"/>
  </w:num>
  <w:num w:numId="26">
    <w:abstractNumId w:val="24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DC"/>
    <w:rsid w:val="00017A65"/>
    <w:rsid w:val="00055D8A"/>
    <w:rsid w:val="0010447B"/>
    <w:rsid w:val="001177E1"/>
    <w:rsid w:val="00146D68"/>
    <w:rsid w:val="001E2456"/>
    <w:rsid w:val="00273FC0"/>
    <w:rsid w:val="00332BAA"/>
    <w:rsid w:val="0038104A"/>
    <w:rsid w:val="003B2DE5"/>
    <w:rsid w:val="003E3217"/>
    <w:rsid w:val="004A3F43"/>
    <w:rsid w:val="00505EE4"/>
    <w:rsid w:val="00526071"/>
    <w:rsid w:val="00531BC5"/>
    <w:rsid w:val="005824C5"/>
    <w:rsid w:val="005C36F6"/>
    <w:rsid w:val="00610DD7"/>
    <w:rsid w:val="00642BBB"/>
    <w:rsid w:val="0069698D"/>
    <w:rsid w:val="006C0204"/>
    <w:rsid w:val="006C5CD2"/>
    <w:rsid w:val="00713245"/>
    <w:rsid w:val="0073328A"/>
    <w:rsid w:val="007738E1"/>
    <w:rsid w:val="008955B6"/>
    <w:rsid w:val="008F4C90"/>
    <w:rsid w:val="009254DC"/>
    <w:rsid w:val="00962CEC"/>
    <w:rsid w:val="009E3F2E"/>
    <w:rsid w:val="00A12A06"/>
    <w:rsid w:val="00A72418"/>
    <w:rsid w:val="00AA6D9C"/>
    <w:rsid w:val="00AB5B89"/>
    <w:rsid w:val="00AF5D82"/>
    <w:rsid w:val="00B10B50"/>
    <w:rsid w:val="00B3282D"/>
    <w:rsid w:val="00B43228"/>
    <w:rsid w:val="00B44763"/>
    <w:rsid w:val="00B663D2"/>
    <w:rsid w:val="00BD6C5C"/>
    <w:rsid w:val="00CA1DC5"/>
    <w:rsid w:val="00CA6068"/>
    <w:rsid w:val="00CE576F"/>
    <w:rsid w:val="00D128C3"/>
    <w:rsid w:val="00D300F9"/>
    <w:rsid w:val="00D71A83"/>
    <w:rsid w:val="00DB0102"/>
    <w:rsid w:val="00DB3929"/>
    <w:rsid w:val="00E06922"/>
    <w:rsid w:val="00F0725D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0B5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10B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0B50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10B5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10B50"/>
    <w:pPr>
      <w:ind w:left="720"/>
      <w:contextualSpacing/>
    </w:pPr>
  </w:style>
  <w:style w:type="table" w:styleId="a4">
    <w:name w:val="Table Grid"/>
    <w:basedOn w:val="a1"/>
    <w:uiPriority w:val="59"/>
    <w:rsid w:val="0011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nhideWhenUsed/>
    <w:rsid w:val="00332B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2B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31B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0B5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10B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0B50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10B5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10B50"/>
    <w:pPr>
      <w:ind w:left="720"/>
      <w:contextualSpacing/>
    </w:pPr>
  </w:style>
  <w:style w:type="table" w:styleId="a4">
    <w:name w:val="Table Grid"/>
    <w:basedOn w:val="a1"/>
    <w:uiPriority w:val="59"/>
    <w:rsid w:val="0011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nhideWhenUsed/>
    <w:rsid w:val="00332B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2B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31B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0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33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45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54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8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25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37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82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64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4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35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34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956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www.liveinternet.ru/users/4696724/post24227204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hyperlink" Target="http://stranamasterov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33" Type="http://schemas.openxmlformats.org/officeDocument/2006/relationships/hyperlink" Target="http://mastera-rukodeliya.ru/kvilling/1135-osnovy-kvilling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://www.znaikak.ru/kaknaychitsyatehnikebymagokrycheniyakvilling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hyperlink" Target="http://ejka.ru/blog/kvilling/638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hyperlink" Target="http://www.paper-art.ru/pages/kvilling/texnika.php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://www.kvilling.ru/index.php/kvilling/osnovy-tekhni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shkolniki.ucoz.ru/_pu/1/63073590.jpg" TargetMode="External"/><Relationship Id="rId27" Type="http://schemas.openxmlformats.org/officeDocument/2006/relationships/hyperlink" Target="http://www.liveinternet.ru/users/3235394/post170644207/" TargetMode="External"/><Relationship Id="rId30" Type="http://schemas.openxmlformats.org/officeDocument/2006/relationships/hyperlink" Target="http://moikompas.ru/compas/quillin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Мухаметдинова</dc:creator>
  <cp:keywords/>
  <dc:description/>
  <cp:lastModifiedBy>Альбина Мухаметдинова</cp:lastModifiedBy>
  <cp:revision>10</cp:revision>
  <dcterms:created xsi:type="dcterms:W3CDTF">2012-12-04T03:46:00Z</dcterms:created>
  <dcterms:modified xsi:type="dcterms:W3CDTF">2013-04-04T11:26:00Z</dcterms:modified>
</cp:coreProperties>
</file>