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07" w:rsidRPr="006E2707" w:rsidRDefault="006E2707" w:rsidP="006E2707">
      <w:pPr>
        <w:pStyle w:val="10"/>
        <w:keepNext/>
        <w:keepLines/>
        <w:shd w:val="clear" w:color="auto" w:fill="auto"/>
        <w:spacing w:after="165" w:line="240" w:lineRule="exact"/>
        <w:ind w:left="20"/>
        <w:jc w:val="right"/>
        <w:rPr>
          <w:b w:val="0"/>
          <w:lang w:val="ru-RU"/>
        </w:rPr>
      </w:pPr>
      <w:bookmarkStart w:id="0" w:name="bookmark0"/>
      <w:r w:rsidRPr="006E2707">
        <w:rPr>
          <w:b w:val="0"/>
          <w:lang w:val="ru-RU"/>
        </w:rPr>
        <w:t>Ярцева Л.Н., воспитатель</w:t>
      </w:r>
    </w:p>
    <w:p w:rsidR="006E2707" w:rsidRDefault="006E2707">
      <w:pPr>
        <w:pStyle w:val="10"/>
        <w:keepNext/>
        <w:keepLines/>
        <w:shd w:val="clear" w:color="auto" w:fill="auto"/>
        <w:spacing w:after="165" w:line="240" w:lineRule="exact"/>
        <w:ind w:left="20"/>
        <w:rPr>
          <w:lang w:val="en-US"/>
        </w:rPr>
      </w:pPr>
    </w:p>
    <w:p w:rsidR="002A57B4" w:rsidRPr="006E2707" w:rsidRDefault="00A20C0F" w:rsidP="006E2707">
      <w:pPr>
        <w:pStyle w:val="10"/>
        <w:keepNext/>
        <w:keepLines/>
        <w:shd w:val="clear" w:color="auto" w:fill="auto"/>
        <w:spacing w:after="165" w:line="240" w:lineRule="exact"/>
        <w:ind w:left="20"/>
        <w:jc w:val="center"/>
        <w:rPr>
          <w:i/>
          <w:sz w:val="32"/>
          <w:szCs w:val="32"/>
        </w:rPr>
      </w:pPr>
      <w:r w:rsidRPr="006E2707">
        <w:rPr>
          <w:i/>
          <w:sz w:val="32"/>
          <w:szCs w:val="32"/>
        </w:rPr>
        <w:t>Возрастные психологические особенности личности</w:t>
      </w:r>
      <w:bookmarkEnd w:id="0"/>
    </w:p>
    <w:p w:rsidR="002A57B4" w:rsidRDefault="00A20C0F">
      <w:pPr>
        <w:pStyle w:val="11"/>
        <w:shd w:val="clear" w:color="auto" w:fill="auto"/>
        <w:spacing w:before="0"/>
        <w:ind w:left="20" w:right="40"/>
      </w:pPr>
      <w:r>
        <w:rPr>
          <w:rStyle w:val="0pt"/>
        </w:rPr>
        <w:t>Переходный возраст</w:t>
      </w:r>
      <w:r>
        <w:t xml:space="preserve"> как стадия перехода от детства к зрелости имеет своей биологической основой половое созревание, поэтому его часто называют пубертатным периодом. Переход от детства к зрелости в человеческом обществе предполагает не только физическое созревание, но также п</w:t>
      </w:r>
      <w:r>
        <w:t xml:space="preserve">риобщение к культуре, овладение определенной системой знаний, норм и навыков, благодаря которым индивид может трудиться, выполнять общественные функции и нести вытекающую отсюда социальную ответственность. Созревание </w:t>
      </w:r>
      <w:proofErr w:type="gramStart"/>
      <w:r>
        <w:t>предполагает</w:t>
      </w:r>
      <w:proofErr w:type="gramEnd"/>
      <w:r>
        <w:t xml:space="preserve"> таким образом социализацию</w:t>
      </w:r>
      <w:r>
        <w:t xml:space="preserve"> и не может осуществляться вне и помимо ее. Поэтому и переходный возраст человека уже не только и не столько фаза развития организма, сколько этап развития личности, процесс перехода от зависимого опекаемого детства, когда ребенок живет по особым правилам,</w:t>
      </w:r>
      <w:r>
        <w:t xml:space="preserve"> установленным для него взрослыми, к самостоятельной и ответственной деятельности взрослого человека.</w:t>
      </w:r>
    </w:p>
    <w:p w:rsidR="002A57B4" w:rsidRDefault="00A20C0F">
      <w:pPr>
        <w:pStyle w:val="11"/>
        <w:shd w:val="clear" w:color="auto" w:fill="auto"/>
        <w:spacing w:before="0"/>
        <w:ind w:left="20" w:right="40"/>
      </w:pPr>
      <w:r>
        <w:t>У 15-17-летних подростков ведущей становится учебно-профессиональная деятельность, благодаря которой у них формируются определенные познавательные и профе</w:t>
      </w:r>
      <w:r>
        <w:t>ссиональные интересы, элементы исследовательских умений, способность строить жизненные планы и вырабатывать нравственные идеалы, самосознание. Этот возраст определяется как</w:t>
      </w:r>
      <w:r>
        <w:rPr>
          <w:rStyle w:val="a7"/>
        </w:rPr>
        <w:t xml:space="preserve"> юношеский,</w:t>
      </w:r>
      <w:r>
        <w:t xml:space="preserve"> сосредоточив все свое внимание на развитии мотивационной сферы личности,</w:t>
      </w:r>
      <w:r>
        <w:t xml:space="preserve"> определении старшеклассником своего места в жизни и внутренней позиции, формировании мировоззрения и его влиянии на познавательную деятельность, самосознание и моральное сознание.</w:t>
      </w:r>
    </w:p>
    <w:p w:rsidR="002A57B4" w:rsidRDefault="00A20C0F">
      <w:pPr>
        <w:pStyle w:val="11"/>
        <w:shd w:val="clear" w:color="auto" w:fill="auto"/>
        <w:spacing w:before="0" w:after="236"/>
        <w:ind w:left="20" w:right="40"/>
      </w:pPr>
      <w:r>
        <w:t xml:space="preserve">Образы юности в разных обществах </w:t>
      </w:r>
      <w:proofErr w:type="gramStart"/>
      <w:r>
        <w:t>существенно различны</w:t>
      </w:r>
      <w:proofErr w:type="gramEnd"/>
      <w:r>
        <w:t>. Античные и средневек</w:t>
      </w:r>
      <w:r>
        <w:t>овые авторы обычно ассоциируют юность с расцветом физических сил и воинской доблести, но одновременно с необузданностью и интеллектуальной незрелостью. В тех условиях молодой человек имел мало возможностей для самоопределения, от него требовали, прежде все</w:t>
      </w:r>
      <w:r>
        <w:t>го, послушания, почтительности к старшим. В новое время, особенно со второй половины XVIII века, положение изменилось. Ускорение темпа общественного развития, ослабление влияния родительской семьи, расширение диапазона индивидуального выбора профессии, сти</w:t>
      </w:r>
      <w:r>
        <w:t>ль жизни способствовали появлению нового образа юности, подчеркивающего в первую очередь момент самоопределения. Ж. Ж. Руссо называет начало юности «вторым рождением». В психологии XIX века юность трактуется как период внутреннего кризиса, пробуждения чувс</w:t>
      </w:r>
      <w:r>
        <w:t>тв, как романтическая эпоха «бури и натиска», воплощение чистейшей субъективности.</w:t>
      </w:r>
    </w:p>
    <w:p w:rsidR="002A57B4" w:rsidRDefault="00A20C0F">
      <w:pPr>
        <w:pStyle w:val="11"/>
        <w:shd w:val="clear" w:color="auto" w:fill="auto"/>
        <w:spacing w:before="0" w:after="271" w:line="278" w:lineRule="exact"/>
        <w:ind w:left="20" w:right="40"/>
      </w:pPr>
      <w:r>
        <w:rPr>
          <w:rStyle w:val="0pt"/>
        </w:rPr>
        <w:t>Возрастная психология</w:t>
      </w:r>
      <w:r>
        <w:t xml:space="preserve"> рассматривает развитие психических процессов в связи с реальным процессом жизни и деятельностью целостной личности, учитывая социальн</w:t>
      </w:r>
      <w:proofErr w:type="gramStart"/>
      <w:r>
        <w:t>о-</w:t>
      </w:r>
      <w:proofErr w:type="gramEnd"/>
      <w:r>
        <w:t xml:space="preserve"> классовые, этни</w:t>
      </w:r>
      <w:r>
        <w:t>ческие, культурные, исторические и другие условия индивидуального развития.</w:t>
      </w:r>
    </w:p>
    <w:p w:rsidR="002A57B4" w:rsidRDefault="00A20C0F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1" w:name="bookmark1"/>
      <w:r>
        <w:t>Юность характеризуется появлением чувства своей неповторимости,</w:t>
      </w:r>
      <w:bookmarkEnd w:id="1"/>
    </w:p>
    <w:p w:rsidR="002A57B4" w:rsidRDefault="00A20C0F">
      <w:pPr>
        <w:pStyle w:val="11"/>
        <w:shd w:val="clear" w:color="auto" w:fill="auto"/>
        <w:spacing w:before="0" w:after="236"/>
        <w:ind w:left="20" w:right="960"/>
        <w:jc w:val="both"/>
      </w:pPr>
      <w:r>
        <w:t>индивидуальности, непохожести на других, в отрицательном варианте возникает противоположность - диффузное, расплывча</w:t>
      </w:r>
      <w:r>
        <w:t xml:space="preserve">тое «я», ролевая и личностная неопределенность. </w:t>
      </w:r>
      <w:proofErr w:type="gramStart"/>
      <w:r>
        <w:t>Типичная черта этой фазы развития - «ролевой мораторий» (от латинского -</w:t>
      </w:r>
      <w:r>
        <w:rPr>
          <w:rStyle w:val="a7"/>
        </w:rPr>
        <w:t xml:space="preserve"> отсрочка</w:t>
      </w:r>
      <w:r>
        <w:t>): диапазон выполняемых ролей расширяется, но юноша не усваивает эти роли всерьез и окончательно, а как бы пробует, примеряет и</w:t>
      </w:r>
      <w:r>
        <w:t>х к себе.</w:t>
      </w:r>
      <w:proofErr w:type="gramEnd"/>
    </w:p>
    <w:p w:rsidR="002A57B4" w:rsidRDefault="00A20C0F">
      <w:pPr>
        <w:pStyle w:val="11"/>
        <w:shd w:val="clear" w:color="auto" w:fill="auto"/>
        <w:spacing w:before="0" w:after="271" w:line="278" w:lineRule="exact"/>
        <w:ind w:left="20" w:right="40"/>
      </w:pPr>
      <w:r>
        <w:t xml:space="preserve">Положив в основу возрастной периодизации становление духовной жизни личности, </w:t>
      </w:r>
      <w:proofErr w:type="spellStart"/>
      <w:r>
        <w:t>Шпрангер</w:t>
      </w:r>
      <w:proofErr w:type="spellEnd"/>
      <w:r>
        <w:t xml:space="preserve"> делит юность на две фазы: для 14-17-летних главная проблема - кризис, связанный со стремлением к освобождению от детских отношений зависимости;</w:t>
      </w:r>
    </w:p>
    <w:p w:rsidR="002A57B4" w:rsidRDefault="00A20C0F">
      <w:pPr>
        <w:pStyle w:val="11"/>
        <w:shd w:val="clear" w:color="auto" w:fill="auto"/>
        <w:spacing w:before="0" w:after="206" w:line="240" w:lineRule="exact"/>
        <w:ind w:left="20"/>
      </w:pPr>
      <w:r>
        <w:t xml:space="preserve">у 17-21-летних </w:t>
      </w:r>
      <w:r>
        <w:t>на первый план выступает «кризис оторванности», чувство одиночества.</w:t>
      </w:r>
    </w:p>
    <w:p w:rsidR="002A57B4" w:rsidRDefault="00A20C0F">
      <w:pPr>
        <w:pStyle w:val="11"/>
        <w:shd w:val="clear" w:color="auto" w:fill="auto"/>
        <w:spacing w:before="0"/>
        <w:ind w:left="20" w:right="100"/>
      </w:pPr>
      <w:r>
        <w:lastRenderedPageBreak/>
        <w:t>У подростка и юноши особое тяготение к общим теориям, формулам. Склонность к теоретизированию становится, в известном смысле, возрастной особенностью. Общее решительно преобладает над частным. Создаются новые теории политики, философии, формулы счастья и л</w:t>
      </w:r>
      <w:r>
        <w:t>юбви - это первая особенность. Вторая особенность юношеской психики, связанная с формально-операционным мышлением, - изменение соотношения категорий</w:t>
      </w:r>
      <w:r>
        <w:rPr>
          <w:rStyle w:val="0pt0"/>
        </w:rPr>
        <w:t xml:space="preserve"> возможности</w:t>
      </w:r>
      <w:r>
        <w:t xml:space="preserve"> и</w:t>
      </w:r>
      <w:r>
        <w:rPr>
          <w:rStyle w:val="0pt0"/>
        </w:rPr>
        <w:t xml:space="preserve"> действительности;</w:t>
      </w:r>
      <w:r>
        <w:t xml:space="preserve"> у юноши на первый план выступает категория возможности, а у ребенка - дейст</w:t>
      </w:r>
      <w:r>
        <w:t>вительности.</w:t>
      </w:r>
    </w:p>
    <w:p w:rsidR="002A57B4" w:rsidRDefault="00A20C0F">
      <w:pPr>
        <w:pStyle w:val="11"/>
        <w:shd w:val="clear" w:color="auto" w:fill="auto"/>
        <w:spacing w:before="0" w:after="236"/>
        <w:ind w:left="20" w:right="100"/>
        <w:jc w:val="both"/>
      </w:pPr>
      <w:r>
        <w:t xml:space="preserve">Это объясняется не только его эмоциональными свойствами и особенностями положения, но и тем, что формальная мысль по самой своей природе видит в действительности только часть сферы возможного. Поскольку логическое мышление оперирует не только </w:t>
      </w:r>
      <w:r>
        <w:t>реальными, но и воображаемыми объектами, освоение этого стиля мышления неизбежно рождает интеллектуальное экспериментирование, своеобразную игру в понятия, формулы. Отсюда - своеобразный</w:t>
      </w:r>
      <w:r>
        <w:rPr>
          <w:rStyle w:val="a8"/>
        </w:rPr>
        <w:t xml:space="preserve"> эгоцентризм</w:t>
      </w:r>
      <w:r>
        <w:t xml:space="preserve"> юношеского мышления; ассимилируя весь окружающий мир в св</w:t>
      </w:r>
      <w:r>
        <w:t xml:space="preserve">ои универсальные теории, юноша, по словам </w:t>
      </w:r>
      <w:proofErr w:type="spellStart"/>
      <w:r>
        <w:t>Пиже</w:t>
      </w:r>
      <w:proofErr w:type="spellEnd"/>
      <w:r>
        <w:t>, ведет себя так, как если бы мир должен был подчиняться системам, а не системы - действительности.</w:t>
      </w:r>
    </w:p>
    <w:p w:rsidR="002A57B4" w:rsidRDefault="00A20C0F">
      <w:pPr>
        <w:pStyle w:val="11"/>
        <w:shd w:val="clear" w:color="auto" w:fill="auto"/>
        <w:spacing w:before="0" w:after="244" w:line="278" w:lineRule="exact"/>
        <w:ind w:left="20" w:right="100"/>
      </w:pPr>
      <w:r>
        <w:t xml:space="preserve">Становление человека как индивида и личности, по </w:t>
      </w:r>
      <w:proofErr w:type="spellStart"/>
      <w:r>
        <w:t>Выготскому</w:t>
      </w:r>
      <w:proofErr w:type="spellEnd"/>
      <w:r>
        <w:t>, предполагает диалектическое взаимодействие двух о</w:t>
      </w:r>
      <w:r>
        <w:t>тносительно разных, но неразрывно связанных друг с другом рядов развития -</w:t>
      </w:r>
      <w:r>
        <w:rPr>
          <w:rStyle w:val="a8"/>
        </w:rPr>
        <w:t xml:space="preserve"> натурального и социального.</w:t>
      </w:r>
    </w:p>
    <w:p w:rsidR="002A57B4" w:rsidRDefault="00A20C0F">
      <w:pPr>
        <w:pStyle w:val="11"/>
        <w:shd w:val="clear" w:color="auto" w:fill="auto"/>
        <w:spacing w:before="0"/>
        <w:ind w:left="20" w:right="100"/>
      </w:pPr>
      <w:r>
        <w:t>Юношеский возраст предполагает собой в буквальном смысле слова «третий мир», существующий между детством и взрослостью. Биологически это период завершени</w:t>
      </w:r>
      <w:r>
        <w:t>я физического созревания. Социальное положение юношества неоднородно.</w:t>
      </w:r>
    </w:p>
    <w:p w:rsidR="002A57B4" w:rsidRDefault="00A20C0F">
      <w:pPr>
        <w:pStyle w:val="11"/>
        <w:shd w:val="clear" w:color="auto" w:fill="auto"/>
        <w:spacing w:before="0"/>
        <w:ind w:left="20" w:right="100"/>
      </w:pPr>
      <w:r>
        <w:rPr>
          <w:rStyle w:val="0pt0"/>
        </w:rPr>
        <w:t>Юность</w:t>
      </w:r>
      <w:r>
        <w:t xml:space="preserve"> - завершающий этап первичной социализации, ведущий вид деятельности - мир предметов,</w:t>
      </w:r>
      <w:r>
        <w:rPr>
          <w:rStyle w:val="a8"/>
        </w:rPr>
        <w:t xml:space="preserve"> учебно-профессиональный.</w:t>
      </w:r>
    </w:p>
    <w:p w:rsidR="002A57B4" w:rsidRDefault="00A20C0F">
      <w:pPr>
        <w:pStyle w:val="11"/>
        <w:shd w:val="clear" w:color="auto" w:fill="auto"/>
        <w:spacing w:before="0"/>
        <w:ind w:left="20" w:right="100"/>
      </w:pPr>
      <w:r>
        <w:rPr>
          <w:rStyle w:val="a8"/>
        </w:rPr>
        <w:t>Юношеский возраст</w:t>
      </w:r>
      <w:r>
        <w:t xml:space="preserve"> - важный этап развития умственных способностей. Раз</w:t>
      </w:r>
      <w:r>
        <w:t>витие познавательных функций и интеллекта в юности, как и во всяком другом возрасте, имеет две стороны - количественную и качественную. Количественные изменения суть изменения в степени и уровне развития; подросток решает интеллектуальные задачи легче, быс</w:t>
      </w:r>
      <w:r>
        <w:t>трее и эффективнее, чем ребенок младшего возраста Качественные изменения - сдвиги в структуре мыслительных процессов: важно не то, какие задачи решает человек, а каким образом он это делает.</w:t>
      </w:r>
    </w:p>
    <w:p w:rsidR="002A57B4" w:rsidRDefault="00A20C0F">
      <w:pPr>
        <w:pStyle w:val="11"/>
        <w:shd w:val="clear" w:color="auto" w:fill="auto"/>
        <w:spacing w:before="0"/>
        <w:ind w:left="20" w:right="100"/>
      </w:pPr>
      <w:r>
        <w:t>Развитие интеллекта в юности тесно связано с развитием творческих</w:t>
      </w:r>
      <w:r>
        <w:t xml:space="preserve"> способностей, предполагающих не просто усвоение информации, а проявление интеллектуальной инициативы и создание чего-то нового. Существуют три подхода к изучению возрастных закономерностей творчества.</w:t>
      </w:r>
    </w:p>
    <w:p w:rsidR="002A57B4" w:rsidRDefault="00A20C0F">
      <w:pPr>
        <w:pStyle w:val="11"/>
        <w:shd w:val="clear" w:color="auto" w:fill="auto"/>
        <w:spacing w:before="0" w:after="0"/>
        <w:ind w:left="20" w:right="100"/>
      </w:pPr>
      <w:r>
        <w:rPr>
          <w:rStyle w:val="0pt0"/>
        </w:rPr>
        <w:t>Первый</w:t>
      </w:r>
      <w:r>
        <w:t xml:space="preserve"> подход прослеживает связь максимальной продукти</w:t>
      </w:r>
      <w:r>
        <w:t xml:space="preserve">вности с возрастом, анализируя продукты деятельности. Так, американские ученые Г. </w:t>
      </w:r>
      <w:proofErr w:type="spellStart"/>
      <w:r>
        <w:t>Леман</w:t>
      </w:r>
      <w:proofErr w:type="spellEnd"/>
      <w:r>
        <w:t xml:space="preserve"> и У. </w:t>
      </w:r>
      <w:proofErr w:type="spellStart"/>
      <w:r>
        <w:t>Деннис</w:t>
      </w:r>
      <w:proofErr w:type="spellEnd"/>
      <w:r>
        <w:t>, обобщив жизненный путь многих выдающихся ученых, художников и мыслителей, нашли, что наиболее продуктивным периодом их жизни был возраст от 20 до 40 лет.</w:t>
      </w:r>
    </w:p>
    <w:p w:rsidR="002A57B4" w:rsidRDefault="00A20C0F">
      <w:pPr>
        <w:pStyle w:val="11"/>
        <w:shd w:val="clear" w:color="auto" w:fill="auto"/>
        <w:spacing w:before="0" w:after="236"/>
        <w:ind w:left="20" w:right="1060"/>
        <w:jc w:val="both"/>
      </w:pPr>
      <w:r>
        <w:rPr>
          <w:rStyle w:val="0pt1"/>
        </w:rPr>
        <w:t>В</w:t>
      </w:r>
      <w:r>
        <w:rPr>
          <w:rStyle w:val="0pt1"/>
        </w:rPr>
        <w:t>торой</w:t>
      </w:r>
      <w:r>
        <w:t xml:space="preserve"> подход можно назвать личностным. Сравнивая свойства людей, известных творческими достижениями, со свойствами </w:t>
      </w:r>
      <w:proofErr w:type="gramStart"/>
      <w:r>
        <w:t>менее проективных</w:t>
      </w:r>
      <w:proofErr w:type="gramEnd"/>
      <w:r>
        <w:t xml:space="preserve"> людей, психологи пытаются определить важнейшие черты творческой личности.</w:t>
      </w:r>
    </w:p>
    <w:p w:rsidR="002A57B4" w:rsidRDefault="00A20C0F">
      <w:pPr>
        <w:pStyle w:val="11"/>
        <w:shd w:val="clear" w:color="auto" w:fill="auto"/>
        <w:spacing w:before="0" w:after="244" w:line="278" w:lineRule="exact"/>
        <w:ind w:left="20" w:right="300"/>
      </w:pPr>
      <w:r>
        <w:rPr>
          <w:rStyle w:val="0pt1"/>
        </w:rPr>
        <w:t>Третий</w:t>
      </w:r>
      <w:r>
        <w:t xml:space="preserve"> подход ставит во главу угла изучение самих</w:t>
      </w:r>
      <w:r>
        <w:t xml:space="preserve"> мыслительных процессов, которые предположительно отличают творческую мысль от </w:t>
      </w:r>
      <w:proofErr w:type="gramStart"/>
      <w:r>
        <w:t>нетворческой</w:t>
      </w:r>
      <w:proofErr w:type="gramEnd"/>
      <w:r>
        <w:t>.</w:t>
      </w:r>
    </w:p>
    <w:p w:rsidR="002A57B4" w:rsidRDefault="00A20C0F">
      <w:pPr>
        <w:pStyle w:val="11"/>
        <w:shd w:val="clear" w:color="auto" w:fill="auto"/>
        <w:spacing w:before="0"/>
        <w:ind w:left="20" w:right="300"/>
      </w:pPr>
      <w:r>
        <w:lastRenderedPageBreak/>
        <w:t>Умственное развитие старшеклассника заключается не столько в накоплении умений и изменении отдельных свойств интеллекта, сколько в формировании индивидуального стиля умственной деятельности.</w:t>
      </w:r>
    </w:p>
    <w:p w:rsidR="002A57B4" w:rsidRDefault="00A20C0F">
      <w:pPr>
        <w:pStyle w:val="11"/>
        <w:shd w:val="clear" w:color="auto" w:fill="auto"/>
        <w:spacing w:before="0" w:after="233"/>
        <w:ind w:left="20" w:right="300"/>
      </w:pPr>
      <w:r>
        <w:t xml:space="preserve">Индивидуальный стиль деятельности, по определению Е. А. Климова, </w:t>
      </w:r>
      <w:r>
        <w:t>есть индивидуально-своеобразная система психологические средств, к которым сознательно или стихийно прибегает человек в целях достижения равновесия в своей индивидуальности с предметными, внешними условиями деятельности. В познавательных процессах он высту</w:t>
      </w:r>
      <w:r>
        <w:t>пает как стиль мышления, то есть устойчивая совокупность индивидуальных вариаций в способах восприятия, запоминания и мышления, за которыми стоят различные пути приобретения, накопления, переработки и использования информации.</w:t>
      </w:r>
    </w:p>
    <w:p w:rsidR="002A57B4" w:rsidRDefault="00A20C0F">
      <w:pPr>
        <w:pStyle w:val="11"/>
        <w:shd w:val="clear" w:color="auto" w:fill="auto"/>
        <w:spacing w:before="0" w:after="248" w:line="283" w:lineRule="exact"/>
        <w:ind w:left="20" w:right="300"/>
      </w:pPr>
      <w:r>
        <w:rPr>
          <w:rStyle w:val="a9"/>
        </w:rPr>
        <w:t>Стиль мышления</w:t>
      </w:r>
      <w:r>
        <w:t xml:space="preserve"> старшеклассник</w:t>
      </w:r>
      <w:r>
        <w:t>а зависит от типа его нервной системы, который влияет и на успеваемость.</w:t>
      </w:r>
    </w:p>
    <w:p w:rsidR="002A57B4" w:rsidRDefault="00A20C0F">
      <w:pPr>
        <w:pStyle w:val="11"/>
        <w:shd w:val="clear" w:color="auto" w:fill="auto"/>
        <w:spacing w:before="0"/>
        <w:ind w:left="20" w:right="1060"/>
      </w:pPr>
      <w:r>
        <w:t>В старшем школьном возрасте усиливается</w:t>
      </w:r>
      <w:r>
        <w:rPr>
          <w:rStyle w:val="a9"/>
        </w:rPr>
        <w:t xml:space="preserve"> критичность и самокритичность, </w:t>
      </w:r>
      <w:r>
        <w:t>проявляется</w:t>
      </w:r>
      <w:r>
        <w:rPr>
          <w:rStyle w:val="a9"/>
        </w:rPr>
        <w:t xml:space="preserve"> самостоятельность</w:t>
      </w:r>
      <w:r>
        <w:t xml:space="preserve"> в суждениях. И это положительно сказывается на развитии оценочных способностей.</w:t>
      </w:r>
    </w:p>
    <w:p w:rsidR="002A57B4" w:rsidRDefault="00A20C0F">
      <w:pPr>
        <w:pStyle w:val="11"/>
        <w:shd w:val="clear" w:color="auto" w:fill="auto"/>
        <w:spacing w:before="0" w:after="236"/>
        <w:ind w:left="20" w:right="300"/>
      </w:pPr>
      <w:r>
        <w:t>Кр</w:t>
      </w:r>
      <w:r>
        <w:t>итичность связана с другими свойствами ума:</w:t>
      </w:r>
      <w:r>
        <w:rPr>
          <w:rStyle w:val="a9"/>
        </w:rPr>
        <w:t xml:space="preserve"> наблюдательностью, сообразительностью, проницательностью, глубиной, чувством нового.</w:t>
      </w:r>
      <w:r>
        <w:t xml:space="preserve"> Эти свойства оттачиваются не только в предметной деятельности, но и в процессе общения, так как адекватные оценочные критерии д</w:t>
      </w:r>
      <w:r>
        <w:t>ля всех этих свойств задаются суждениями других людей. Суждения формируются зачастую в острой, безапелляционной форме и звучат как окончательный приговор человеку. Внутренняя конфликтность мнений об одном и том же объекте проявляется во внешних, острых, ди</w:t>
      </w:r>
      <w:r>
        <w:t>намичных и эмоционально-насыщенных, открытых конфликтах с окружающими.</w:t>
      </w:r>
    </w:p>
    <w:p w:rsidR="002A57B4" w:rsidRDefault="00A20C0F">
      <w:pPr>
        <w:pStyle w:val="11"/>
        <w:shd w:val="clear" w:color="auto" w:fill="auto"/>
        <w:spacing w:before="0" w:after="244" w:line="278" w:lineRule="exact"/>
        <w:ind w:left="20" w:right="300"/>
      </w:pPr>
      <w:r>
        <w:rPr>
          <w:rStyle w:val="a9"/>
        </w:rPr>
        <w:t>Юность - это возраст больших противоречий,</w:t>
      </w:r>
      <w:r>
        <w:t xml:space="preserve"> наиболее выраженных внутренних и внешних, личностных и межличностных конфликтов. Это возраст, когда проявляется в большей степени заносчивость</w:t>
      </w:r>
      <w:r>
        <w:t xml:space="preserve"> и бахвальство, кокетство и насмешка. Абсолютный эгоизм и самоотверженность идут рука об руку, и лишь обстоятельства решают, что должно восторжествовать.</w:t>
      </w:r>
    </w:p>
    <w:p w:rsidR="002A57B4" w:rsidRDefault="00A20C0F">
      <w:pPr>
        <w:pStyle w:val="11"/>
        <w:shd w:val="clear" w:color="auto" w:fill="auto"/>
        <w:spacing w:before="0" w:after="0"/>
        <w:ind w:left="20" w:right="300"/>
      </w:pPr>
      <w:r>
        <w:t>Еще одним важным моментом развития личности в ранней юности является начало серьезных размышлений над</w:t>
      </w:r>
      <w:r>
        <w:rPr>
          <w:rStyle w:val="a9"/>
        </w:rPr>
        <w:t xml:space="preserve"> </w:t>
      </w:r>
      <w:r>
        <w:rPr>
          <w:rStyle w:val="a9"/>
        </w:rPr>
        <w:t>выбором будущей профессии.</w:t>
      </w:r>
      <w:r>
        <w:t xml:space="preserve"> Выбирая профессию, молодой человек взвешивает многие обстоятельства: оценивает будущую</w:t>
      </w:r>
      <w:r>
        <w:rPr>
          <w:rStyle w:val="0pt1"/>
        </w:rPr>
        <w:t xml:space="preserve"> работу,</w:t>
      </w:r>
      <w:r>
        <w:t xml:space="preserve"> соотносит ее со своими способностями, чертами характера и склонностями, оценивает свои возможности в достижении успеха в соответствующ</w:t>
      </w:r>
      <w:r>
        <w:t>ей профессиональной деятельности, представляет вероятный круг общения в рамках данной профессии, рассматривает будущую профессию с точки зрения удовлетворения своих притязаний (престиж, статус, уважение). Наконец, все эти обстоятельства нужно взвесить, опр</w:t>
      </w:r>
      <w:r>
        <w:t>еделить возможные альтернативные варианты, сравнить их между собой, оценить с точки зрения привлекательности и сделать окончательный выбор.</w:t>
      </w:r>
    </w:p>
    <w:p w:rsidR="002A57B4" w:rsidRDefault="00A20C0F">
      <w:pPr>
        <w:pStyle w:val="11"/>
        <w:shd w:val="clear" w:color="auto" w:fill="auto"/>
        <w:spacing w:before="0" w:after="261" w:line="240" w:lineRule="exact"/>
        <w:ind w:left="20"/>
      </w:pPr>
      <w:r>
        <w:t>Характерная черта этого возраста -</w:t>
      </w:r>
      <w:r>
        <w:rPr>
          <w:rStyle w:val="aa"/>
        </w:rPr>
        <w:t xml:space="preserve"> формирование жизненных планов.</w:t>
      </w:r>
    </w:p>
    <w:p w:rsidR="002A57B4" w:rsidRDefault="00A20C0F">
      <w:pPr>
        <w:pStyle w:val="11"/>
        <w:shd w:val="clear" w:color="auto" w:fill="auto"/>
        <w:spacing w:before="0"/>
        <w:ind w:left="20" w:right="440"/>
      </w:pPr>
      <w:r>
        <w:rPr>
          <w:rStyle w:val="aa"/>
        </w:rPr>
        <w:t>Жизненный план -</w:t>
      </w:r>
      <w:r>
        <w:t xml:space="preserve"> явление одновременно социального и этического порядка. Вопросы: </w:t>
      </w:r>
      <w:r>
        <w:rPr>
          <w:rStyle w:val="0pt2"/>
        </w:rPr>
        <w:t>кем быть?</w:t>
      </w:r>
      <w:r>
        <w:t xml:space="preserve"> (профессиональное самоопределение) и</w:t>
      </w:r>
      <w:r>
        <w:rPr>
          <w:rStyle w:val="0pt2"/>
        </w:rPr>
        <w:t xml:space="preserve"> каким быть?</w:t>
      </w:r>
      <w:r>
        <w:t xml:space="preserve"> (моральное самоопределение) первоначально, на подростковом этапе развития, не различаются. Подросток пытается предвосхитить свое будущее, не задумываясь о средствах его достижения.</w:t>
      </w:r>
    </w:p>
    <w:p w:rsidR="002A57B4" w:rsidRDefault="00A20C0F">
      <w:pPr>
        <w:pStyle w:val="11"/>
        <w:shd w:val="clear" w:color="auto" w:fill="auto"/>
        <w:spacing w:before="0" w:after="236"/>
        <w:ind w:left="20" w:right="440"/>
        <w:jc w:val="both"/>
      </w:pPr>
      <w:r>
        <w:lastRenderedPageBreak/>
        <w:t>Жизненный план в точном смысле этого слова возникает только тогда, когда п</w:t>
      </w:r>
      <w:r>
        <w:t>редметом размышлений становится не только конечный результат, но и</w:t>
      </w:r>
      <w:r>
        <w:rPr>
          <w:rStyle w:val="0pt2"/>
        </w:rPr>
        <w:t xml:space="preserve"> способы</w:t>
      </w:r>
      <w:r>
        <w:t xml:space="preserve"> его достижения, </w:t>
      </w:r>
      <w:r>
        <w:rPr>
          <w:rStyle w:val="0pt2"/>
        </w:rPr>
        <w:t>путь,</w:t>
      </w:r>
      <w:r>
        <w:t xml:space="preserve"> по которому может следовать человек, и те субъективные и объективные ресурсы, которые ему для этого понадобятся. В отличие от мечты, которая может быть как акт</w:t>
      </w:r>
      <w:r>
        <w:t>ивной, так и созерцательной, жизненный план - это</w:t>
      </w:r>
      <w:r>
        <w:rPr>
          <w:rStyle w:val="0pt2"/>
        </w:rPr>
        <w:t xml:space="preserve"> план деятельности,</w:t>
      </w:r>
      <w:r>
        <w:t xml:space="preserve"> поэтому он направлен в первую очередь на выбор профессии.</w:t>
      </w:r>
    </w:p>
    <w:p w:rsidR="002A57B4" w:rsidRDefault="00A20C0F">
      <w:pPr>
        <w:pStyle w:val="10"/>
        <w:keepNext/>
        <w:keepLines/>
        <w:shd w:val="clear" w:color="auto" w:fill="auto"/>
        <w:spacing w:line="278" w:lineRule="exact"/>
        <w:ind w:left="20" w:right="440"/>
      </w:pPr>
      <w:bookmarkStart w:id="2" w:name="bookmark2"/>
      <w:r>
        <w:t>В возрастной психологии профессиональное самоопределение обычно подразделяют на ряд этапов, продолжительность которых, разумеется</w:t>
      </w:r>
      <w:r>
        <w:t>, варьируется.</w:t>
      </w:r>
      <w:bookmarkEnd w:id="2"/>
    </w:p>
    <w:p w:rsidR="002A57B4" w:rsidRDefault="00A20C0F">
      <w:pPr>
        <w:pStyle w:val="11"/>
        <w:shd w:val="clear" w:color="auto" w:fill="auto"/>
        <w:spacing w:before="0" w:line="278" w:lineRule="exact"/>
        <w:ind w:left="20" w:right="440"/>
      </w:pPr>
      <w:r>
        <w:rPr>
          <w:rStyle w:val="0pt2"/>
        </w:rPr>
        <w:t>Первый этап -</w:t>
      </w:r>
      <w:r>
        <w:t xml:space="preserve"> детская игра, в ходе которой ребенок принимает на себя разные профессиональные роли, «проигрывает» отдельные элементы связанного с ними поведения.</w:t>
      </w:r>
    </w:p>
    <w:p w:rsidR="002A57B4" w:rsidRDefault="00A20C0F">
      <w:pPr>
        <w:pStyle w:val="11"/>
        <w:shd w:val="clear" w:color="auto" w:fill="auto"/>
        <w:spacing w:before="0" w:after="271" w:line="278" w:lineRule="exact"/>
        <w:ind w:left="20" w:right="440"/>
      </w:pPr>
      <w:r>
        <w:rPr>
          <w:rStyle w:val="0pt2"/>
        </w:rPr>
        <w:t>Второй этап -</w:t>
      </w:r>
      <w:r>
        <w:t xml:space="preserve"> подростковая фантазия, когда подросток видит себя в мечтах предста</w:t>
      </w:r>
      <w:r>
        <w:t>вителем той или иной привлекательной для него профессии.</w:t>
      </w:r>
    </w:p>
    <w:p w:rsidR="002A57B4" w:rsidRDefault="00A20C0F">
      <w:pPr>
        <w:pStyle w:val="11"/>
        <w:shd w:val="clear" w:color="auto" w:fill="auto"/>
        <w:spacing w:before="0" w:after="0" w:line="240" w:lineRule="exact"/>
        <w:ind w:left="20"/>
      </w:pPr>
      <w:r>
        <w:rPr>
          <w:rStyle w:val="0pt2"/>
        </w:rPr>
        <w:t>Третий этап,</w:t>
      </w:r>
      <w:r>
        <w:t xml:space="preserve"> захватывающий весь подростковый и большую часть юношеского возраста,</w:t>
      </w:r>
    </w:p>
    <w:p w:rsidR="002A57B4" w:rsidRDefault="00A20C0F">
      <w:pPr>
        <w:pStyle w:val="2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262" w:line="240" w:lineRule="exact"/>
        <w:ind w:left="20"/>
      </w:pPr>
      <w:r>
        <w:t>предварительный выбор профессии.</w:t>
      </w:r>
    </w:p>
    <w:p w:rsidR="002A57B4" w:rsidRDefault="00A20C0F">
      <w:pPr>
        <w:pStyle w:val="11"/>
        <w:shd w:val="clear" w:color="auto" w:fill="auto"/>
        <w:spacing w:before="0" w:line="278" w:lineRule="exact"/>
        <w:ind w:left="20" w:right="440"/>
      </w:pPr>
      <w:r>
        <w:rPr>
          <w:rStyle w:val="0pt2"/>
        </w:rPr>
        <w:t>Четвертый этап -</w:t>
      </w:r>
      <w:r>
        <w:t xml:space="preserve"> практическое принятие решения, собственно выбор профессии - включае</w:t>
      </w:r>
      <w:r>
        <w:t>т в себя 2 главных компонента: определение уровня квалификации будущего труда, объема и длительности необходимой подготовки к нему, выбор конкретной специальности.</w:t>
      </w:r>
    </w:p>
    <w:p w:rsidR="002A57B4" w:rsidRDefault="00A20C0F">
      <w:pPr>
        <w:pStyle w:val="11"/>
        <w:shd w:val="clear" w:color="auto" w:fill="auto"/>
        <w:spacing w:before="0" w:after="17" w:line="278" w:lineRule="exact"/>
        <w:ind w:left="20" w:right="440"/>
      </w:pPr>
      <w:r>
        <w:rPr>
          <w:rStyle w:val="aa"/>
        </w:rPr>
        <w:t>Профессиональная ориентация</w:t>
      </w:r>
      <w:r>
        <w:t xml:space="preserve"> не только социальная, но и психологическая проблема. </w:t>
      </w:r>
      <w:r>
        <w:rPr>
          <w:rStyle w:val="aa"/>
        </w:rPr>
        <w:t>Профессиональное самоопределение</w:t>
      </w:r>
      <w:r>
        <w:t xml:space="preserve"> - один из главных компонентов взросления и устойчивого образа «я», самоуважения и т. д.</w:t>
      </w:r>
    </w:p>
    <w:p w:rsidR="002A57B4" w:rsidRDefault="00A20C0F">
      <w:pPr>
        <w:pStyle w:val="11"/>
        <w:shd w:val="clear" w:color="auto" w:fill="auto"/>
        <w:spacing w:before="0" w:after="0" w:line="557" w:lineRule="exact"/>
        <w:ind w:left="20"/>
      </w:pPr>
      <w:r>
        <w:t>К психологическим новообразованиям в гражданскую зрелость входят:</w:t>
      </w:r>
    </w:p>
    <w:p w:rsidR="002A57B4" w:rsidRDefault="00A20C0F">
      <w:pPr>
        <w:pStyle w:val="11"/>
        <w:shd w:val="clear" w:color="auto" w:fill="auto"/>
        <w:tabs>
          <w:tab w:val="left" w:pos="270"/>
        </w:tabs>
        <w:spacing w:before="0" w:after="0" w:line="557" w:lineRule="exact"/>
        <w:ind w:left="20"/>
      </w:pPr>
      <w:r>
        <w:t>а)</w:t>
      </w:r>
      <w:r>
        <w:tab/>
        <w:t>готовность к труду;</w:t>
      </w:r>
    </w:p>
    <w:p w:rsidR="002A57B4" w:rsidRDefault="00A20C0F">
      <w:pPr>
        <w:pStyle w:val="11"/>
        <w:shd w:val="clear" w:color="auto" w:fill="auto"/>
        <w:tabs>
          <w:tab w:val="left" w:pos="284"/>
        </w:tabs>
        <w:spacing w:before="0" w:after="0" w:line="557" w:lineRule="exact"/>
        <w:ind w:left="20"/>
      </w:pPr>
      <w:r>
        <w:t>б)</w:t>
      </w:r>
      <w:r>
        <w:tab/>
        <w:t>самообразование;</w:t>
      </w:r>
    </w:p>
    <w:p w:rsidR="002A57B4" w:rsidRDefault="00A20C0F">
      <w:pPr>
        <w:pStyle w:val="11"/>
        <w:shd w:val="clear" w:color="auto" w:fill="auto"/>
        <w:tabs>
          <w:tab w:val="left" w:pos="279"/>
        </w:tabs>
        <w:spacing w:before="0" w:after="0" w:line="557" w:lineRule="exact"/>
        <w:ind w:left="20"/>
      </w:pPr>
      <w:r>
        <w:t>в)</w:t>
      </w:r>
      <w:r>
        <w:tab/>
        <w:t>готовность к семейной ж</w:t>
      </w:r>
      <w:r>
        <w:t>изни.</w:t>
      </w:r>
    </w:p>
    <w:p w:rsidR="002A57B4" w:rsidRDefault="00A20C0F">
      <w:pPr>
        <w:pStyle w:val="11"/>
        <w:shd w:val="clear" w:color="auto" w:fill="auto"/>
        <w:spacing w:before="0" w:after="232" w:line="278" w:lineRule="exact"/>
        <w:ind w:left="20" w:right="440"/>
      </w:pPr>
      <w:r>
        <w:t>Важное место в жизни юноши и девушки занимает взаимоотношение полов. Изучение юношеской сексуальности имеет три главных предмета:</w:t>
      </w:r>
    </w:p>
    <w:p w:rsidR="002A57B4" w:rsidRDefault="00A20C0F">
      <w:pPr>
        <w:pStyle w:val="1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88" w:lineRule="exact"/>
        <w:ind w:left="20" w:right="440"/>
      </w:pPr>
      <w:r>
        <w:rPr>
          <w:rStyle w:val="aa"/>
        </w:rPr>
        <w:t>половое поведение,</w:t>
      </w:r>
      <w:r>
        <w:t xml:space="preserve"> то есть поступки, в которых проявляется и реализуется половое влечение;</w:t>
      </w:r>
    </w:p>
    <w:p w:rsidR="002A57B4" w:rsidRDefault="00A20C0F">
      <w:pPr>
        <w:pStyle w:val="1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267"/>
        <w:ind w:left="20" w:right="320"/>
      </w:pPr>
      <w:proofErr w:type="spellStart"/>
      <w:r>
        <w:rPr>
          <w:rStyle w:val="ab"/>
        </w:rPr>
        <w:t>психосексуальные</w:t>
      </w:r>
      <w:proofErr w:type="spellEnd"/>
      <w:r>
        <w:rPr>
          <w:rStyle w:val="ab"/>
        </w:rPr>
        <w:t xml:space="preserve"> установки и ориентации,</w:t>
      </w:r>
      <w:r>
        <w:t xml:space="preserve"> то есть отношение людей к вопросам пола, нормам половой морали (эти установки различаются по степени осознанности и существуют как на уровне культуры, так и на уровне индивидуального сознания);</w:t>
      </w:r>
    </w:p>
    <w:p w:rsidR="002A57B4" w:rsidRDefault="00A20C0F">
      <w:pPr>
        <w:pStyle w:val="2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266" w:line="240" w:lineRule="exact"/>
        <w:ind w:left="20"/>
      </w:pPr>
      <w:r>
        <w:t xml:space="preserve">эротические фантазии </w:t>
      </w:r>
      <w:r>
        <w:t>и переживания,</w:t>
      </w:r>
      <w:r>
        <w:rPr>
          <w:rStyle w:val="21"/>
        </w:rPr>
        <w:t xml:space="preserve"> которые часто бывают неосознанными.</w:t>
      </w:r>
    </w:p>
    <w:p w:rsidR="002A57B4" w:rsidRDefault="00A20C0F">
      <w:pPr>
        <w:pStyle w:val="11"/>
        <w:shd w:val="clear" w:color="auto" w:fill="auto"/>
        <w:spacing w:before="0"/>
        <w:ind w:left="20" w:right="320"/>
      </w:pPr>
      <w:r>
        <w:t>Характер любовных чувств и привязанностей личности зависит от ее общих коммуникативных каче</w:t>
      </w:r>
      <w:proofErr w:type="gramStart"/>
      <w:r>
        <w:t>ств в св</w:t>
      </w:r>
      <w:proofErr w:type="gramEnd"/>
      <w:r>
        <w:t>язи с юношеской дружбой.</w:t>
      </w:r>
      <w:r>
        <w:rPr>
          <w:rStyle w:val="0pt3"/>
        </w:rPr>
        <w:t xml:space="preserve"> С</w:t>
      </w:r>
      <w:r>
        <w:t xml:space="preserve"> одной стороны, любовь мыслится как потребность и жажда обладания. Это страстное</w:t>
      </w:r>
      <w:r>
        <w:t xml:space="preserve"> чувство соответствует тому, что древние греки называли «эросами».</w:t>
      </w:r>
      <w:r>
        <w:rPr>
          <w:rStyle w:val="0pt3"/>
        </w:rPr>
        <w:t xml:space="preserve"> С</w:t>
      </w:r>
      <w:r>
        <w:t xml:space="preserve"> другой стороны, любовь есть потребность в бесконечной самоотдаче, растворении </w:t>
      </w:r>
      <w:proofErr w:type="gramStart"/>
      <w:r>
        <w:t>любящего</w:t>
      </w:r>
      <w:proofErr w:type="gramEnd"/>
      <w:r>
        <w:t xml:space="preserve"> в заботе о любимом. Этот вид любви обозначают словом «а </w:t>
      </w:r>
      <w:proofErr w:type="gramStart"/>
      <w:r>
        <w:t>а</w:t>
      </w:r>
      <w:proofErr w:type="gramEnd"/>
      <w:r>
        <w:t xml:space="preserve"> е». Любовь - «эрос» и любовь - «а </w:t>
      </w:r>
      <w:proofErr w:type="gramStart"/>
      <w:r>
        <w:t>а</w:t>
      </w:r>
      <w:proofErr w:type="gramEnd"/>
      <w:r>
        <w:t xml:space="preserve"> е» в к</w:t>
      </w:r>
      <w:r>
        <w:t xml:space="preserve">аком-то смысле </w:t>
      </w:r>
      <w:r>
        <w:lastRenderedPageBreak/>
        <w:t>противоположны: первая стремится главным образом брать, вторая - отдавать. Вместе с тем это разные полюсы одного и того же чувства.</w:t>
      </w:r>
    </w:p>
    <w:p w:rsidR="002A57B4" w:rsidRDefault="00A20C0F">
      <w:pPr>
        <w:pStyle w:val="11"/>
        <w:shd w:val="clear" w:color="auto" w:fill="auto"/>
        <w:spacing w:before="0"/>
        <w:ind w:left="20" w:right="320"/>
      </w:pPr>
      <w:r>
        <w:t>Юношеская мечта о любви выражает, прежде всего, потребность в эмоциональном контакте, понимании, душевной бли</w:t>
      </w:r>
      <w:r>
        <w:t xml:space="preserve">зости, эротические мотивы в ней почти не выражены или не осознаны. Соотношение дружбы и любви представляет в юности сложную проблему. Любовь предполагает дружбу. Взаимоотношения юношей и девушек сталкивают их </w:t>
      </w:r>
      <w:proofErr w:type="gramStart"/>
      <w:r>
        <w:t>со</w:t>
      </w:r>
      <w:proofErr w:type="gramEnd"/>
      <w:r>
        <w:t xml:space="preserve"> множеством моральных проблем, начиная с риту</w:t>
      </w:r>
      <w:r>
        <w:t>ала ухаживания и объяснения в любви и кончая проблемами нравственной самодисциплины и ответственности.</w:t>
      </w:r>
    </w:p>
    <w:p w:rsidR="002A57B4" w:rsidRDefault="00A20C0F">
      <w:pPr>
        <w:pStyle w:val="11"/>
        <w:shd w:val="clear" w:color="auto" w:fill="auto"/>
        <w:spacing w:before="0"/>
        <w:ind w:left="20" w:right="320"/>
      </w:pPr>
      <w:r>
        <w:t>Очень часто юношеская дружба переходит в любовь, далее в браки, жизненная позиция неотделима от мировоззрения личности. Мировоззрение - это взгляд на мир</w:t>
      </w:r>
      <w:r>
        <w:t xml:space="preserve"> в целом, система представлений об общих принципах и основах бытия, жизненная философия человека, сумма и итог всех его знаний. Когнитивными (познавательными) предпосылками формирования мировоззрения является усвоение определенной и весьма значительной сум</w:t>
      </w:r>
      <w:r>
        <w:t>мы знаний, а также способность индивида к абстрактному теоретическому мышлению, без чего разрозненные специальные знания не складываются в единую систему.</w:t>
      </w:r>
    </w:p>
    <w:p w:rsidR="002A57B4" w:rsidRDefault="00A20C0F">
      <w:pPr>
        <w:pStyle w:val="11"/>
        <w:shd w:val="clear" w:color="auto" w:fill="auto"/>
        <w:spacing w:before="0" w:after="236"/>
        <w:ind w:left="20" w:right="320"/>
      </w:pPr>
      <w:r>
        <w:t>Но мировоззрение не просто логическая система знаний, а</w:t>
      </w:r>
      <w:r>
        <w:rPr>
          <w:rStyle w:val="ab"/>
        </w:rPr>
        <w:t xml:space="preserve"> система убеждений, </w:t>
      </w:r>
      <w:r>
        <w:t>выражающих</w:t>
      </w:r>
      <w:r>
        <w:rPr>
          <w:rStyle w:val="ab"/>
        </w:rPr>
        <w:t xml:space="preserve"> отношение</w:t>
      </w:r>
      <w:r>
        <w:t xml:space="preserve"> челов</w:t>
      </w:r>
      <w:r>
        <w:t>ека к миру, его главные ценностные ориентации.</w:t>
      </w:r>
    </w:p>
    <w:p w:rsidR="002A57B4" w:rsidRPr="006E2707" w:rsidRDefault="00A20C0F" w:rsidP="006E2707">
      <w:pPr>
        <w:pStyle w:val="ad"/>
        <w:rPr>
          <w:rFonts w:ascii="Times New Roman" w:hAnsi="Times New Roman" w:cs="Times New Roman"/>
        </w:rPr>
      </w:pPr>
      <w:r w:rsidRPr="006E2707">
        <w:rPr>
          <w:rFonts w:ascii="Times New Roman" w:hAnsi="Times New Roman" w:cs="Times New Roman"/>
        </w:rPr>
        <w:t>Юность особенно важна для становления мировоззрения, потому что именно в это время созревают и его когнитивные, и его личностные предпосылки. Юношеский возраст характеризуется, как мы уже видели, не просто уве</w:t>
      </w:r>
      <w:r w:rsidRPr="006E2707">
        <w:rPr>
          <w:rFonts w:ascii="Times New Roman" w:hAnsi="Times New Roman" w:cs="Times New Roman"/>
        </w:rPr>
        <w:t>личением объема знаний, но и громадным расширением умственного многообразия конкретных фактов и немногим общим регулятивным принципом, овладением исследовательскими умениями.</w:t>
      </w:r>
    </w:p>
    <w:p w:rsidR="002A57B4" w:rsidRPr="006E2707" w:rsidRDefault="00A20C0F" w:rsidP="006E2707">
      <w:pPr>
        <w:pStyle w:val="ad"/>
        <w:rPr>
          <w:rFonts w:ascii="Times New Roman" w:hAnsi="Times New Roman" w:cs="Times New Roman"/>
        </w:rPr>
      </w:pPr>
      <w:r w:rsidRPr="006E2707">
        <w:rPr>
          <w:rFonts w:ascii="Times New Roman" w:hAnsi="Times New Roman" w:cs="Times New Roman"/>
        </w:rPr>
        <w:t>Юношеское отношение к миру имеет большей частью ярко выраженную личностную окраск</w:t>
      </w:r>
      <w:r w:rsidRPr="006E2707">
        <w:rPr>
          <w:rFonts w:ascii="Times New Roman" w:hAnsi="Times New Roman" w:cs="Times New Roman"/>
        </w:rPr>
        <w:t>у. Явления действительности интересу юг юношу не сами по себе, а в связи с его собственным отношением к ним. Читая книги, многие выписывают понравившиеся им мысли,</w:t>
      </w:r>
      <w:r w:rsidRPr="006E2707">
        <w:rPr>
          <w:rStyle w:val="3125pt-1pt"/>
          <w:rFonts w:eastAsia="Arial Unicode MS"/>
          <w:sz w:val="24"/>
          <w:szCs w:val="24"/>
        </w:rPr>
        <w:t xml:space="preserve"> делают на память пометки типа:</w:t>
      </w:r>
      <w:r w:rsidRPr="006E2707">
        <w:rPr>
          <w:rFonts w:ascii="Times New Roman" w:hAnsi="Times New Roman" w:cs="Times New Roman"/>
        </w:rPr>
        <w:t xml:space="preserve"> «Вот</w:t>
      </w:r>
      <w:r w:rsidRPr="006E2707">
        <w:rPr>
          <w:rStyle w:val="3125pt-1pt"/>
          <w:rFonts w:eastAsia="Arial Unicode MS"/>
          <w:sz w:val="24"/>
          <w:szCs w:val="24"/>
        </w:rPr>
        <w:t xml:space="preserve"> </w:t>
      </w:r>
      <w:proofErr w:type="spellStart"/>
      <w:r w:rsidRPr="006E2707">
        <w:rPr>
          <w:rStyle w:val="3125pt-1pt"/>
          <w:rFonts w:eastAsia="Arial Unicode MS"/>
          <w:sz w:val="24"/>
          <w:szCs w:val="24"/>
        </w:rPr>
        <w:t>эт</w:t>
      </w:r>
      <w:proofErr w:type="spellEnd"/>
      <w:r w:rsidR="006E2707">
        <w:rPr>
          <w:rStyle w:val="3125pt-1pt"/>
          <w:rFonts w:eastAsia="Arial Unicode MS"/>
          <w:sz w:val="24"/>
          <w:szCs w:val="24"/>
          <w:lang w:val="ru-RU"/>
        </w:rPr>
        <w:t>о правильно»</w:t>
      </w:r>
      <w:r w:rsidR="006E2707">
        <w:rPr>
          <w:rFonts w:ascii="Times New Roman" w:hAnsi="Times New Roman" w:cs="Times New Roman"/>
        </w:rPr>
        <w:t xml:space="preserve"> «Я так </w:t>
      </w:r>
      <w:r w:rsidR="006E2707">
        <w:rPr>
          <w:rFonts w:ascii="Times New Roman" w:hAnsi="Times New Roman" w:cs="Times New Roman"/>
          <w:lang w:val="ru-RU"/>
        </w:rPr>
        <w:t>и</w:t>
      </w:r>
      <w:r w:rsidRPr="006E2707">
        <w:rPr>
          <w:rFonts w:ascii="Times New Roman" w:hAnsi="Times New Roman" w:cs="Times New Roman"/>
        </w:rPr>
        <w:t xml:space="preserve"> думал».</w:t>
      </w:r>
      <w:r w:rsidRPr="006E2707">
        <w:rPr>
          <w:rStyle w:val="3125pt-1pt"/>
          <w:rFonts w:eastAsia="Arial Unicode MS"/>
          <w:sz w:val="24"/>
          <w:szCs w:val="24"/>
        </w:rPr>
        <w:t xml:space="preserve"> Они</w:t>
      </w:r>
      <w:r w:rsidR="006E2707">
        <w:rPr>
          <w:rFonts w:ascii="Times New Roman" w:hAnsi="Times New Roman" w:cs="Times New Roman"/>
        </w:rPr>
        <w:t xml:space="preserve"> </w:t>
      </w:r>
      <w:r w:rsidR="006E2707">
        <w:rPr>
          <w:rFonts w:ascii="Times New Roman" w:hAnsi="Times New Roman" w:cs="Times New Roman"/>
          <w:lang w:val="ru-RU"/>
        </w:rPr>
        <w:t>постоянно</w:t>
      </w:r>
      <w:r w:rsidRPr="006E2707">
        <w:rPr>
          <w:rFonts w:ascii="Times New Roman" w:hAnsi="Times New Roman" w:cs="Times New Roman"/>
        </w:rPr>
        <w:t xml:space="preserve"> оценивают себя</w:t>
      </w:r>
      <w:r w:rsidRPr="006E2707">
        <w:rPr>
          <w:rStyle w:val="3125pt-1pt"/>
          <w:rFonts w:eastAsia="Arial Unicode MS"/>
          <w:sz w:val="24"/>
          <w:szCs w:val="24"/>
        </w:rPr>
        <w:t xml:space="preserve"> и</w:t>
      </w:r>
      <w:r w:rsidRPr="006E2707">
        <w:rPr>
          <w:rFonts w:ascii="Times New Roman" w:hAnsi="Times New Roman" w:cs="Times New Roman"/>
        </w:rPr>
        <w:t xml:space="preserve"> других, причем, даже частные </w:t>
      </w:r>
      <w:r w:rsidRPr="006E2707">
        <w:rPr>
          <w:rStyle w:val="3125pt-1pt"/>
          <w:rFonts w:eastAsia="Arial Unicode MS"/>
          <w:sz w:val="24"/>
          <w:szCs w:val="24"/>
        </w:rPr>
        <w:t>проблемы ставятся ими</w:t>
      </w:r>
      <w:r w:rsidRPr="006E2707">
        <w:rPr>
          <w:rStyle w:val="3Consolas11pt0pt"/>
          <w:rFonts w:ascii="Times New Roman" w:hAnsi="Times New Roman" w:cs="Times New Roman"/>
          <w:sz w:val="24"/>
          <w:szCs w:val="24"/>
        </w:rPr>
        <w:t xml:space="preserve"> </w:t>
      </w:r>
      <w:r w:rsidR="006E2707" w:rsidRPr="006E2707">
        <w:rPr>
          <w:rStyle w:val="3Consolas11pt0pt"/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6E2707">
        <w:rPr>
          <w:rStyle w:val="3125pt-1pt"/>
          <w:rFonts w:eastAsia="Arial Unicode MS"/>
          <w:sz w:val="24"/>
          <w:szCs w:val="24"/>
        </w:rPr>
        <w:t xml:space="preserve"> </w:t>
      </w:r>
      <w:proofErr w:type="spellStart"/>
      <w:r w:rsidRPr="006E2707">
        <w:rPr>
          <w:rStyle w:val="3125pt-1pt"/>
          <w:rFonts w:eastAsia="Arial Unicode MS"/>
          <w:sz w:val="24"/>
          <w:szCs w:val="24"/>
        </w:rPr>
        <w:t>морал</w:t>
      </w:r>
      <w:r w:rsidR="006E2707">
        <w:rPr>
          <w:rStyle w:val="3125pt-1pt"/>
          <w:rFonts w:eastAsia="Arial Unicode MS"/>
          <w:sz w:val="24"/>
          <w:szCs w:val="24"/>
          <w:lang w:val="ru-RU"/>
        </w:rPr>
        <w:t>ьно</w:t>
      </w:r>
      <w:proofErr w:type="spellEnd"/>
      <w:r w:rsidR="006E2707">
        <w:rPr>
          <w:rFonts w:ascii="Times New Roman" w:hAnsi="Times New Roman" w:cs="Times New Roman"/>
        </w:rPr>
        <w:t>-идеолог</w:t>
      </w:r>
      <w:r w:rsidR="006E2707">
        <w:rPr>
          <w:rFonts w:ascii="Times New Roman" w:hAnsi="Times New Roman" w:cs="Times New Roman"/>
          <w:lang w:val="ru-RU"/>
        </w:rPr>
        <w:t>и</w:t>
      </w:r>
      <w:proofErr w:type="spellStart"/>
      <w:r w:rsidRPr="006E2707">
        <w:rPr>
          <w:rFonts w:ascii="Times New Roman" w:hAnsi="Times New Roman" w:cs="Times New Roman"/>
        </w:rPr>
        <w:t>ческую</w:t>
      </w:r>
      <w:proofErr w:type="spellEnd"/>
      <w:r w:rsidRPr="006E2707">
        <w:rPr>
          <w:rFonts w:ascii="Times New Roman" w:hAnsi="Times New Roman" w:cs="Times New Roman"/>
        </w:rPr>
        <w:t xml:space="preserve"> плоскость.</w:t>
      </w:r>
    </w:p>
    <w:p w:rsidR="002A57B4" w:rsidRPr="006E2707" w:rsidRDefault="00A20C0F" w:rsidP="006E2707">
      <w:pPr>
        <w:pStyle w:val="ad"/>
        <w:rPr>
          <w:rFonts w:ascii="Times New Roman" w:hAnsi="Times New Roman" w:cs="Times New Roman"/>
        </w:rPr>
      </w:pPr>
      <w:r w:rsidRPr="006E2707">
        <w:rPr>
          <w:rFonts w:ascii="Times New Roman" w:hAnsi="Times New Roman" w:cs="Times New Roman"/>
        </w:rPr>
        <w:t xml:space="preserve">Своеобразный фокус мировоззренческих поисков юности - проблема смысла жизни. Юноша ищет формулу, которая разом объяснила бы ему и смысл собственного существования, и </w:t>
      </w:r>
      <w:r w:rsidRPr="006E2707">
        <w:rPr>
          <w:rFonts w:ascii="Times New Roman" w:hAnsi="Times New Roman" w:cs="Times New Roman"/>
        </w:rPr>
        <w:t>перспективы развития всего человечества.</w:t>
      </w:r>
    </w:p>
    <w:p w:rsidR="002A57B4" w:rsidRDefault="00A20C0F">
      <w:pPr>
        <w:pStyle w:val="11"/>
        <w:shd w:val="clear" w:color="auto" w:fill="auto"/>
        <w:spacing w:before="0"/>
        <w:ind w:left="20" w:right="280"/>
      </w:pPr>
      <w:r>
        <w:t>Период юности связан с эмоциональными, интеллектуальными, морально-нравственными и волевыми изменениями, обусловленными появлением множества важных новообразований в сфере индивидуального сознания.</w:t>
      </w:r>
    </w:p>
    <w:p w:rsidR="002A57B4" w:rsidRDefault="00A20C0F">
      <w:pPr>
        <w:pStyle w:val="11"/>
        <w:shd w:val="clear" w:color="auto" w:fill="auto"/>
        <w:spacing w:before="0"/>
        <w:ind w:left="20" w:right="280"/>
      </w:pPr>
      <w:r>
        <w:t>Развитие морального сознания у ребенка рассматривается в современной психологии в двух аспектах - когнитивном и мотивационном.</w:t>
      </w:r>
    </w:p>
    <w:p w:rsidR="002A57B4" w:rsidRDefault="00A20C0F">
      <w:pPr>
        <w:pStyle w:val="11"/>
        <w:shd w:val="clear" w:color="auto" w:fill="auto"/>
        <w:spacing w:before="0"/>
        <w:ind w:left="20" w:right="280"/>
      </w:pPr>
      <w:r>
        <w:t>Почти все психологи и философы выделяют в развитии нравственного сознания три главных этапа:</w:t>
      </w:r>
      <w:r>
        <w:rPr>
          <w:rStyle w:val="ac"/>
        </w:rPr>
        <w:t xml:space="preserve"> </w:t>
      </w:r>
      <w:proofErr w:type="spellStart"/>
      <w:r>
        <w:rPr>
          <w:rStyle w:val="ac"/>
        </w:rPr>
        <w:t>деморальный</w:t>
      </w:r>
      <w:proofErr w:type="spellEnd"/>
      <w:r>
        <w:rPr>
          <w:rStyle w:val="ac"/>
        </w:rPr>
        <w:t xml:space="preserve"> уровень,</w:t>
      </w:r>
      <w:r>
        <w:t xml:space="preserve"> когда ребенок выполняет установленные правила, исходя из эгоистических соображений;</w:t>
      </w:r>
      <w:r w:rsidR="006E2707">
        <w:rPr>
          <w:rStyle w:val="ac"/>
        </w:rPr>
        <w:t xml:space="preserve"> </w:t>
      </w:r>
      <w:proofErr w:type="spellStart"/>
      <w:r w:rsidR="006E2707">
        <w:rPr>
          <w:rStyle w:val="ac"/>
        </w:rPr>
        <w:t>конвенц</w:t>
      </w:r>
      <w:r w:rsidR="006E2707">
        <w:rPr>
          <w:rStyle w:val="ac"/>
          <w:lang w:val="ru-RU"/>
        </w:rPr>
        <w:t>ио</w:t>
      </w:r>
      <w:r>
        <w:rPr>
          <w:rStyle w:val="ac"/>
        </w:rPr>
        <w:t>нальную</w:t>
      </w:r>
      <w:proofErr w:type="spellEnd"/>
      <w:r>
        <w:rPr>
          <w:rStyle w:val="ac"/>
        </w:rPr>
        <w:t xml:space="preserve"> мораль,</w:t>
      </w:r>
      <w:r>
        <w:t xml:space="preserve"> ориентирующуюся на внешние нормы поведения, и, наконец,</w:t>
      </w:r>
      <w:r>
        <w:rPr>
          <w:rStyle w:val="ac"/>
        </w:rPr>
        <w:t xml:space="preserve"> автономную мораль,</w:t>
      </w:r>
      <w:r>
        <w:t xml:space="preserve"> т. е. ориентацию на внутреннюю, автономную систему принципов.</w:t>
      </w:r>
    </w:p>
    <w:p w:rsidR="002A57B4" w:rsidRDefault="00A20C0F">
      <w:pPr>
        <w:pStyle w:val="11"/>
        <w:shd w:val="clear" w:color="auto" w:fill="auto"/>
        <w:spacing w:before="0"/>
        <w:ind w:left="20" w:right="280"/>
      </w:pPr>
      <w:r>
        <w:t>С развити</w:t>
      </w:r>
      <w:r>
        <w:t>ем абстрактного мышления личность вырабатывает осознанные моральные принципы, имеющие общую мировоззренческую основу. Поскольку ценность и значение этих принципов уже не зависят от частных жизненных ситуаций, смены групповой принадлежности, то и в осуществ</w:t>
      </w:r>
      <w:r>
        <w:t xml:space="preserve">лении их человек начинает </w:t>
      </w:r>
      <w:proofErr w:type="gramStart"/>
      <w:r>
        <w:t>ориентироваться</w:t>
      </w:r>
      <w:proofErr w:type="gramEnd"/>
      <w:r>
        <w:t xml:space="preserve"> прежде всего на собственную совесть.</w:t>
      </w:r>
    </w:p>
    <w:p w:rsidR="002A57B4" w:rsidRDefault="00A20C0F">
      <w:pPr>
        <w:pStyle w:val="11"/>
        <w:shd w:val="clear" w:color="auto" w:fill="auto"/>
        <w:spacing w:before="0"/>
        <w:ind w:left="20" w:right="280"/>
      </w:pPr>
      <w:r>
        <w:rPr>
          <w:rStyle w:val="0pt4"/>
        </w:rPr>
        <w:lastRenderedPageBreak/>
        <w:t>Целенаправленное этическое воспитание,</w:t>
      </w:r>
      <w:r>
        <w:t xml:space="preserve"> разъяснение проблем и принципов морали в общем виде или на конкретных жизненных примерах помогают им глубже понять, взвесить и оценить жиз</w:t>
      </w:r>
      <w:r>
        <w:t>ненные ситуации.</w:t>
      </w:r>
    </w:p>
    <w:p w:rsidR="002A57B4" w:rsidRDefault="00A20C0F">
      <w:pPr>
        <w:pStyle w:val="11"/>
        <w:shd w:val="clear" w:color="auto" w:fill="auto"/>
        <w:spacing w:before="0"/>
        <w:ind w:left="20" w:right="280"/>
      </w:pPr>
      <w:r>
        <w:rPr>
          <w:rStyle w:val="ac"/>
        </w:rPr>
        <w:t>Интеллектуальное развитие</w:t>
      </w:r>
      <w:r>
        <w:t xml:space="preserve"> - необходимое, но недостаточное условие роста морального сознания. Решающее значение имеет собственный опыт личности, ее деятельность, в ходе которой складываются не только моральные понятия, но и нравственные чув</w:t>
      </w:r>
      <w:r>
        <w:t>ства, привычки и другие неосознаваемые компоненты нравственного поведения.</w:t>
      </w:r>
    </w:p>
    <w:p w:rsidR="002A57B4" w:rsidRDefault="00A20C0F">
      <w:pPr>
        <w:pStyle w:val="11"/>
        <w:shd w:val="clear" w:color="auto" w:fill="auto"/>
        <w:spacing w:before="0" w:after="267"/>
        <w:ind w:left="20" w:right="280"/>
      </w:pPr>
      <w:r>
        <w:t>Большое значение имеют</w:t>
      </w:r>
      <w:r>
        <w:rPr>
          <w:rStyle w:val="125pt-1pt"/>
        </w:rPr>
        <w:t xml:space="preserve"> конфликтные ситуации,</w:t>
      </w:r>
      <w:r>
        <w:t xml:space="preserve"> которые не только выявляют уже существующую нравственную направленность личности, но и формируют ее нравственный опыт. В юношеском возра</w:t>
      </w:r>
      <w:r>
        <w:t>сте морально-этические проблемы встают особенно остро. Свойственное юности стремление к обобщениям и оценкам заставляют ее видеть не только конкретные исследования, но и общий нравственный смысл поступков и ситуаций.</w:t>
      </w:r>
    </w:p>
    <w:p w:rsidR="002A57B4" w:rsidRDefault="00A20C0F">
      <w:pPr>
        <w:pStyle w:val="11"/>
        <w:shd w:val="clear" w:color="auto" w:fill="auto"/>
        <w:spacing w:before="0" w:after="249" w:line="240" w:lineRule="exact"/>
        <w:ind w:left="20"/>
      </w:pPr>
      <w:r>
        <w:t>Для этого возраста характерно так же</w:t>
      </w:r>
      <w:r>
        <w:rPr>
          <w:rStyle w:val="ac"/>
        </w:rPr>
        <w:t xml:space="preserve"> са</w:t>
      </w:r>
      <w:r>
        <w:rPr>
          <w:rStyle w:val="ac"/>
        </w:rPr>
        <w:t>мовоспитание.</w:t>
      </w:r>
    </w:p>
    <w:p w:rsidR="002A57B4" w:rsidRDefault="00A20C0F">
      <w:pPr>
        <w:pStyle w:val="11"/>
        <w:shd w:val="clear" w:color="auto" w:fill="auto"/>
        <w:spacing w:before="0" w:after="244" w:line="283" w:lineRule="exact"/>
        <w:ind w:left="20" w:right="280"/>
      </w:pPr>
      <w:r>
        <w:t>Художественная литература, театр, кино - важнейшие средства самопознания, мировоззренческого и нравственного самоопределения.</w:t>
      </w:r>
    </w:p>
    <w:p w:rsidR="002A57B4" w:rsidRDefault="00A20C0F">
      <w:pPr>
        <w:pStyle w:val="11"/>
        <w:shd w:val="clear" w:color="auto" w:fill="auto"/>
        <w:spacing w:before="0" w:after="244" w:line="278" w:lineRule="exact"/>
        <w:ind w:left="20" w:right="280"/>
      </w:pPr>
      <w:r>
        <w:t>Юношеский возраст - не просто некоторая фаза «подготовки к жизни», но и чрезвычайно важный, обладающий самостоятельн</w:t>
      </w:r>
      <w:r>
        <w:t>ой абсолютной ценностью этап жизненного пути.</w:t>
      </w:r>
    </w:p>
    <w:p w:rsidR="002A57B4" w:rsidRDefault="00A20C0F">
      <w:pPr>
        <w:pStyle w:val="11"/>
        <w:shd w:val="clear" w:color="auto" w:fill="auto"/>
        <w:spacing w:before="0"/>
        <w:ind w:left="20" w:right="280"/>
      </w:pPr>
      <w:r>
        <w:t>Юношеская личность никогда</w:t>
      </w:r>
      <w:r>
        <w:rPr>
          <w:rStyle w:val="0pt5"/>
        </w:rPr>
        <w:t xml:space="preserve"> не</w:t>
      </w:r>
      <w:r>
        <w:t xml:space="preserve"> бывает однозначной, она всегда противоречива и </w:t>
      </w:r>
      <w:r>
        <w:rPr>
          <w:rStyle w:val="0pt5"/>
        </w:rPr>
        <w:t>изменчива, И</w:t>
      </w:r>
      <w:r>
        <w:t xml:space="preserve"> нужно</w:t>
      </w:r>
      <w:r>
        <w:rPr>
          <w:rStyle w:val="0pt5"/>
        </w:rPr>
        <w:t xml:space="preserve"> огромное</w:t>
      </w:r>
      <w:r>
        <w:t xml:space="preserve"> умение, и опыт, чтобы разглядеть глубинные свойства, ядро личности юноши, его достоинства и недостатки. В</w:t>
      </w:r>
      <w:r>
        <w:t xml:space="preserve"> каждом обязательно есть что-то ценное, неповторимое, индивидуальное, интересное.</w:t>
      </w:r>
    </w:p>
    <w:p w:rsidR="002A57B4" w:rsidRDefault="00A20C0F">
      <w:pPr>
        <w:pStyle w:val="11"/>
        <w:shd w:val="clear" w:color="auto" w:fill="auto"/>
        <w:spacing w:before="0" w:after="236"/>
        <w:ind w:left="20" w:right="280"/>
      </w:pPr>
      <w:r>
        <w:rPr>
          <w:rStyle w:val="-1pt"/>
        </w:rPr>
        <w:t>Взрослость</w:t>
      </w:r>
      <w:r>
        <w:t>, если взять ее</w:t>
      </w:r>
      <w:r>
        <w:rPr>
          <w:rStyle w:val="0pt5"/>
        </w:rPr>
        <w:t xml:space="preserve"> глубокий</w:t>
      </w:r>
      <w:r>
        <w:t xml:space="preserve"> нравственный смысл, означает только приспособленность</w:t>
      </w:r>
      <w:r>
        <w:rPr>
          <w:rStyle w:val="0pt5"/>
        </w:rPr>
        <w:t xml:space="preserve"> к</w:t>
      </w:r>
      <w:r>
        <w:t xml:space="preserve"> различным жизненным условиям и способность их воспроизводить. Это также самостоятел</w:t>
      </w:r>
      <w:r>
        <w:t>ьность, способность инициировать нечто новое, социально-ценное и умение реализовывать свои идеалы в практической, совместной с другими людьми, деятельности.</w:t>
      </w:r>
    </w:p>
    <w:p w:rsidR="002A57B4" w:rsidRDefault="00A20C0F">
      <w:pPr>
        <w:pStyle w:val="11"/>
        <w:shd w:val="clear" w:color="auto" w:fill="auto"/>
        <w:spacing w:before="0" w:after="21" w:line="278" w:lineRule="exact"/>
        <w:ind w:left="20" w:right="200"/>
      </w:pPr>
      <w:r>
        <w:t>Личность есть только там, где есть свобода и творчество. Это важнейшее требование к условиям ее формирования.</w:t>
      </w:r>
    </w:p>
    <w:p w:rsidR="002A57B4" w:rsidRDefault="00A20C0F" w:rsidP="006E2707">
      <w:pPr>
        <w:pStyle w:val="10"/>
        <w:keepNext/>
        <w:keepLines/>
        <w:shd w:val="clear" w:color="auto" w:fill="auto"/>
        <w:spacing w:after="0" w:line="552" w:lineRule="exact"/>
        <w:ind w:left="20"/>
      </w:pPr>
      <w:bookmarkStart w:id="3" w:name="bookmark3"/>
      <w:r>
        <w:t>Каковы психологические характеристики</w:t>
      </w:r>
      <w:bookmarkStart w:id="4" w:name="bookmark4"/>
      <w:bookmarkEnd w:id="3"/>
      <w:r w:rsidR="006E2707">
        <w:rPr>
          <w:lang w:val="ru-RU"/>
        </w:rPr>
        <w:t xml:space="preserve"> </w:t>
      </w:r>
      <w:r>
        <w:t>закономерностей воспитания?</w:t>
      </w:r>
      <w:bookmarkEnd w:id="4"/>
    </w:p>
    <w:p w:rsidR="002A57B4" w:rsidRPr="006E2707" w:rsidRDefault="00A20C0F" w:rsidP="006E2707">
      <w:pPr>
        <w:pStyle w:val="ad"/>
        <w:rPr>
          <w:rFonts w:ascii="Times New Roman" w:hAnsi="Times New Roman" w:cs="Times New Roman"/>
        </w:rPr>
      </w:pPr>
      <w:r w:rsidRPr="006E2707">
        <w:rPr>
          <w:rFonts w:ascii="Times New Roman" w:hAnsi="Times New Roman" w:cs="Times New Roman"/>
        </w:rPr>
        <w:t>Любая воспитательная задача решается через активные</w:t>
      </w:r>
      <w:r w:rsidRPr="006E2707">
        <w:rPr>
          <w:rStyle w:val="0pt6"/>
          <w:rFonts w:eastAsia="Arial Unicode MS"/>
        </w:rPr>
        <w:t xml:space="preserve"> действия: </w:t>
      </w:r>
      <w:r w:rsidRPr="006E2707">
        <w:rPr>
          <w:rFonts w:ascii="Times New Roman" w:hAnsi="Times New Roman" w:cs="Times New Roman"/>
        </w:rPr>
        <w:t>физическое развити</w:t>
      </w:r>
      <w:r w:rsidRPr="006E2707">
        <w:rPr>
          <w:rFonts w:ascii="Times New Roman" w:hAnsi="Times New Roman" w:cs="Times New Roman"/>
        </w:rPr>
        <w:t>е - через физические упражнения;</w:t>
      </w:r>
    </w:p>
    <w:p w:rsidR="002A57B4" w:rsidRPr="006E2707" w:rsidRDefault="00A20C0F" w:rsidP="006E2707">
      <w:pPr>
        <w:pStyle w:val="ad"/>
        <w:rPr>
          <w:rFonts w:ascii="Times New Roman" w:hAnsi="Times New Roman" w:cs="Times New Roman"/>
        </w:rPr>
      </w:pPr>
      <w:r w:rsidRPr="006E2707">
        <w:rPr>
          <w:rFonts w:ascii="Times New Roman" w:hAnsi="Times New Roman" w:cs="Times New Roman"/>
        </w:rPr>
        <w:t>нравственное - через постоянную ориентацию на самочувствие другого человека; интеллектуальное - через мыслительную активность, решение интеллектуальных задач. Психология подростка и юности определяет следующие</w:t>
      </w:r>
      <w:r w:rsidRPr="006E2707">
        <w:rPr>
          <w:rStyle w:val="0pt6"/>
          <w:rFonts w:eastAsia="Arial Unicode MS"/>
        </w:rPr>
        <w:t xml:space="preserve"> задачи</w:t>
      </w:r>
      <w:r w:rsidRPr="006E2707">
        <w:rPr>
          <w:rFonts w:ascii="Times New Roman" w:hAnsi="Times New Roman" w:cs="Times New Roman"/>
        </w:rPr>
        <w:t xml:space="preserve"> воспит</w:t>
      </w:r>
      <w:r w:rsidRPr="006E2707">
        <w:rPr>
          <w:rFonts w:ascii="Times New Roman" w:hAnsi="Times New Roman" w:cs="Times New Roman"/>
        </w:rPr>
        <w:t>ания: развитие интереса и потребности воспитываемого;</w:t>
      </w:r>
    </w:p>
    <w:p w:rsidR="002A57B4" w:rsidRPr="006E2707" w:rsidRDefault="00A20C0F" w:rsidP="006E2707">
      <w:pPr>
        <w:pStyle w:val="ad"/>
        <w:rPr>
          <w:rFonts w:ascii="Times New Roman" w:hAnsi="Times New Roman" w:cs="Times New Roman"/>
        </w:rPr>
      </w:pPr>
      <w:r w:rsidRPr="006E2707">
        <w:rPr>
          <w:rFonts w:ascii="Times New Roman" w:hAnsi="Times New Roman" w:cs="Times New Roman"/>
        </w:rPr>
        <w:t>соблюдение пропорционального соотношения усилий воспитанника и усилий педагога в совместной деятельности;</w:t>
      </w:r>
    </w:p>
    <w:p w:rsidR="002A57B4" w:rsidRPr="006E2707" w:rsidRDefault="00A20C0F" w:rsidP="006E2707">
      <w:pPr>
        <w:pStyle w:val="ad"/>
        <w:rPr>
          <w:rFonts w:ascii="Times New Roman" w:hAnsi="Times New Roman" w:cs="Times New Roman"/>
        </w:rPr>
      </w:pPr>
      <w:r w:rsidRPr="006E2707">
        <w:rPr>
          <w:rFonts w:ascii="Times New Roman" w:hAnsi="Times New Roman" w:cs="Times New Roman"/>
        </w:rPr>
        <w:t>вера педагога в усилия воспитанника;</w:t>
      </w:r>
    </w:p>
    <w:p w:rsidR="002A57B4" w:rsidRPr="006E2707" w:rsidRDefault="00A20C0F" w:rsidP="006E2707">
      <w:pPr>
        <w:pStyle w:val="ad"/>
        <w:rPr>
          <w:rFonts w:ascii="Times New Roman" w:hAnsi="Times New Roman" w:cs="Times New Roman"/>
        </w:rPr>
      </w:pPr>
      <w:r w:rsidRPr="006E2707">
        <w:rPr>
          <w:rFonts w:ascii="Times New Roman" w:hAnsi="Times New Roman" w:cs="Times New Roman"/>
        </w:rPr>
        <w:t>деятельность воспитанника должна завершиться успехом;</w:t>
      </w:r>
    </w:p>
    <w:p w:rsidR="002A57B4" w:rsidRPr="006E2707" w:rsidRDefault="00A20C0F" w:rsidP="006E2707">
      <w:pPr>
        <w:pStyle w:val="ad"/>
        <w:rPr>
          <w:rFonts w:ascii="Times New Roman" w:hAnsi="Times New Roman" w:cs="Times New Roman"/>
        </w:rPr>
      </w:pPr>
      <w:r w:rsidRPr="006E2707">
        <w:rPr>
          <w:rFonts w:ascii="Times New Roman" w:hAnsi="Times New Roman" w:cs="Times New Roman"/>
        </w:rPr>
        <w:t>ориен</w:t>
      </w:r>
      <w:r w:rsidRPr="006E2707">
        <w:rPr>
          <w:rFonts w:ascii="Times New Roman" w:hAnsi="Times New Roman" w:cs="Times New Roman"/>
        </w:rPr>
        <w:t>тироваться на нравственно-ценностные отношения педагога с индивидом и педагога с коллективом.</w:t>
      </w:r>
    </w:p>
    <w:sectPr w:rsidR="002A57B4" w:rsidRPr="006E2707" w:rsidSect="002A57B4">
      <w:footerReference w:type="default" r:id="rId7"/>
      <w:type w:val="continuous"/>
      <w:pgSz w:w="11905" w:h="16837"/>
      <w:pgMar w:top="1121" w:right="490" w:bottom="1450" w:left="15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0F" w:rsidRDefault="00A20C0F" w:rsidP="002A57B4">
      <w:r>
        <w:separator/>
      </w:r>
    </w:p>
  </w:endnote>
  <w:endnote w:type="continuationSeparator" w:id="0">
    <w:p w:rsidR="00A20C0F" w:rsidRDefault="00A20C0F" w:rsidP="002A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B4" w:rsidRDefault="00A20C0F">
    <w:pPr>
      <w:pStyle w:val="a5"/>
      <w:framePr w:h="158" w:wrap="none" w:vAnchor="text" w:hAnchor="page" w:x="1547" w:y="-1077"/>
      <w:shd w:val="clear" w:color="auto" w:fill="auto"/>
    </w:pPr>
    <w:r>
      <w:rPr>
        <w:rStyle w:val="9pt"/>
      </w:rPr>
      <w:t>/</w:t>
    </w:r>
  </w:p>
  <w:p w:rsidR="002A57B4" w:rsidRDefault="002A57B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0F" w:rsidRDefault="00A20C0F"/>
  </w:footnote>
  <w:footnote w:type="continuationSeparator" w:id="0">
    <w:p w:rsidR="00A20C0F" w:rsidRDefault="00A20C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181D"/>
    <w:multiLevelType w:val="multilevel"/>
    <w:tmpl w:val="30EAD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57B4"/>
    <w:rsid w:val="002A57B4"/>
    <w:rsid w:val="006E2707"/>
    <w:rsid w:val="00A2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7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7B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Колонтитул_"/>
    <w:basedOn w:val="a0"/>
    <w:link w:val="a5"/>
    <w:rsid w:val="002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sid w:val="002A57B4"/>
    <w:rPr>
      <w:sz w:val="18"/>
      <w:szCs w:val="18"/>
    </w:rPr>
  </w:style>
  <w:style w:type="character" w:customStyle="1" w:styleId="a6">
    <w:name w:val="Основной текст_"/>
    <w:basedOn w:val="a0"/>
    <w:link w:val="11"/>
    <w:rsid w:val="002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Основной текст + Полужирный;Интервал 0 pt"/>
    <w:basedOn w:val="a6"/>
    <w:rsid w:val="002A57B4"/>
    <w:rPr>
      <w:b/>
      <w:bCs/>
      <w:spacing w:val="-10"/>
    </w:rPr>
  </w:style>
  <w:style w:type="character" w:customStyle="1" w:styleId="a7">
    <w:name w:val="Основной текст + Курсив"/>
    <w:basedOn w:val="a6"/>
    <w:rsid w:val="002A57B4"/>
    <w:rPr>
      <w:i/>
      <w:iCs/>
    </w:rPr>
  </w:style>
  <w:style w:type="character" w:customStyle="1" w:styleId="0pt0">
    <w:name w:val="Основной текст + Полужирный;Интервал 0 pt"/>
    <w:basedOn w:val="a6"/>
    <w:rsid w:val="002A57B4"/>
    <w:rPr>
      <w:b/>
      <w:bCs/>
      <w:spacing w:val="-10"/>
    </w:rPr>
  </w:style>
  <w:style w:type="character" w:customStyle="1" w:styleId="a8">
    <w:name w:val="Основной текст + Курсив"/>
    <w:basedOn w:val="a6"/>
    <w:rsid w:val="002A57B4"/>
    <w:rPr>
      <w:i/>
      <w:iCs/>
    </w:rPr>
  </w:style>
  <w:style w:type="character" w:customStyle="1" w:styleId="0pt1">
    <w:name w:val="Основной текст + Полужирный;Интервал 0 pt"/>
    <w:basedOn w:val="a6"/>
    <w:rsid w:val="002A57B4"/>
    <w:rPr>
      <w:b/>
      <w:bCs/>
      <w:spacing w:val="-10"/>
    </w:rPr>
  </w:style>
  <w:style w:type="character" w:customStyle="1" w:styleId="a9">
    <w:name w:val="Основной текст + Курсив"/>
    <w:basedOn w:val="a6"/>
    <w:rsid w:val="002A57B4"/>
    <w:rPr>
      <w:i/>
      <w:iCs/>
    </w:rPr>
  </w:style>
  <w:style w:type="character" w:customStyle="1" w:styleId="aa">
    <w:name w:val="Основной текст + Курсив"/>
    <w:basedOn w:val="a6"/>
    <w:rsid w:val="002A57B4"/>
    <w:rPr>
      <w:i/>
      <w:iCs/>
    </w:rPr>
  </w:style>
  <w:style w:type="character" w:customStyle="1" w:styleId="0pt2">
    <w:name w:val="Основной текст + Полужирный;Интервал 0 pt"/>
    <w:basedOn w:val="a6"/>
    <w:rsid w:val="002A57B4"/>
    <w:rPr>
      <w:b/>
      <w:bCs/>
      <w:spacing w:val="-10"/>
    </w:rPr>
  </w:style>
  <w:style w:type="character" w:customStyle="1" w:styleId="2">
    <w:name w:val="Основной текст (2)_"/>
    <w:basedOn w:val="a0"/>
    <w:link w:val="20"/>
    <w:rsid w:val="002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Курсив"/>
    <w:basedOn w:val="a6"/>
    <w:rsid w:val="002A57B4"/>
    <w:rPr>
      <w:i/>
      <w:iCs/>
    </w:rPr>
  </w:style>
  <w:style w:type="character" w:customStyle="1" w:styleId="21">
    <w:name w:val="Основной текст (2) + Не курсив"/>
    <w:basedOn w:val="2"/>
    <w:rsid w:val="002A57B4"/>
    <w:rPr>
      <w:i/>
      <w:iCs/>
    </w:rPr>
  </w:style>
  <w:style w:type="character" w:customStyle="1" w:styleId="0pt3">
    <w:name w:val="Основной текст + Полужирный;Интервал 0 pt"/>
    <w:basedOn w:val="a6"/>
    <w:rsid w:val="002A57B4"/>
    <w:rPr>
      <w:b/>
      <w:bCs/>
      <w:spacing w:val="-10"/>
    </w:rPr>
  </w:style>
  <w:style w:type="character" w:customStyle="1" w:styleId="3">
    <w:name w:val="Основной текст (3)_"/>
    <w:basedOn w:val="a0"/>
    <w:link w:val="30"/>
    <w:rsid w:val="002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125pt-1pt">
    <w:name w:val="Основной текст (3) + 12;5 pt;Интервал -1 pt"/>
    <w:basedOn w:val="3"/>
    <w:rsid w:val="002A57B4"/>
    <w:rPr>
      <w:spacing w:val="-20"/>
      <w:sz w:val="25"/>
      <w:szCs w:val="25"/>
    </w:rPr>
  </w:style>
  <w:style w:type="character" w:customStyle="1" w:styleId="3Consolas11pt0pt">
    <w:name w:val="Основной текст (3) + Consolas;11 pt;Курсив;Интервал 0 pt"/>
    <w:basedOn w:val="3"/>
    <w:rsid w:val="002A57B4"/>
    <w:rPr>
      <w:rFonts w:ascii="Consolas" w:eastAsia="Consolas" w:hAnsi="Consolas" w:cs="Consolas"/>
      <w:i/>
      <w:iCs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2A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c">
    <w:name w:val="Основной текст + Курсив"/>
    <w:basedOn w:val="a6"/>
    <w:rsid w:val="002A57B4"/>
    <w:rPr>
      <w:i/>
      <w:iCs/>
    </w:rPr>
  </w:style>
  <w:style w:type="character" w:customStyle="1" w:styleId="0pt4">
    <w:name w:val="Основной текст + Полужирный;Интервал 0 pt"/>
    <w:basedOn w:val="a6"/>
    <w:rsid w:val="002A57B4"/>
    <w:rPr>
      <w:b/>
      <w:bCs/>
      <w:spacing w:val="-10"/>
    </w:rPr>
  </w:style>
  <w:style w:type="character" w:customStyle="1" w:styleId="125pt-1pt">
    <w:name w:val="Основной текст + 12;5 pt;Курсив;Интервал -1 pt"/>
    <w:basedOn w:val="a6"/>
    <w:rsid w:val="002A57B4"/>
    <w:rPr>
      <w:i/>
      <w:iCs/>
      <w:spacing w:val="-20"/>
      <w:sz w:val="25"/>
      <w:szCs w:val="25"/>
    </w:rPr>
  </w:style>
  <w:style w:type="character" w:customStyle="1" w:styleId="0pt5">
    <w:name w:val="Основной текст + Полужирный;Интервал 0 pt"/>
    <w:basedOn w:val="a6"/>
    <w:rsid w:val="002A57B4"/>
    <w:rPr>
      <w:b/>
      <w:bCs/>
      <w:spacing w:val="-10"/>
    </w:rPr>
  </w:style>
  <w:style w:type="character" w:customStyle="1" w:styleId="-1pt">
    <w:name w:val="Основной текст + Полужирный;Курсив;Интервал -1 pt"/>
    <w:basedOn w:val="a6"/>
    <w:rsid w:val="002A57B4"/>
    <w:rPr>
      <w:b/>
      <w:bCs/>
      <w:i/>
      <w:iCs/>
      <w:spacing w:val="-20"/>
    </w:rPr>
  </w:style>
  <w:style w:type="character" w:customStyle="1" w:styleId="0pt6">
    <w:name w:val="Основной текст + Полужирный;Интервал 0 pt"/>
    <w:basedOn w:val="a6"/>
    <w:rsid w:val="002A57B4"/>
    <w:rPr>
      <w:b/>
      <w:bCs/>
      <w:spacing w:val="-10"/>
    </w:rPr>
  </w:style>
  <w:style w:type="paragraph" w:customStyle="1" w:styleId="10">
    <w:name w:val="Заголовок №1"/>
    <w:basedOn w:val="a"/>
    <w:link w:val="1"/>
    <w:rsid w:val="002A57B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5">
    <w:name w:val="Колонтитул"/>
    <w:basedOn w:val="a"/>
    <w:link w:val="a4"/>
    <w:rsid w:val="002A57B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A57B4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A57B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2A57B4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"/>
    <w:link w:val="4"/>
    <w:rsid w:val="002A57B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styleId="ad">
    <w:name w:val="No Spacing"/>
    <w:uiPriority w:val="1"/>
    <w:qFormat/>
    <w:rsid w:val="006E27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2753</Words>
  <Characters>15693</Characters>
  <Application>Microsoft Office Word</Application>
  <DocSecurity>0</DocSecurity>
  <Lines>130</Lines>
  <Paragraphs>36</Paragraphs>
  <ScaleCrop>false</ScaleCrop>
  <Company>MICROSOFT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2015-03-14T20:14:00Z</dcterms:created>
  <dcterms:modified xsi:type="dcterms:W3CDTF">2015-03-14T20:22:00Z</dcterms:modified>
</cp:coreProperties>
</file>