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65" w:rsidRPr="00CF07B4" w:rsidRDefault="00AE6865" w:rsidP="000D07A8">
      <w:pPr>
        <w:shd w:val="clear" w:color="auto" w:fill="FFFFFF"/>
        <w:ind w:firstLine="567"/>
        <w:jc w:val="center"/>
        <w:outlineLvl w:val="1"/>
        <w:rPr>
          <w:b/>
          <w:bCs/>
          <w:sz w:val="28"/>
          <w:szCs w:val="28"/>
        </w:rPr>
      </w:pPr>
      <w:r w:rsidRPr="00CF07B4">
        <w:rPr>
          <w:b/>
          <w:bCs/>
          <w:sz w:val="28"/>
          <w:szCs w:val="28"/>
        </w:rPr>
        <w:t>Практическое занятие</w:t>
      </w:r>
    </w:p>
    <w:p w:rsidR="00AE6865" w:rsidRPr="00AF2050" w:rsidRDefault="00AE6865" w:rsidP="000D07A8">
      <w:pPr>
        <w:shd w:val="clear" w:color="auto" w:fill="FFFFFF"/>
        <w:ind w:firstLine="567"/>
        <w:jc w:val="center"/>
        <w:outlineLvl w:val="1"/>
        <w:rPr>
          <w:b/>
          <w:bCs/>
          <w:sz w:val="36"/>
          <w:szCs w:val="28"/>
        </w:rPr>
      </w:pPr>
      <w:r w:rsidRPr="00AF2050">
        <w:rPr>
          <w:b/>
          <w:bCs/>
          <w:sz w:val="36"/>
          <w:szCs w:val="28"/>
        </w:rPr>
        <w:t>Тема: «Что такое успех?»</w:t>
      </w:r>
    </w:p>
    <w:p w:rsidR="000D07A8" w:rsidRPr="00CF07B4" w:rsidRDefault="000D07A8" w:rsidP="000D07A8">
      <w:pPr>
        <w:shd w:val="clear" w:color="auto" w:fill="FFFFFF"/>
        <w:ind w:firstLine="567"/>
        <w:jc w:val="center"/>
        <w:outlineLvl w:val="1"/>
        <w:rPr>
          <w:b/>
          <w:bCs/>
          <w:sz w:val="28"/>
          <w:szCs w:val="28"/>
        </w:rPr>
      </w:pPr>
    </w:p>
    <w:p w:rsidR="00CF07B4" w:rsidRDefault="00CF07B4" w:rsidP="000D07A8">
      <w:pPr>
        <w:shd w:val="clear" w:color="auto" w:fill="FFFFFF"/>
        <w:ind w:firstLine="567"/>
        <w:jc w:val="both"/>
        <w:outlineLvl w:val="1"/>
        <w:rPr>
          <w:sz w:val="28"/>
          <w:szCs w:val="28"/>
          <w:shd w:val="clear" w:color="auto" w:fill="FFFFFF"/>
        </w:rPr>
      </w:pPr>
      <w:r w:rsidRPr="000D07A8">
        <w:rPr>
          <w:rStyle w:val="a7"/>
          <w:rFonts w:eastAsiaTheme="majorEastAsia"/>
          <w:sz w:val="28"/>
          <w:szCs w:val="28"/>
          <w:shd w:val="clear" w:color="auto" w:fill="FFFFFF"/>
        </w:rPr>
        <w:t xml:space="preserve">Цель </w:t>
      </w:r>
      <w:r w:rsidRPr="000D07A8">
        <w:rPr>
          <w:sz w:val="28"/>
          <w:szCs w:val="28"/>
          <w:shd w:val="clear" w:color="auto" w:fill="FFFFFF"/>
        </w:rPr>
        <w:t xml:space="preserve">– повышение у </w:t>
      </w:r>
      <w:r w:rsidRPr="000D07A8">
        <w:rPr>
          <w:sz w:val="28"/>
          <w:szCs w:val="28"/>
          <w:shd w:val="clear" w:color="auto" w:fill="FFFFFF"/>
        </w:rPr>
        <w:t xml:space="preserve">воспитанников </w:t>
      </w:r>
      <w:r w:rsidRPr="000D07A8">
        <w:rPr>
          <w:sz w:val="28"/>
          <w:szCs w:val="28"/>
          <w:shd w:val="clear" w:color="auto" w:fill="FFFFFF"/>
        </w:rPr>
        <w:t>уровня пр</w:t>
      </w:r>
      <w:r w:rsidRPr="000D07A8">
        <w:rPr>
          <w:sz w:val="28"/>
          <w:szCs w:val="28"/>
          <w:shd w:val="clear" w:color="auto" w:fill="FFFFFF"/>
        </w:rPr>
        <w:t>офессиональной зрелости,</w:t>
      </w:r>
      <w:r w:rsidRPr="000D07A8">
        <w:rPr>
          <w:sz w:val="28"/>
          <w:szCs w:val="28"/>
          <w:shd w:val="clear" w:color="auto" w:fill="FFFFFF"/>
        </w:rPr>
        <w:t xml:space="preserve"> способности сделать профессиональный выбор, используя при этом собственные ресурсы и имеющуюся информацию. Расширить представление</w:t>
      </w:r>
      <w:r w:rsidRPr="000D07A8">
        <w:rPr>
          <w:sz w:val="28"/>
          <w:szCs w:val="28"/>
          <w:shd w:val="clear" w:color="auto" w:fill="FFFFFF"/>
        </w:rPr>
        <w:t xml:space="preserve"> воспитанников</w:t>
      </w:r>
      <w:r w:rsidRPr="000D07A8">
        <w:rPr>
          <w:sz w:val="28"/>
          <w:szCs w:val="28"/>
          <w:shd w:val="clear" w:color="auto" w:fill="FFFFFF"/>
        </w:rPr>
        <w:t xml:space="preserve"> о возможностях реализовать свои жизненные цели и планы </w:t>
      </w:r>
      <w:r w:rsidR="000D07A8">
        <w:rPr>
          <w:sz w:val="28"/>
          <w:szCs w:val="28"/>
          <w:shd w:val="clear" w:color="auto" w:fill="FFFFFF"/>
        </w:rPr>
        <w:t>при помощи составления собственной «Формулы успеха».</w:t>
      </w:r>
    </w:p>
    <w:p w:rsidR="000D07A8" w:rsidRPr="000D07A8" w:rsidRDefault="000D07A8" w:rsidP="000D07A8">
      <w:pPr>
        <w:shd w:val="clear" w:color="auto" w:fill="FFFFFF"/>
        <w:ind w:firstLine="567"/>
        <w:jc w:val="both"/>
        <w:outlineLvl w:val="1"/>
        <w:rPr>
          <w:sz w:val="28"/>
          <w:szCs w:val="28"/>
          <w:shd w:val="clear" w:color="auto" w:fill="FFFFFF"/>
        </w:rPr>
      </w:pPr>
    </w:p>
    <w:p w:rsidR="000D07A8" w:rsidRPr="000D07A8" w:rsidRDefault="000D07A8" w:rsidP="000D07A8">
      <w:pPr>
        <w:spacing w:line="276" w:lineRule="auto"/>
        <w:ind w:left="708"/>
        <w:jc w:val="both"/>
        <w:rPr>
          <w:sz w:val="28"/>
          <w:szCs w:val="28"/>
        </w:rPr>
      </w:pPr>
      <w:r w:rsidRPr="000D07A8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0D07A8" w:rsidRPr="000D07A8" w:rsidRDefault="000D07A8" w:rsidP="000D07A8">
      <w:pPr>
        <w:numPr>
          <w:ilvl w:val="0"/>
          <w:numId w:val="11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D07A8">
        <w:rPr>
          <w:color w:val="000000"/>
          <w:sz w:val="28"/>
          <w:szCs w:val="28"/>
        </w:rPr>
        <w:t>произвести опрос воспитанников по теме «Что такое успех»;</w:t>
      </w:r>
    </w:p>
    <w:p w:rsidR="000D07A8" w:rsidRPr="000D07A8" w:rsidRDefault="000D07A8" w:rsidP="000D07A8">
      <w:pPr>
        <w:numPr>
          <w:ilvl w:val="0"/>
          <w:numId w:val="11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D07A8">
        <w:rPr>
          <w:color w:val="000000"/>
          <w:sz w:val="28"/>
          <w:szCs w:val="28"/>
        </w:rPr>
        <w:t xml:space="preserve">познакомить воспитанников с понятием «успешность» с точки зрения Р. </w:t>
      </w:r>
      <w:proofErr w:type="spellStart"/>
      <w:r w:rsidRPr="000D07A8">
        <w:rPr>
          <w:color w:val="000000"/>
          <w:sz w:val="28"/>
          <w:szCs w:val="28"/>
        </w:rPr>
        <w:t>Бендлера</w:t>
      </w:r>
      <w:proofErr w:type="spellEnd"/>
      <w:r w:rsidRPr="000D07A8">
        <w:rPr>
          <w:color w:val="000000"/>
          <w:sz w:val="28"/>
          <w:szCs w:val="28"/>
        </w:rPr>
        <w:t>, Э. Берна;</w:t>
      </w:r>
    </w:p>
    <w:p w:rsidR="000D07A8" w:rsidRPr="000D07A8" w:rsidRDefault="000D07A8" w:rsidP="000D07A8">
      <w:pPr>
        <w:numPr>
          <w:ilvl w:val="0"/>
          <w:numId w:val="11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D07A8">
        <w:rPr>
          <w:color w:val="000000"/>
          <w:sz w:val="28"/>
          <w:szCs w:val="28"/>
        </w:rPr>
        <w:t>научить учащихся составлять «формулу успеха».</w:t>
      </w:r>
    </w:p>
    <w:p w:rsidR="000D07A8" w:rsidRPr="00CF07B4" w:rsidRDefault="000D07A8" w:rsidP="000D07A8">
      <w:pPr>
        <w:shd w:val="clear" w:color="auto" w:fill="FFFFFF"/>
        <w:ind w:firstLine="567"/>
        <w:jc w:val="center"/>
        <w:outlineLvl w:val="1"/>
        <w:rPr>
          <w:color w:val="333333"/>
          <w:sz w:val="28"/>
          <w:szCs w:val="28"/>
          <w:shd w:val="clear" w:color="auto" w:fill="FFFFFF"/>
        </w:rPr>
      </w:pPr>
    </w:p>
    <w:p w:rsidR="00AE6865" w:rsidRPr="00CF07B4" w:rsidRDefault="00AE6865" w:rsidP="000D07A8">
      <w:pPr>
        <w:shd w:val="clear" w:color="auto" w:fill="FFFFFF"/>
        <w:ind w:firstLine="567"/>
        <w:jc w:val="center"/>
        <w:outlineLvl w:val="1"/>
        <w:rPr>
          <w:b/>
          <w:bCs/>
          <w:sz w:val="28"/>
          <w:szCs w:val="28"/>
        </w:rPr>
      </w:pPr>
      <w:r w:rsidRPr="00CF07B4">
        <w:rPr>
          <w:b/>
          <w:bCs/>
          <w:sz w:val="28"/>
          <w:szCs w:val="28"/>
        </w:rPr>
        <w:t>План:</w:t>
      </w:r>
    </w:p>
    <w:p w:rsidR="00AE6865" w:rsidRPr="000D07A8" w:rsidRDefault="00AE6865" w:rsidP="000D07A8">
      <w:pPr>
        <w:pStyle w:val="aa"/>
        <w:numPr>
          <w:ilvl w:val="0"/>
          <w:numId w:val="5"/>
        </w:numPr>
        <w:shd w:val="clear" w:color="auto" w:fill="FFFFFF"/>
        <w:ind w:left="0" w:firstLine="567"/>
        <w:jc w:val="both"/>
        <w:outlineLvl w:val="1"/>
        <w:rPr>
          <w:b/>
          <w:bCs/>
          <w:sz w:val="28"/>
          <w:szCs w:val="28"/>
        </w:rPr>
      </w:pPr>
      <w:r w:rsidRPr="000D07A8">
        <w:rPr>
          <w:b/>
          <w:bCs/>
          <w:sz w:val="28"/>
          <w:szCs w:val="28"/>
        </w:rPr>
        <w:t>Опрос, выяснение мнения воспитанников по теме</w:t>
      </w:r>
    </w:p>
    <w:p w:rsidR="00AE6865" w:rsidRPr="000D07A8" w:rsidRDefault="00AE6865" w:rsidP="000D07A8">
      <w:pPr>
        <w:pStyle w:val="aa"/>
        <w:numPr>
          <w:ilvl w:val="0"/>
          <w:numId w:val="5"/>
        </w:numPr>
        <w:shd w:val="clear" w:color="auto" w:fill="FFFFFF"/>
        <w:ind w:left="0" w:firstLine="567"/>
        <w:jc w:val="both"/>
        <w:outlineLvl w:val="1"/>
        <w:rPr>
          <w:b/>
          <w:bCs/>
          <w:sz w:val="28"/>
          <w:szCs w:val="28"/>
        </w:rPr>
      </w:pPr>
      <w:r w:rsidRPr="000D07A8">
        <w:rPr>
          <w:b/>
          <w:bCs/>
          <w:sz w:val="28"/>
          <w:szCs w:val="28"/>
        </w:rPr>
        <w:t>Кто такие успешные люди?</w:t>
      </w:r>
    </w:p>
    <w:p w:rsidR="00AE6865" w:rsidRPr="000D07A8" w:rsidRDefault="00AE6865" w:rsidP="000D07A8">
      <w:pPr>
        <w:pStyle w:val="aa"/>
        <w:numPr>
          <w:ilvl w:val="0"/>
          <w:numId w:val="5"/>
        </w:numPr>
        <w:shd w:val="clear" w:color="auto" w:fill="FFFFFF"/>
        <w:ind w:left="0" w:firstLine="567"/>
        <w:jc w:val="both"/>
        <w:outlineLvl w:val="1"/>
        <w:rPr>
          <w:b/>
          <w:bCs/>
          <w:sz w:val="28"/>
          <w:szCs w:val="28"/>
        </w:rPr>
      </w:pPr>
      <w:r w:rsidRPr="000D07A8">
        <w:rPr>
          <w:b/>
          <w:bCs/>
          <w:sz w:val="28"/>
          <w:szCs w:val="28"/>
        </w:rPr>
        <w:t>Формула успеха</w:t>
      </w:r>
    </w:p>
    <w:p w:rsidR="000D07A8" w:rsidRPr="000D07A8" w:rsidRDefault="00AE6865" w:rsidP="000D07A8">
      <w:pPr>
        <w:pStyle w:val="aa"/>
        <w:numPr>
          <w:ilvl w:val="0"/>
          <w:numId w:val="5"/>
        </w:numPr>
        <w:shd w:val="clear" w:color="auto" w:fill="FFFFFF"/>
        <w:ind w:left="0" w:firstLine="567"/>
        <w:jc w:val="both"/>
        <w:outlineLvl w:val="1"/>
        <w:rPr>
          <w:b/>
          <w:bCs/>
          <w:sz w:val="28"/>
          <w:szCs w:val="28"/>
        </w:rPr>
      </w:pPr>
      <w:r w:rsidRPr="000D07A8">
        <w:rPr>
          <w:b/>
          <w:bCs/>
          <w:sz w:val="28"/>
          <w:szCs w:val="28"/>
        </w:rPr>
        <w:t>Мозговой штурм по формуле успеха.</w:t>
      </w:r>
    </w:p>
    <w:p w:rsidR="000D07A8" w:rsidRPr="000D07A8" w:rsidRDefault="000D07A8" w:rsidP="000D07A8">
      <w:pPr>
        <w:pStyle w:val="aa"/>
        <w:numPr>
          <w:ilvl w:val="0"/>
          <w:numId w:val="5"/>
        </w:numPr>
        <w:shd w:val="clear" w:color="auto" w:fill="FFFFFF"/>
        <w:ind w:left="0" w:firstLine="567"/>
        <w:jc w:val="both"/>
        <w:outlineLvl w:val="1"/>
        <w:rPr>
          <w:b/>
          <w:bCs/>
          <w:sz w:val="28"/>
          <w:szCs w:val="28"/>
        </w:rPr>
      </w:pPr>
      <w:r w:rsidRPr="000D07A8">
        <w:rPr>
          <w:b/>
          <w:bCs/>
          <w:sz w:val="28"/>
          <w:szCs w:val="28"/>
        </w:rPr>
        <w:t>Рефлексия</w:t>
      </w:r>
    </w:p>
    <w:p w:rsidR="000D07A8" w:rsidRDefault="000D07A8" w:rsidP="000D07A8">
      <w:pPr>
        <w:pStyle w:val="aa"/>
        <w:shd w:val="clear" w:color="auto" w:fill="FFFFFF"/>
        <w:ind w:left="0" w:firstLine="567"/>
        <w:jc w:val="both"/>
        <w:outlineLvl w:val="1"/>
        <w:rPr>
          <w:bCs/>
          <w:sz w:val="28"/>
          <w:szCs w:val="28"/>
        </w:rPr>
      </w:pPr>
    </w:p>
    <w:p w:rsidR="00AE6865" w:rsidRPr="00CF07B4" w:rsidRDefault="00FF258F" w:rsidP="000D07A8">
      <w:pPr>
        <w:pStyle w:val="aa"/>
        <w:shd w:val="clear" w:color="auto" w:fill="FFFFFF"/>
        <w:ind w:left="0" w:firstLine="567"/>
        <w:jc w:val="center"/>
        <w:outlineLvl w:val="1"/>
        <w:rPr>
          <w:b/>
          <w:bCs/>
          <w:sz w:val="28"/>
          <w:szCs w:val="28"/>
        </w:rPr>
      </w:pPr>
      <w:r w:rsidRPr="00CF07B4">
        <w:rPr>
          <w:b/>
          <w:bCs/>
          <w:sz w:val="28"/>
          <w:szCs w:val="28"/>
        </w:rPr>
        <w:t xml:space="preserve">1.  </w:t>
      </w:r>
      <w:r w:rsidR="00AE6865" w:rsidRPr="00CF07B4">
        <w:rPr>
          <w:b/>
          <w:bCs/>
          <w:sz w:val="28"/>
          <w:szCs w:val="28"/>
        </w:rPr>
        <w:t>Опрос, выяснение мнения воспитанников по теме</w:t>
      </w:r>
      <w:r w:rsidRPr="00CF07B4">
        <w:rPr>
          <w:b/>
          <w:bCs/>
          <w:sz w:val="28"/>
          <w:szCs w:val="28"/>
        </w:rPr>
        <w:t>.</w:t>
      </w:r>
    </w:p>
    <w:p w:rsidR="00AE6865" w:rsidRPr="00CF07B4" w:rsidRDefault="00AE6865" w:rsidP="000D07A8">
      <w:pPr>
        <w:pStyle w:val="aa"/>
        <w:numPr>
          <w:ilvl w:val="0"/>
          <w:numId w:val="6"/>
        </w:numPr>
        <w:shd w:val="clear" w:color="auto" w:fill="FFFFFF"/>
        <w:ind w:left="0" w:firstLine="567"/>
        <w:jc w:val="both"/>
        <w:outlineLvl w:val="1"/>
        <w:rPr>
          <w:bCs/>
          <w:sz w:val="28"/>
          <w:szCs w:val="28"/>
        </w:rPr>
      </w:pPr>
      <w:r w:rsidRPr="00CF07B4">
        <w:rPr>
          <w:bCs/>
          <w:sz w:val="28"/>
          <w:szCs w:val="28"/>
        </w:rPr>
        <w:t>Как вы думаете, что такое успех?</w:t>
      </w:r>
    </w:p>
    <w:p w:rsidR="00AE6865" w:rsidRPr="00CF07B4" w:rsidRDefault="00FF258F" w:rsidP="000D07A8">
      <w:pPr>
        <w:pStyle w:val="aa"/>
        <w:numPr>
          <w:ilvl w:val="0"/>
          <w:numId w:val="6"/>
        </w:numPr>
        <w:shd w:val="clear" w:color="auto" w:fill="FFFFFF"/>
        <w:ind w:left="0" w:firstLine="567"/>
        <w:jc w:val="both"/>
        <w:outlineLvl w:val="1"/>
        <w:rPr>
          <w:bCs/>
          <w:sz w:val="28"/>
          <w:szCs w:val="28"/>
        </w:rPr>
      </w:pPr>
      <w:r w:rsidRPr="00CF07B4">
        <w:rPr>
          <w:bCs/>
          <w:sz w:val="28"/>
          <w:szCs w:val="28"/>
        </w:rPr>
        <w:t>Назовите людей, которые, по вашему мнению, являются успешными.</w:t>
      </w:r>
    </w:p>
    <w:p w:rsidR="00FF258F" w:rsidRPr="00CF07B4" w:rsidRDefault="00FF258F" w:rsidP="000D07A8">
      <w:pPr>
        <w:pStyle w:val="aa"/>
        <w:numPr>
          <w:ilvl w:val="0"/>
          <w:numId w:val="6"/>
        </w:numPr>
        <w:shd w:val="clear" w:color="auto" w:fill="FFFFFF"/>
        <w:ind w:left="0" w:firstLine="567"/>
        <w:jc w:val="both"/>
        <w:outlineLvl w:val="1"/>
        <w:rPr>
          <w:bCs/>
          <w:sz w:val="28"/>
          <w:szCs w:val="28"/>
        </w:rPr>
      </w:pPr>
      <w:r w:rsidRPr="00CF07B4">
        <w:rPr>
          <w:bCs/>
          <w:sz w:val="28"/>
          <w:szCs w:val="28"/>
        </w:rPr>
        <w:t>Как вы думаете, что нужно сделать для того чтобы быть успешным?</w:t>
      </w:r>
    </w:p>
    <w:p w:rsidR="00FF258F" w:rsidRPr="00CF07B4" w:rsidRDefault="00FF258F" w:rsidP="000D07A8">
      <w:pPr>
        <w:pStyle w:val="aa"/>
        <w:numPr>
          <w:ilvl w:val="0"/>
          <w:numId w:val="6"/>
        </w:numPr>
        <w:shd w:val="clear" w:color="auto" w:fill="FFFFFF"/>
        <w:ind w:left="0" w:firstLine="567"/>
        <w:jc w:val="both"/>
        <w:outlineLvl w:val="1"/>
        <w:rPr>
          <w:bCs/>
          <w:sz w:val="28"/>
          <w:szCs w:val="28"/>
        </w:rPr>
      </w:pPr>
      <w:r w:rsidRPr="00CF07B4">
        <w:rPr>
          <w:bCs/>
          <w:sz w:val="28"/>
          <w:szCs w:val="28"/>
        </w:rPr>
        <w:t>Что такое формула успеха и есть ли она у Вас?</w:t>
      </w:r>
    </w:p>
    <w:p w:rsidR="00FF258F" w:rsidRPr="00CF07B4" w:rsidRDefault="00FF258F" w:rsidP="000D07A8">
      <w:pPr>
        <w:pStyle w:val="aa"/>
        <w:shd w:val="clear" w:color="auto" w:fill="FFFFFF"/>
        <w:ind w:left="0" w:firstLine="567"/>
        <w:jc w:val="both"/>
        <w:outlineLvl w:val="1"/>
        <w:rPr>
          <w:bCs/>
          <w:sz w:val="28"/>
          <w:szCs w:val="28"/>
        </w:rPr>
      </w:pPr>
    </w:p>
    <w:p w:rsidR="00FF258F" w:rsidRPr="00CF07B4" w:rsidRDefault="00FF258F" w:rsidP="000D07A8">
      <w:pPr>
        <w:pStyle w:val="aa"/>
        <w:shd w:val="clear" w:color="auto" w:fill="FFFFFF"/>
        <w:ind w:left="0" w:firstLine="567"/>
        <w:jc w:val="center"/>
        <w:outlineLvl w:val="1"/>
        <w:rPr>
          <w:b/>
          <w:bCs/>
          <w:sz w:val="28"/>
          <w:szCs w:val="28"/>
        </w:rPr>
      </w:pPr>
      <w:r w:rsidRPr="00CF07B4">
        <w:rPr>
          <w:b/>
          <w:bCs/>
          <w:sz w:val="28"/>
          <w:szCs w:val="28"/>
        </w:rPr>
        <w:t xml:space="preserve">2. </w:t>
      </w:r>
      <w:r w:rsidRPr="00CF07B4">
        <w:rPr>
          <w:b/>
          <w:bCs/>
          <w:sz w:val="28"/>
          <w:szCs w:val="28"/>
        </w:rPr>
        <w:t>Кто такие успешные люди?</w:t>
      </w:r>
    </w:p>
    <w:p w:rsidR="00AE6865" w:rsidRPr="00CF07B4" w:rsidRDefault="00AE6865" w:rsidP="000D07A8">
      <w:pPr>
        <w:shd w:val="clear" w:color="auto" w:fill="FFFFFF"/>
        <w:ind w:firstLine="567"/>
        <w:jc w:val="center"/>
        <w:rPr>
          <w:i/>
          <w:iCs/>
          <w:sz w:val="28"/>
          <w:szCs w:val="28"/>
          <w:u w:val="single"/>
        </w:rPr>
      </w:pPr>
      <w:r w:rsidRPr="00CF07B4">
        <w:rPr>
          <w:bCs/>
          <w:i/>
          <w:iCs/>
          <w:sz w:val="28"/>
          <w:szCs w:val="28"/>
          <w:u w:val="single"/>
        </w:rPr>
        <w:t>Успешность</w:t>
      </w:r>
      <w:r w:rsidRPr="00CF07B4">
        <w:rPr>
          <w:i/>
          <w:iCs/>
          <w:sz w:val="28"/>
          <w:szCs w:val="28"/>
          <w:u w:val="single"/>
        </w:rPr>
        <w:t xml:space="preserve"> с точки зрения Р. </w:t>
      </w:r>
      <w:proofErr w:type="spellStart"/>
      <w:r w:rsidRPr="00CF07B4">
        <w:rPr>
          <w:i/>
          <w:iCs/>
          <w:sz w:val="28"/>
          <w:szCs w:val="28"/>
          <w:u w:val="single"/>
        </w:rPr>
        <w:t>Бендлера</w:t>
      </w:r>
      <w:proofErr w:type="spellEnd"/>
      <w:r w:rsidRPr="00CF07B4">
        <w:rPr>
          <w:i/>
          <w:iCs/>
          <w:sz w:val="28"/>
          <w:szCs w:val="28"/>
          <w:u w:val="single"/>
        </w:rPr>
        <w:t>, Э. Берна.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Мы все читаем книги, смотрим телевизор, общаемся с достаточно большим количеством людей. Наверняка каждому из нас известны люди, которых называют "везунчиками" и говорят, что "они родились в рубашке". Для этих представителей человечества жизнь вроде бы не составляет труда, им хорошо в этом непростом мире. Им всегда везет, обстоятельства всегда складываются благоприятно для них. Они никогда не жалуются на нехватку денег, им достаются самые красивые женщины и самые мужественные мужчины. Они достигают тех должностей, которые хотят. Они всегда выглядят веселыми и беззаботными. Они всегда УСПЕШНЫ.</w:t>
      </w:r>
    </w:p>
    <w:p w:rsidR="00AE6865" w:rsidRPr="00CF07B4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 xml:space="preserve">Но мы также знаем людей, которым в этой жизни не везет – большей частью или всегда. Они призваны в этот мир не </w:t>
      </w:r>
      <w:proofErr w:type="gramStart"/>
      <w:r w:rsidRPr="00AE6865">
        <w:rPr>
          <w:sz w:val="28"/>
          <w:szCs w:val="28"/>
        </w:rPr>
        <w:t>радоваться</w:t>
      </w:r>
      <w:proofErr w:type="gramEnd"/>
      <w:r w:rsidRPr="00AE6865">
        <w:rPr>
          <w:sz w:val="28"/>
          <w:szCs w:val="28"/>
        </w:rPr>
        <w:t xml:space="preserve">, а отбывать наказание. Они работают в "поте лица своего", да только хлеб их всегда </w:t>
      </w:r>
      <w:r w:rsidRPr="00AE6865">
        <w:rPr>
          <w:sz w:val="28"/>
          <w:szCs w:val="28"/>
        </w:rPr>
        <w:lastRenderedPageBreak/>
        <w:t xml:space="preserve">скуден, а уж на то, чего хотелось бы,  денег никогда не хватает. В лучшем случае они могут надеяться, что повезет в будущем. Поэтому они всегда покупают не то, что хотят, а то. На что есть деньги, и потом еще переживают, расставшись с деньгами и сомневаясь: "А стоило ли?". Мир воюет против них. Никогда они не достигают желанных должностей – всегда какой-нибудь (нехороший) человек перехватывает желанное место. Это дает им повод завидовать ему. </w:t>
      </w:r>
      <w:proofErr w:type="gramStart"/>
      <w:r w:rsidRPr="00AE6865">
        <w:rPr>
          <w:sz w:val="28"/>
          <w:szCs w:val="28"/>
        </w:rPr>
        <w:t xml:space="preserve">Впрочем, завидуют они всем и во всем: у того жена красивее, у этой муж зарабатывает, те лучше отремонтировали квартиру, вон уже третью машину за год меняет, а я только вторую, сосед вон сколько зарабатывает, дети у нее </w:t>
      </w:r>
      <w:proofErr w:type="spellStart"/>
      <w:r w:rsidRPr="00AE6865">
        <w:rPr>
          <w:sz w:val="28"/>
          <w:szCs w:val="28"/>
        </w:rPr>
        <w:t>воспитаннее</w:t>
      </w:r>
      <w:proofErr w:type="spellEnd"/>
      <w:r w:rsidRPr="00AE6865">
        <w:rPr>
          <w:sz w:val="28"/>
          <w:szCs w:val="28"/>
        </w:rPr>
        <w:t>, ей класс лучше дали, а у меня…</w:t>
      </w:r>
      <w:r w:rsidRPr="00CF07B4">
        <w:rPr>
          <w:sz w:val="28"/>
          <w:szCs w:val="28"/>
        </w:rPr>
        <w:t> </w:t>
      </w:r>
      <w:r w:rsidRPr="00AE6865">
        <w:rPr>
          <w:sz w:val="28"/>
          <w:szCs w:val="28"/>
        </w:rPr>
        <w:t>Подобные люди пребывают в вечном раздражении, все  не по ним.</w:t>
      </w:r>
      <w:proofErr w:type="gramEnd"/>
      <w:r w:rsidRPr="00AE6865">
        <w:rPr>
          <w:sz w:val="28"/>
          <w:szCs w:val="28"/>
        </w:rPr>
        <w:t xml:space="preserve"> Это  НЕУДАЧНИКИ.</w:t>
      </w:r>
    </w:p>
    <w:p w:rsidR="00D05DBB" w:rsidRPr="00CF07B4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Вот такие небольшие зарисовки. Изучением причин того, почему одни люди успешны, а другие нет, в психологии занимались представители различных направлений. Рассмотрим две точки</w:t>
      </w:r>
      <w:r w:rsidRPr="00CF07B4">
        <w:rPr>
          <w:sz w:val="28"/>
          <w:szCs w:val="28"/>
        </w:rPr>
        <w:t xml:space="preserve"> зрения на понятие "успешность"</w:t>
      </w:r>
    </w:p>
    <w:p w:rsidR="00AE6865" w:rsidRPr="00CF07B4" w:rsidRDefault="00AE6865" w:rsidP="000D07A8">
      <w:pPr>
        <w:ind w:firstLine="567"/>
        <w:jc w:val="both"/>
        <w:rPr>
          <w:sz w:val="28"/>
          <w:szCs w:val="28"/>
          <w:shd w:val="clear" w:color="auto" w:fill="FFFFFF"/>
        </w:rPr>
      </w:pPr>
      <w:r w:rsidRPr="00CF07B4">
        <w:rPr>
          <w:b/>
          <w:bCs/>
          <w:i/>
          <w:iCs/>
          <w:sz w:val="28"/>
          <w:szCs w:val="28"/>
          <w:shd w:val="clear" w:color="auto" w:fill="FFFFFF"/>
        </w:rPr>
        <w:t xml:space="preserve">НЛП (Р. </w:t>
      </w:r>
      <w:proofErr w:type="spellStart"/>
      <w:r w:rsidRPr="00CF07B4">
        <w:rPr>
          <w:b/>
          <w:bCs/>
          <w:i/>
          <w:iCs/>
          <w:sz w:val="28"/>
          <w:szCs w:val="28"/>
          <w:shd w:val="clear" w:color="auto" w:fill="FFFFFF"/>
        </w:rPr>
        <w:t>Бендлер</w:t>
      </w:r>
      <w:proofErr w:type="spellEnd"/>
      <w:r w:rsidRPr="00CF07B4">
        <w:rPr>
          <w:b/>
          <w:bCs/>
          <w:i/>
          <w:iCs/>
          <w:sz w:val="28"/>
          <w:szCs w:val="28"/>
          <w:shd w:val="clear" w:color="auto" w:fill="FFFFFF"/>
        </w:rPr>
        <w:t>, В. Сатир):</w:t>
      </w:r>
      <w:r w:rsidRPr="00CF07B4">
        <w:rPr>
          <w:sz w:val="28"/>
          <w:szCs w:val="28"/>
          <w:shd w:val="clear" w:color="auto" w:fill="FFFFFF"/>
        </w:rPr>
        <w:t> </w:t>
      </w:r>
      <w:r w:rsidRPr="00AE6865">
        <w:rPr>
          <w:sz w:val="28"/>
          <w:szCs w:val="28"/>
          <w:shd w:val="clear" w:color="auto" w:fill="FFFFFF"/>
        </w:rPr>
        <w:t>в зависимости от стиля поведения и общения все люди делятся на</w:t>
      </w:r>
      <w:r w:rsidRPr="00CF07B4">
        <w:rPr>
          <w:sz w:val="28"/>
          <w:szCs w:val="28"/>
          <w:shd w:val="clear" w:color="auto" w:fill="FFFFFF"/>
        </w:rPr>
        <w:t> </w:t>
      </w:r>
      <w:r w:rsidRPr="00CF07B4">
        <w:rPr>
          <w:b/>
          <w:bCs/>
          <w:sz w:val="28"/>
          <w:szCs w:val="28"/>
          <w:shd w:val="clear" w:color="auto" w:fill="FFFFFF"/>
        </w:rPr>
        <w:t>две категории</w:t>
      </w:r>
      <w:r w:rsidRPr="00CF07B4">
        <w:rPr>
          <w:sz w:val="28"/>
          <w:szCs w:val="28"/>
          <w:shd w:val="clear" w:color="auto" w:fill="FFFFFF"/>
        </w:rPr>
        <w:t> </w:t>
      </w:r>
      <w:r w:rsidRPr="00AE6865">
        <w:rPr>
          <w:sz w:val="28"/>
          <w:szCs w:val="28"/>
          <w:shd w:val="clear" w:color="auto" w:fill="FFFFFF"/>
        </w:rPr>
        <w:t>– "ПРИНЦЫ" и "ЛЯГУШКИ".</w:t>
      </w:r>
      <w:r w:rsidRPr="00CF07B4">
        <w:rPr>
          <w:sz w:val="28"/>
          <w:szCs w:val="28"/>
          <w:shd w:val="clear" w:color="auto" w:fill="FFFFFF"/>
        </w:rPr>
        <w:t xml:space="preserve">  </w:t>
      </w:r>
    </w:p>
    <w:p w:rsidR="00AE6865" w:rsidRPr="00AE6865" w:rsidRDefault="00AE6865" w:rsidP="000D07A8">
      <w:pPr>
        <w:ind w:firstLine="567"/>
        <w:jc w:val="both"/>
        <w:rPr>
          <w:sz w:val="28"/>
          <w:szCs w:val="28"/>
        </w:rPr>
      </w:pPr>
      <w:r w:rsidRPr="00CF07B4">
        <w:rPr>
          <w:b/>
          <w:bCs/>
          <w:sz w:val="28"/>
          <w:szCs w:val="28"/>
          <w:shd w:val="clear" w:color="auto" w:fill="FFFFFF"/>
        </w:rPr>
        <w:t>"ПРИНЦЫ"</w:t>
      </w:r>
      <w:r w:rsidRPr="00AE6865">
        <w:rPr>
          <w:sz w:val="28"/>
          <w:szCs w:val="28"/>
          <w:shd w:val="clear" w:color="auto" w:fill="FFFFFF"/>
        </w:rPr>
        <w:t>: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Чувствуют, что они уникальны, ни на кого не похожи, что других, точно таких же, как они, в мире не существует;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proofErr w:type="gramStart"/>
      <w:r w:rsidRPr="00AE6865">
        <w:rPr>
          <w:sz w:val="28"/>
          <w:szCs w:val="28"/>
        </w:rPr>
        <w:t>Независимы</w:t>
      </w:r>
      <w:proofErr w:type="gramEnd"/>
      <w:r w:rsidRPr="00AE6865">
        <w:rPr>
          <w:sz w:val="28"/>
          <w:szCs w:val="28"/>
        </w:rPr>
        <w:t>: не навязывают себя другим, но и остальным не позволяют это делать;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Самостоятельны: не подгоняют себя под требования и нормы окружающих, но и последних не переделывают под свои стандарты;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 xml:space="preserve">Принимают себя </w:t>
      </w:r>
      <w:proofErr w:type="gramStart"/>
      <w:r w:rsidRPr="00AE6865">
        <w:rPr>
          <w:sz w:val="28"/>
          <w:szCs w:val="28"/>
        </w:rPr>
        <w:t>такими</w:t>
      </w:r>
      <w:proofErr w:type="gramEnd"/>
      <w:r w:rsidRPr="00AE6865">
        <w:rPr>
          <w:sz w:val="28"/>
          <w:szCs w:val="28"/>
        </w:rPr>
        <w:t>, какие есть: не тратят время, обижаясь на родителей, которые их такими уродили, и на бога, который это допустил; не жалеют себя, таких несчастных;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proofErr w:type="gramStart"/>
      <w:r w:rsidRPr="00AE6865">
        <w:rPr>
          <w:sz w:val="28"/>
          <w:szCs w:val="28"/>
        </w:rPr>
        <w:t>У них могут быть разные способности, либо отсутствовать многие из них, но их внимание обращено на имеющиеся и на то, как эффективнее их применить.</w:t>
      </w:r>
      <w:proofErr w:type="gramEnd"/>
      <w:r w:rsidRPr="00AE6865">
        <w:rPr>
          <w:sz w:val="28"/>
          <w:szCs w:val="28"/>
        </w:rPr>
        <w:t xml:space="preserve"> Для них вообще характерно слово "ЭФФЕКТИВНОСТЬ"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Они могут ошибаться и терпеть поражение, но никогда не потеряют самоуважение и чувство собственного достоинства. "Можно все потерять, но ведь и можно, предприняв соответствующие усилия, все восстановить".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Они  не боятся проявлять свои чувства.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Признают за собой и за другими определенные права.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Ответственны, но не стараются решать проблемы вместо других людей.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Не стремятся убежать от своего прошлого и "закрыть глаза" на будущее.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 xml:space="preserve">Делают то, к чему лежит их душа. Это не означает, что все, чем они занимаетесь, приносит им удовольствие. Они  могут дисциплинировать себя "сейчас" в ожидании удовольствия в будущем. Тем не менее, если </w:t>
      </w:r>
      <w:r w:rsidRPr="00AE6865">
        <w:rPr>
          <w:sz w:val="28"/>
          <w:szCs w:val="28"/>
        </w:rPr>
        <w:lastRenderedPageBreak/>
        <w:t xml:space="preserve">им  все-таки приходится выполнять работу, которая не слишком нравится, они </w:t>
      </w:r>
      <w:proofErr w:type="spellStart"/>
      <w:r w:rsidRPr="00AE6865">
        <w:rPr>
          <w:sz w:val="28"/>
          <w:szCs w:val="28"/>
        </w:rPr>
        <w:t>пытются</w:t>
      </w:r>
      <w:proofErr w:type="spellEnd"/>
      <w:r w:rsidRPr="00AE6865">
        <w:rPr>
          <w:sz w:val="28"/>
          <w:szCs w:val="28"/>
        </w:rPr>
        <w:t xml:space="preserve"> внести в нее изменения.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Они  умеют радоваться и наслаждаться всем.</w:t>
      </w:r>
    </w:p>
    <w:p w:rsidR="00AE6865" w:rsidRPr="00AE6865" w:rsidRDefault="00AE6865" w:rsidP="000D07A8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Они  не замыкаются на своих проблемах,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CF07B4">
        <w:rPr>
          <w:b/>
          <w:bCs/>
          <w:sz w:val="28"/>
          <w:szCs w:val="28"/>
        </w:rPr>
        <w:t>"ЛЯГУШКИ":</w:t>
      </w:r>
    </w:p>
    <w:p w:rsidR="00AE6865" w:rsidRPr="00AE6865" w:rsidRDefault="00AE6865" w:rsidP="000D07A8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Живут в ощущении своей беспомощности и зависимости от окружающих.</w:t>
      </w:r>
    </w:p>
    <w:p w:rsidR="00AE6865" w:rsidRPr="00AE6865" w:rsidRDefault="00AE6865" w:rsidP="000D07A8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Им всегда кто-то или что-то мешает жить.</w:t>
      </w:r>
    </w:p>
    <w:p w:rsidR="00AE6865" w:rsidRPr="00AE6865" w:rsidRDefault="00AE6865" w:rsidP="000D07A8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Они никогда не живут в настоящем.</w:t>
      </w:r>
    </w:p>
    <w:p w:rsidR="00AE6865" w:rsidRPr="00AE6865" w:rsidRDefault="00AE6865" w:rsidP="000D07A8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 xml:space="preserve">Все их силы расходуются на переживание собственной  </w:t>
      </w:r>
      <w:proofErr w:type="spellStart"/>
      <w:r w:rsidRPr="00AE6865">
        <w:rPr>
          <w:sz w:val="28"/>
          <w:szCs w:val="28"/>
        </w:rPr>
        <w:t>неуспешности</w:t>
      </w:r>
      <w:proofErr w:type="spellEnd"/>
      <w:r w:rsidRPr="00AE6865">
        <w:rPr>
          <w:sz w:val="28"/>
          <w:szCs w:val="28"/>
        </w:rPr>
        <w:t xml:space="preserve"> или </w:t>
      </w:r>
      <w:proofErr w:type="gramStart"/>
      <w:r w:rsidRPr="00AE6865">
        <w:rPr>
          <w:sz w:val="28"/>
          <w:szCs w:val="28"/>
        </w:rPr>
        <w:t>хамства</w:t>
      </w:r>
      <w:proofErr w:type="gramEnd"/>
      <w:r w:rsidRPr="00AE6865">
        <w:rPr>
          <w:sz w:val="28"/>
          <w:szCs w:val="28"/>
        </w:rPr>
        <w:t xml:space="preserve"> окружающих, но отнюдь не на анализ происходящих непосредственно с ними событий.</w:t>
      </w:r>
    </w:p>
    <w:p w:rsidR="00AE6865" w:rsidRPr="00AE6865" w:rsidRDefault="00AE6865" w:rsidP="000D07A8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Их  раздражает, что мир живет не по их правилам, и они стремятся этот мир переделать. Поэтому они пытаются манипулировать людьми, заставляя их делать то, что они не хотят делать, но,  по их представлениям, должны.</w:t>
      </w:r>
    </w:p>
    <w:p w:rsidR="00AE6865" w:rsidRPr="00AE6865" w:rsidRDefault="00AE6865" w:rsidP="000D07A8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Их  мир – мир чувств, но они переживают их в  себе.</w:t>
      </w:r>
    </w:p>
    <w:p w:rsidR="00AE6865" w:rsidRPr="00AE6865" w:rsidRDefault="00AE6865" w:rsidP="000D07A8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Они   всячески сопротивляются всему новому.</w:t>
      </w:r>
    </w:p>
    <w:p w:rsidR="00AE6865" w:rsidRPr="00AE6865" w:rsidRDefault="00AE6865" w:rsidP="000D07A8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Они  считают, что весь мир должен заботиться о них. Они  не любят самостоятельно принимать решения.</w:t>
      </w:r>
    </w:p>
    <w:p w:rsidR="00AE6865" w:rsidRPr="00AE6865" w:rsidRDefault="00AE6865" w:rsidP="000D07A8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Они  чрезмерно зависимы от мнения окружающих.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CF07B4">
        <w:rPr>
          <w:b/>
          <w:bCs/>
          <w:i/>
          <w:iCs/>
          <w:sz w:val="28"/>
          <w:szCs w:val="28"/>
        </w:rPr>
        <w:t>Трансактный</w:t>
      </w:r>
      <w:proofErr w:type="spellEnd"/>
      <w:r w:rsidRPr="00CF07B4">
        <w:rPr>
          <w:b/>
          <w:bCs/>
          <w:i/>
          <w:iCs/>
          <w:sz w:val="28"/>
          <w:szCs w:val="28"/>
        </w:rPr>
        <w:t xml:space="preserve"> анализ</w:t>
      </w:r>
      <w:r w:rsidRPr="00CF07B4">
        <w:rPr>
          <w:b/>
          <w:bCs/>
          <w:sz w:val="28"/>
          <w:szCs w:val="28"/>
        </w:rPr>
        <w:t> </w:t>
      </w:r>
      <w:r w:rsidRPr="00AE6865">
        <w:rPr>
          <w:sz w:val="28"/>
          <w:szCs w:val="28"/>
        </w:rPr>
        <w:t>(Э. Берн): "Каждый из нас уникален и неповторим. Мы все прошли индивидуальный путь развития. У нас была особая семейная атмосфера со своими традициями воспитания. Мы все рождены для того, чтобы добиться успеха и реализовать себя. К 5-6 годам у каждого формируются базовые установки, которые проявляются в самооценке и оценке других на протяжении всей жизни человека. Тот, кто воспринимает себя позитивно, более успешен в общении, деятельности и т.п.</w:t>
      </w:r>
    </w:p>
    <w:p w:rsidR="00AE6865" w:rsidRPr="00CF07B4" w:rsidRDefault="00AE6865" w:rsidP="000D07A8">
      <w:pPr>
        <w:shd w:val="clear" w:color="auto" w:fill="FFFFFF"/>
        <w:ind w:firstLine="567"/>
        <w:jc w:val="center"/>
        <w:rPr>
          <w:sz w:val="28"/>
          <w:szCs w:val="28"/>
        </w:rPr>
      </w:pPr>
      <w:proofErr w:type="gramStart"/>
      <w:r w:rsidRPr="00CF07B4">
        <w:rPr>
          <w:b/>
          <w:bCs/>
          <w:i/>
          <w:iCs/>
          <w:sz w:val="28"/>
          <w:szCs w:val="28"/>
          <w:u w:val="single"/>
        </w:rPr>
        <w:t>Возможны</w:t>
      </w:r>
      <w:proofErr w:type="gramEnd"/>
      <w:r w:rsidRPr="00CF07B4">
        <w:rPr>
          <w:b/>
          <w:bCs/>
          <w:i/>
          <w:iCs/>
          <w:sz w:val="28"/>
          <w:szCs w:val="28"/>
          <w:u w:val="single"/>
        </w:rPr>
        <w:t xml:space="preserve"> 4 вида психологических установок на общение с окружающими: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CF07B4">
        <w:rPr>
          <w:sz w:val="28"/>
          <w:szCs w:val="28"/>
        </w:rPr>
        <w:t>1</w:t>
      </w:r>
      <w:r w:rsidRPr="00AE6865">
        <w:rPr>
          <w:sz w:val="28"/>
          <w:szCs w:val="28"/>
        </w:rPr>
        <w:t xml:space="preserve">). "я </w:t>
      </w:r>
      <w:proofErr w:type="gramStart"/>
      <w:r w:rsidRPr="00AE6865">
        <w:rPr>
          <w:sz w:val="28"/>
          <w:szCs w:val="28"/>
        </w:rPr>
        <w:t>ОК</w:t>
      </w:r>
      <w:proofErr w:type="gramEnd"/>
      <w:r w:rsidRPr="00AE6865">
        <w:rPr>
          <w:sz w:val="28"/>
          <w:szCs w:val="28"/>
        </w:rPr>
        <w:t xml:space="preserve"> – ты ОК"  (у меня все хорошо – у тебя все хорошо). Эта установка позволяет конструктивно сотрудничать, ценить себя и других. При данной установке человек способен решить все проблемы.</w:t>
      </w:r>
      <w:r w:rsidRPr="00AE6865">
        <w:rPr>
          <w:sz w:val="28"/>
          <w:szCs w:val="28"/>
        </w:rPr>
        <w:br/>
        <w:t xml:space="preserve">2). "я </w:t>
      </w:r>
      <w:proofErr w:type="gramStart"/>
      <w:r w:rsidRPr="00AE6865">
        <w:rPr>
          <w:sz w:val="28"/>
          <w:szCs w:val="28"/>
        </w:rPr>
        <w:t>ОК</w:t>
      </w:r>
      <w:proofErr w:type="gramEnd"/>
      <w:r w:rsidRPr="00AE6865">
        <w:rPr>
          <w:sz w:val="28"/>
          <w:szCs w:val="28"/>
        </w:rPr>
        <w:t xml:space="preserve"> – ты не ОК". Эта установка характерна для тех, кто не добрал внимания и ласки в детстве, кого обижали. Человек с такой установкой перекладывает ответственность за свои трудности на других. У таких людей затруднено конструктивное сотрудничество, т.к. по их мнению все поступают не так.</w:t>
      </w:r>
      <w:r w:rsidRPr="00AE6865">
        <w:rPr>
          <w:sz w:val="28"/>
          <w:szCs w:val="28"/>
        </w:rPr>
        <w:br/>
        <w:t xml:space="preserve">3). "я не </w:t>
      </w:r>
      <w:proofErr w:type="gramStart"/>
      <w:r w:rsidRPr="00AE6865">
        <w:rPr>
          <w:sz w:val="28"/>
          <w:szCs w:val="28"/>
        </w:rPr>
        <w:t>ОК</w:t>
      </w:r>
      <w:proofErr w:type="gramEnd"/>
      <w:r w:rsidRPr="00AE6865">
        <w:rPr>
          <w:sz w:val="28"/>
          <w:szCs w:val="28"/>
        </w:rPr>
        <w:t xml:space="preserve"> – ты ОК". эта установка возникает из мнения, что все выросли в хороших здоровых семьях, а мне не повезло. Личность испытывает бессилие по сравнению с другими, избегает тесных контактов с окружающими, либо нуждается в симбиотической связи с сильными.</w:t>
      </w:r>
      <w:r w:rsidRPr="00AE6865">
        <w:rPr>
          <w:sz w:val="28"/>
          <w:szCs w:val="28"/>
        </w:rPr>
        <w:br/>
        <w:t xml:space="preserve">4). "я  не </w:t>
      </w:r>
      <w:proofErr w:type="gramStart"/>
      <w:r w:rsidRPr="00AE6865">
        <w:rPr>
          <w:sz w:val="28"/>
          <w:szCs w:val="28"/>
        </w:rPr>
        <w:t>ОК</w:t>
      </w:r>
      <w:proofErr w:type="gramEnd"/>
      <w:r w:rsidRPr="00AE6865">
        <w:rPr>
          <w:sz w:val="28"/>
          <w:szCs w:val="28"/>
        </w:rPr>
        <w:t xml:space="preserve"> – ты не ОК". эта установка близка к ненормативной, вызывает чувство безнадежности, потерю интереса к жизни. Люди с такой установкой легко раздражаются, подвержены депрессиям, непредсказуемы.</w:t>
      </w:r>
      <w:r w:rsidRPr="00AE6865">
        <w:rPr>
          <w:sz w:val="28"/>
          <w:szCs w:val="28"/>
        </w:rPr>
        <w:br/>
      </w:r>
      <w:r w:rsidRPr="00AE6865">
        <w:rPr>
          <w:sz w:val="28"/>
          <w:szCs w:val="28"/>
        </w:rPr>
        <w:lastRenderedPageBreak/>
        <w:t xml:space="preserve">Надо отметить, что редко кто придерживается одной из этих установок. Как правило, всегда имеется большая или меньшая доля одной из них. Чаще доминирует какая-то одна установка. Важно поверить, что эту установку можно изменить. Важно укрепить в себе состояние "я </w:t>
      </w:r>
      <w:proofErr w:type="gramStart"/>
      <w:r w:rsidRPr="00AE6865">
        <w:rPr>
          <w:sz w:val="28"/>
          <w:szCs w:val="28"/>
        </w:rPr>
        <w:t>ОК</w:t>
      </w:r>
      <w:proofErr w:type="gramEnd"/>
      <w:r w:rsidRPr="00AE6865">
        <w:rPr>
          <w:sz w:val="28"/>
          <w:szCs w:val="28"/>
        </w:rPr>
        <w:t xml:space="preserve"> – ты ОК"</w:t>
      </w:r>
    </w:p>
    <w:p w:rsidR="00AE6865" w:rsidRPr="00AE6865" w:rsidRDefault="00FF258F" w:rsidP="000D07A8">
      <w:pPr>
        <w:shd w:val="clear" w:color="auto" w:fill="FFFFFF"/>
        <w:ind w:firstLine="567"/>
        <w:jc w:val="center"/>
        <w:outlineLvl w:val="1"/>
        <w:rPr>
          <w:b/>
          <w:bCs/>
          <w:sz w:val="28"/>
          <w:szCs w:val="28"/>
        </w:rPr>
      </w:pPr>
      <w:r w:rsidRPr="00CF07B4">
        <w:rPr>
          <w:b/>
          <w:bCs/>
          <w:sz w:val="28"/>
          <w:szCs w:val="28"/>
        </w:rPr>
        <w:t xml:space="preserve">3. </w:t>
      </w:r>
      <w:r w:rsidR="00AE6865" w:rsidRPr="00AE6865">
        <w:rPr>
          <w:b/>
          <w:bCs/>
          <w:sz w:val="28"/>
          <w:szCs w:val="28"/>
        </w:rPr>
        <w:t>Формула успеха: ХОЧУ-МОГУ-НАДО.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Правильный выбор профессии позволяет человеку полностью реализовать собственный потенциал, избежать разочарования, оградить себя и свою семью от нищеты и неуверенности в завтрашнем дне. Какой выбор можно считать правильным?</w:t>
      </w:r>
      <w:r w:rsidRPr="00AE6865">
        <w:rPr>
          <w:sz w:val="28"/>
          <w:szCs w:val="28"/>
        </w:rPr>
        <w:br/>
        <w:t>Во-первых, будущая работа должна быть в радость, а не в тягость.</w:t>
      </w:r>
      <w:r w:rsidRPr="00AE6865">
        <w:rPr>
          <w:sz w:val="28"/>
          <w:szCs w:val="28"/>
        </w:rPr>
        <w:br/>
        <w:t>Во-вторых, необходимо обладать набором профессионально важных каче</w:t>
      </w:r>
      <w:proofErr w:type="gramStart"/>
      <w:r w:rsidRPr="00AE6865">
        <w:rPr>
          <w:sz w:val="28"/>
          <w:szCs w:val="28"/>
        </w:rPr>
        <w:t>ств дл</w:t>
      </w:r>
      <w:proofErr w:type="gramEnd"/>
      <w:r w:rsidRPr="00AE6865">
        <w:rPr>
          <w:sz w:val="28"/>
          <w:szCs w:val="28"/>
        </w:rPr>
        <w:t>я этой работы: интеллектуальных, физических, психологических.</w:t>
      </w:r>
      <w:r w:rsidRPr="00AE6865">
        <w:rPr>
          <w:sz w:val="28"/>
          <w:szCs w:val="28"/>
        </w:rPr>
        <w:br/>
        <w:t>В-третьих, эта профессия должна пользоваться спросом на рынке труда.</w:t>
      </w:r>
      <w:r w:rsidRPr="00AE6865">
        <w:rPr>
          <w:sz w:val="28"/>
          <w:szCs w:val="28"/>
        </w:rPr>
        <w:br/>
        <w:t>Можно представить эти условия в виде трех окружностей – "ХОЧУ", "МОГУ", "НАДО". Предположим, что кому-то из вас нравится считать звезды в ночном небе. И это у него прекрасно получается. Но почему-то никто не торопится оплачивать такой труд. "ХОЧУ" и "МОГУ" совпадает, а вот надо лежит в стороне. Возможны и другие варианты: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CF07B4">
        <w:rPr>
          <w:noProof/>
          <w:sz w:val="28"/>
          <w:szCs w:val="28"/>
        </w:rPr>
        <w:drawing>
          <wp:anchor distT="0" distB="0" distL="47625" distR="47625" simplePos="0" relativeHeight="251659264" behindDoc="0" locked="0" layoutInCell="1" allowOverlap="0" wp14:anchorId="14E98D9D" wp14:editId="5EEA6D8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4381500"/>
            <wp:effectExtent l="0" t="0" r="0" b="0"/>
            <wp:wrapSquare wrapText="bothSides"/>
            <wp:docPr id="3" name="Рисунок 3" descr="Как стать успешн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тать успешны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865">
        <w:rPr>
          <w:sz w:val="28"/>
          <w:szCs w:val="28"/>
        </w:rPr>
        <w:t> 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 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1. Желания, возможности самого человека и требования рынка труда далеки друг от друга. Можно быть уверенным, что этот человек не станет профессионалом, а его труд не будет востребован.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 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 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 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 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2. Желания, возможности и требования рынка пересекаются, хотя не совпадают. Можно прогнозировать большую профессиональную успешность, чем в первом случае.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 </w:t>
      </w:r>
    </w:p>
    <w:p w:rsidR="00AE6865" w:rsidRPr="00AE6865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  <w:r w:rsidRPr="00AE6865">
        <w:rPr>
          <w:sz w:val="28"/>
          <w:szCs w:val="28"/>
        </w:rPr>
        <w:t>  </w:t>
      </w:r>
    </w:p>
    <w:p w:rsidR="00AE6865" w:rsidRPr="00AF2050" w:rsidRDefault="00AE6865" w:rsidP="00AF2050">
      <w:pPr>
        <w:pStyle w:val="aa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F2050">
        <w:rPr>
          <w:sz w:val="28"/>
          <w:szCs w:val="28"/>
        </w:rPr>
        <w:t>Все факторы совпадают. Можно уверенно говорить о том, что этот человек будет получать удовольствие от своей работы, делать ее лучше других и всегда будет в цене.</w:t>
      </w:r>
    </w:p>
    <w:p w:rsidR="00AF2050" w:rsidRPr="00AF2050" w:rsidRDefault="00AF2050" w:rsidP="00AF2050">
      <w:pPr>
        <w:pStyle w:val="aa"/>
        <w:shd w:val="clear" w:color="auto" w:fill="FFFFFF"/>
        <w:ind w:left="720"/>
        <w:jc w:val="both"/>
        <w:rPr>
          <w:sz w:val="28"/>
          <w:szCs w:val="28"/>
        </w:rPr>
      </w:pPr>
    </w:p>
    <w:p w:rsidR="00FF258F" w:rsidRPr="00CF07B4" w:rsidRDefault="00FF258F" w:rsidP="00AF2050">
      <w:pPr>
        <w:pStyle w:val="aa"/>
        <w:shd w:val="clear" w:color="auto" w:fill="FFFFFF"/>
        <w:ind w:left="0" w:firstLine="567"/>
        <w:jc w:val="center"/>
        <w:outlineLvl w:val="1"/>
        <w:rPr>
          <w:b/>
          <w:bCs/>
          <w:sz w:val="28"/>
          <w:szCs w:val="28"/>
        </w:rPr>
      </w:pPr>
      <w:r w:rsidRPr="00CF07B4">
        <w:rPr>
          <w:b/>
          <w:sz w:val="28"/>
          <w:szCs w:val="28"/>
        </w:rPr>
        <w:t xml:space="preserve">4. </w:t>
      </w:r>
      <w:r w:rsidRPr="00CF07B4">
        <w:rPr>
          <w:b/>
          <w:bCs/>
          <w:sz w:val="28"/>
          <w:szCs w:val="28"/>
        </w:rPr>
        <w:t>Мозговой штурм по формуле успеха.</w:t>
      </w:r>
    </w:p>
    <w:p w:rsidR="00CF07B4" w:rsidRPr="00CF07B4" w:rsidRDefault="00CF07B4" w:rsidP="000D07A8">
      <w:pPr>
        <w:ind w:firstLine="567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F07B4" w:rsidRPr="000D07A8" w:rsidRDefault="000D07A8" w:rsidP="000D07A8">
      <w:pPr>
        <w:pStyle w:val="aa"/>
        <w:numPr>
          <w:ilvl w:val="0"/>
          <w:numId w:val="6"/>
        </w:numPr>
        <w:ind w:left="0"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D07A8">
        <w:rPr>
          <w:b/>
          <w:color w:val="000000"/>
          <w:sz w:val="27"/>
          <w:szCs w:val="27"/>
          <w:shd w:val="clear" w:color="auto" w:fill="FFFFFF"/>
        </w:rPr>
        <w:t>Рефлексия: закончите предложение «Чтобы стать успешным человеком надо…»</w:t>
      </w:r>
    </w:p>
    <w:p w:rsidR="000D07A8" w:rsidRPr="000D07A8" w:rsidRDefault="000D07A8" w:rsidP="000D07A8">
      <w:pPr>
        <w:ind w:firstLine="567"/>
        <w:rPr>
          <w:sz w:val="28"/>
          <w:szCs w:val="28"/>
        </w:rPr>
      </w:pPr>
    </w:p>
    <w:p w:rsidR="00AF2050" w:rsidRDefault="00AF2050" w:rsidP="000D07A8">
      <w:pPr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0D07A8" w:rsidRPr="000D07A8" w:rsidRDefault="000D07A8" w:rsidP="000D07A8">
      <w:pPr>
        <w:ind w:firstLine="567"/>
        <w:jc w:val="center"/>
        <w:rPr>
          <w:sz w:val="28"/>
          <w:szCs w:val="28"/>
        </w:rPr>
      </w:pPr>
      <w:r w:rsidRPr="000D07A8">
        <w:rPr>
          <w:b/>
          <w:bCs/>
          <w:sz w:val="28"/>
          <w:szCs w:val="28"/>
          <w:shd w:val="clear" w:color="auto" w:fill="FFFFFF"/>
        </w:rPr>
        <w:lastRenderedPageBreak/>
        <w:t>Литература и и</w:t>
      </w:r>
      <w:r w:rsidR="00AF2050">
        <w:rPr>
          <w:b/>
          <w:bCs/>
          <w:sz w:val="28"/>
          <w:szCs w:val="28"/>
          <w:shd w:val="clear" w:color="auto" w:fill="FFFFFF"/>
        </w:rPr>
        <w:t xml:space="preserve">нтернет </w:t>
      </w:r>
      <w:r w:rsidRPr="000D07A8">
        <w:rPr>
          <w:b/>
          <w:bCs/>
          <w:sz w:val="28"/>
          <w:szCs w:val="28"/>
          <w:shd w:val="clear" w:color="auto" w:fill="FFFFFF"/>
        </w:rPr>
        <w:t>источники:</w:t>
      </w:r>
    </w:p>
    <w:p w:rsidR="000D07A8" w:rsidRPr="000D07A8" w:rsidRDefault="000D07A8" w:rsidP="000D07A8">
      <w:pPr>
        <w:pStyle w:val="aa"/>
        <w:numPr>
          <w:ilvl w:val="0"/>
          <w:numId w:val="10"/>
        </w:numPr>
        <w:ind w:left="0" w:firstLine="567"/>
        <w:rPr>
          <w:sz w:val="28"/>
          <w:szCs w:val="28"/>
        </w:rPr>
      </w:pPr>
      <w:proofErr w:type="spellStart"/>
      <w:r w:rsidRPr="000D07A8">
        <w:rPr>
          <w:sz w:val="28"/>
          <w:szCs w:val="28"/>
        </w:rPr>
        <w:t>Абульханова</w:t>
      </w:r>
      <w:proofErr w:type="spellEnd"/>
      <w:r w:rsidRPr="000D07A8">
        <w:rPr>
          <w:sz w:val="28"/>
          <w:szCs w:val="28"/>
        </w:rPr>
        <w:t xml:space="preserve"> - </w:t>
      </w:r>
      <w:proofErr w:type="spellStart"/>
      <w:r w:rsidRPr="000D07A8">
        <w:rPr>
          <w:sz w:val="28"/>
          <w:szCs w:val="28"/>
        </w:rPr>
        <w:t>Славская</w:t>
      </w:r>
      <w:proofErr w:type="spellEnd"/>
      <w:r w:rsidRPr="000D07A8">
        <w:rPr>
          <w:sz w:val="28"/>
          <w:szCs w:val="28"/>
        </w:rPr>
        <w:t xml:space="preserve"> К.А. Стратегия жизни - М., 1991.</w:t>
      </w:r>
    </w:p>
    <w:p w:rsidR="000D07A8" w:rsidRPr="000D07A8" w:rsidRDefault="000D07A8" w:rsidP="000D07A8">
      <w:pPr>
        <w:pStyle w:val="aa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D07A8">
        <w:rPr>
          <w:sz w:val="28"/>
          <w:szCs w:val="28"/>
        </w:rPr>
        <w:t>Азаров Ю.П. Радость учить и учиться. - М., 1990.</w:t>
      </w:r>
    </w:p>
    <w:p w:rsidR="000D07A8" w:rsidRPr="000D07A8" w:rsidRDefault="000D07A8" w:rsidP="000D07A8">
      <w:pPr>
        <w:pStyle w:val="aa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D07A8">
        <w:rPr>
          <w:sz w:val="28"/>
          <w:szCs w:val="28"/>
        </w:rPr>
        <w:t>Анн Л. Психологический тренинг с подростками. –</w:t>
      </w:r>
      <w:r w:rsidR="00AF2050">
        <w:rPr>
          <w:sz w:val="28"/>
          <w:szCs w:val="28"/>
        </w:rPr>
        <w:t xml:space="preserve"> </w:t>
      </w:r>
      <w:r w:rsidRPr="000D07A8">
        <w:rPr>
          <w:sz w:val="28"/>
          <w:szCs w:val="28"/>
        </w:rPr>
        <w:t>СПб</w:t>
      </w:r>
      <w:proofErr w:type="gramStart"/>
      <w:r w:rsidRPr="000D07A8">
        <w:rPr>
          <w:sz w:val="28"/>
          <w:szCs w:val="28"/>
        </w:rPr>
        <w:t xml:space="preserve">.: </w:t>
      </w:r>
      <w:proofErr w:type="gramEnd"/>
      <w:r w:rsidRPr="000D07A8">
        <w:rPr>
          <w:sz w:val="28"/>
          <w:szCs w:val="28"/>
        </w:rPr>
        <w:t>Питер, 2003, 272 с.</w:t>
      </w:r>
    </w:p>
    <w:p w:rsidR="000D07A8" w:rsidRPr="000D07A8" w:rsidRDefault="000D07A8" w:rsidP="000D07A8">
      <w:pPr>
        <w:pStyle w:val="aa"/>
        <w:numPr>
          <w:ilvl w:val="0"/>
          <w:numId w:val="10"/>
        </w:numPr>
        <w:ind w:left="0" w:firstLine="567"/>
        <w:rPr>
          <w:sz w:val="28"/>
          <w:szCs w:val="28"/>
        </w:rPr>
      </w:pPr>
      <w:proofErr w:type="spellStart"/>
      <w:r w:rsidRPr="000D07A8">
        <w:rPr>
          <w:sz w:val="28"/>
          <w:szCs w:val="28"/>
        </w:rPr>
        <w:t>Гуткин</w:t>
      </w:r>
      <w:proofErr w:type="spellEnd"/>
      <w:r w:rsidRPr="000D07A8">
        <w:rPr>
          <w:sz w:val="28"/>
          <w:szCs w:val="28"/>
        </w:rPr>
        <w:t xml:space="preserve"> М.С., </w:t>
      </w:r>
      <w:proofErr w:type="spellStart"/>
      <w:r w:rsidRPr="000D07A8">
        <w:rPr>
          <w:sz w:val="28"/>
          <w:szCs w:val="28"/>
        </w:rPr>
        <w:t>Лернер</w:t>
      </w:r>
      <w:proofErr w:type="spellEnd"/>
      <w:r w:rsidRPr="000D07A8">
        <w:rPr>
          <w:sz w:val="28"/>
          <w:szCs w:val="28"/>
        </w:rPr>
        <w:t xml:space="preserve"> П.С., Михальченко Г.Ф. Твоя профессиональная карьера: учеб. для 8-9-ых классов общеобразовательных учреждений </w:t>
      </w:r>
      <w:proofErr w:type="gramStart"/>
      <w:r w:rsidRPr="000D07A8">
        <w:rPr>
          <w:sz w:val="28"/>
          <w:szCs w:val="28"/>
        </w:rPr>
        <w:t>–М</w:t>
      </w:r>
      <w:proofErr w:type="gramEnd"/>
      <w:r w:rsidRPr="000D07A8">
        <w:rPr>
          <w:sz w:val="28"/>
          <w:szCs w:val="28"/>
        </w:rPr>
        <w:t>.: Просвещение, 2005</w:t>
      </w:r>
    </w:p>
    <w:p w:rsidR="000D07A8" w:rsidRPr="000D07A8" w:rsidRDefault="000D07A8" w:rsidP="000D07A8">
      <w:pPr>
        <w:pStyle w:val="aa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D07A8">
        <w:rPr>
          <w:sz w:val="28"/>
          <w:szCs w:val="28"/>
        </w:rPr>
        <w:t xml:space="preserve">Источник: </w:t>
      </w:r>
      <w:proofErr w:type="spellStart"/>
      <w:r w:rsidRPr="000D07A8">
        <w:rPr>
          <w:sz w:val="28"/>
          <w:szCs w:val="28"/>
        </w:rPr>
        <w:t>Сверч</w:t>
      </w:r>
      <w:proofErr w:type="spellEnd"/>
      <w:r w:rsidRPr="000D07A8">
        <w:rPr>
          <w:sz w:val="28"/>
          <w:szCs w:val="28"/>
        </w:rPr>
        <w:t xml:space="preserve"> Л.П. Элективный курс "Как стать успешным" (для учащихся 10-11-ых классов). – Иркутск, 2006.</w:t>
      </w:r>
    </w:p>
    <w:p w:rsidR="000D07A8" w:rsidRPr="000D07A8" w:rsidRDefault="000D07A8" w:rsidP="000D07A8">
      <w:pPr>
        <w:pStyle w:val="aa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D07A8">
        <w:rPr>
          <w:sz w:val="28"/>
          <w:szCs w:val="28"/>
        </w:rPr>
        <w:t>Критерии педагогической успешности </w:t>
      </w:r>
      <w:hyperlink r:id="rId7" w:history="1">
        <w:r w:rsidRPr="000D07A8">
          <w:rPr>
            <w:rStyle w:val="af4"/>
            <w:sz w:val="28"/>
            <w:szCs w:val="28"/>
          </w:rPr>
          <w:t>http://library.sibstu.kts.ru/paradigma/2/5.htm</w:t>
        </w:r>
      </w:hyperlink>
      <w:r w:rsidRPr="000D07A8">
        <w:rPr>
          <w:sz w:val="28"/>
          <w:szCs w:val="28"/>
        </w:rPr>
        <w:t> </w:t>
      </w:r>
    </w:p>
    <w:p w:rsidR="000D07A8" w:rsidRPr="000D07A8" w:rsidRDefault="000D07A8" w:rsidP="000D07A8">
      <w:pPr>
        <w:pStyle w:val="aa"/>
        <w:numPr>
          <w:ilvl w:val="0"/>
          <w:numId w:val="10"/>
        </w:numPr>
        <w:ind w:left="0" w:firstLine="567"/>
        <w:rPr>
          <w:sz w:val="28"/>
          <w:szCs w:val="28"/>
        </w:rPr>
      </w:pPr>
      <w:bookmarkStart w:id="0" w:name="_GoBack"/>
      <w:bookmarkEnd w:id="0"/>
      <w:proofErr w:type="spellStart"/>
      <w:r w:rsidRPr="000D07A8">
        <w:rPr>
          <w:sz w:val="28"/>
          <w:szCs w:val="28"/>
        </w:rPr>
        <w:t>Сверч</w:t>
      </w:r>
      <w:proofErr w:type="spellEnd"/>
      <w:r w:rsidRPr="000D07A8">
        <w:rPr>
          <w:sz w:val="28"/>
          <w:szCs w:val="28"/>
        </w:rPr>
        <w:t xml:space="preserve"> Л.П. « Как стать </w:t>
      </w:r>
      <w:proofErr w:type="gramStart"/>
      <w:r w:rsidRPr="000D07A8">
        <w:rPr>
          <w:sz w:val="28"/>
          <w:szCs w:val="28"/>
        </w:rPr>
        <w:t>успешным</w:t>
      </w:r>
      <w:proofErr w:type="gramEnd"/>
      <w:r w:rsidRPr="000D07A8">
        <w:rPr>
          <w:sz w:val="28"/>
          <w:szCs w:val="28"/>
        </w:rPr>
        <w:t>» программа элективного курсы для 10-11 классов. Г. Иркутск</w:t>
      </w:r>
    </w:p>
    <w:p w:rsidR="000D07A8" w:rsidRPr="000D07A8" w:rsidRDefault="000D07A8" w:rsidP="000D07A8">
      <w:pPr>
        <w:pStyle w:val="aa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D07A8">
        <w:rPr>
          <w:sz w:val="28"/>
          <w:szCs w:val="28"/>
        </w:rPr>
        <w:t>Профессиональная успешность </w:t>
      </w:r>
      <w:hyperlink r:id="rId8" w:history="1">
        <w:r w:rsidRPr="000D07A8">
          <w:rPr>
            <w:rStyle w:val="af4"/>
            <w:sz w:val="28"/>
            <w:szCs w:val="28"/>
          </w:rPr>
          <w:t>http://www.vashakomanda.ru/article14.htm</w:t>
        </w:r>
      </w:hyperlink>
    </w:p>
    <w:p w:rsidR="000D07A8" w:rsidRPr="000D07A8" w:rsidRDefault="000D07A8" w:rsidP="000D07A8">
      <w:pPr>
        <w:pStyle w:val="aa"/>
        <w:numPr>
          <w:ilvl w:val="0"/>
          <w:numId w:val="10"/>
        </w:numPr>
        <w:ind w:left="0" w:firstLine="567"/>
        <w:rPr>
          <w:sz w:val="28"/>
          <w:szCs w:val="28"/>
        </w:rPr>
      </w:pPr>
      <w:proofErr w:type="spellStart"/>
      <w:r w:rsidRPr="000D07A8">
        <w:rPr>
          <w:sz w:val="28"/>
          <w:szCs w:val="28"/>
        </w:rPr>
        <w:t>ритериев</w:t>
      </w:r>
      <w:proofErr w:type="spellEnd"/>
      <w:r w:rsidRPr="000D07A8">
        <w:rPr>
          <w:sz w:val="28"/>
          <w:szCs w:val="28"/>
        </w:rPr>
        <w:t xml:space="preserve"> успешности менеджера </w:t>
      </w:r>
      <w:hyperlink r:id="rId9" w:history="1">
        <w:r w:rsidRPr="000D07A8">
          <w:rPr>
            <w:rStyle w:val="af4"/>
            <w:sz w:val="28"/>
            <w:szCs w:val="28"/>
          </w:rPr>
          <w:t>http://www.iteam.ru/publications/human/section_47/article_819/</w:t>
        </w:r>
      </w:hyperlink>
    </w:p>
    <w:p w:rsidR="000D07A8" w:rsidRPr="000D07A8" w:rsidRDefault="000D07A8" w:rsidP="000D07A8">
      <w:pPr>
        <w:pStyle w:val="aa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D07A8">
        <w:rPr>
          <w:sz w:val="28"/>
          <w:szCs w:val="28"/>
        </w:rPr>
        <w:t>Успешность женской карьеры </w:t>
      </w:r>
      <w:hyperlink r:id="rId10" w:history="1">
        <w:r w:rsidRPr="000D07A8">
          <w:rPr>
            <w:rStyle w:val="af4"/>
            <w:sz w:val="28"/>
            <w:szCs w:val="28"/>
          </w:rPr>
          <w:t>http://www.womanbum.ru/index2.php?cid=9&amp;id=358</w:t>
        </w:r>
      </w:hyperlink>
    </w:p>
    <w:p w:rsidR="000D07A8" w:rsidRPr="000D07A8" w:rsidRDefault="000D07A8" w:rsidP="000D07A8">
      <w:pPr>
        <w:ind w:firstLine="567"/>
        <w:rPr>
          <w:sz w:val="28"/>
          <w:szCs w:val="28"/>
        </w:rPr>
      </w:pPr>
      <w:r w:rsidRPr="000D07A8">
        <w:rPr>
          <w:sz w:val="28"/>
          <w:szCs w:val="28"/>
        </w:rPr>
        <w:t>Успешность </w:t>
      </w:r>
      <w:hyperlink r:id="rId11" w:history="1">
        <w:r w:rsidRPr="000D07A8">
          <w:rPr>
            <w:rStyle w:val="af4"/>
            <w:sz w:val="28"/>
            <w:szCs w:val="28"/>
          </w:rPr>
          <w:t>http://www.sunhome.ru/psychology/1745</w:t>
        </w:r>
      </w:hyperlink>
      <w:r w:rsidRPr="000D07A8">
        <w:rPr>
          <w:sz w:val="28"/>
          <w:szCs w:val="28"/>
        </w:rPr>
        <w:t>Психологический анализ понятия «Успешность» </w:t>
      </w:r>
      <w:hyperlink r:id="rId12" w:history="1">
        <w:r w:rsidRPr="000D07A8">
          <w:rPr>
            <w:rStyle w:val="af4"/>
            <w:sz w:val="28"/>
            <w:szCs w:val="28"/>
          </w:rPr>
          <w:t>http://www.rpmonitor.ru/rms/detail.php?ID=5947</w:t>
        </w:r>
      </w:hyperlink>
    </w:p>
    <w:p w:rsidR="00AE6865" w:rsidRPr="00CF07B4" w:rsidRDefault="00AE6865" w:rsidP="000D07A8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AE6865" w:rsidRPr="00CF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FEB"/>
    <w:multiLevelType w:val="multilevel"/>
    <w:tmpl w:val="3988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9763A"/>
    <w:multiLevelType w:val="hybridMultilevel"/>
    <w:tmpl w:val="B9A2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2B87"/>
    <w:multiLevelType w:val="multilevel"/>
    <w:tmpl w:val="2DCA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000E9"/>
    <w:multiLevelType w:val="multilevel"/>
    <w:tmpl w:val="D466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D2988"/>
    <w:multiLevelType w:val="hybridMultilevel"/>
    <w:tmpl w:val="D50CBB2E"/>
    <w:lvl w:ilvl="0" w:tplc="8CB0E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F0990"/>
    <w:multiLevelType w:val="multilevel"/>
    <w:tmpl w:val="3314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64F96"/>
    <w:multiLevelType w:val="multilevel"/>
    <w:tmpl w:val="E9D6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E3EE8"/>
    <w:multiLevelType w:val="hybridMultilevel"/>
    <w:tmpl w:val="B9964C00"/>
    <w:lvl w:ilvl="0" w:tplc="48045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3615E"/>
    <w:multiLevelType w:val="multilevel"/>
    <w:tmpl w:val="D466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70630"/>
    <w:multiLevelType w:val="hybridMultilevel"/>
    <w:tmpl w:val="B9A2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D2532"/>
    <w:multiLevelType w:val="multilevel"/>
    <w:tmpl w:val="69DE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0C"/>
    <w:rsid w:val="0005080C"/>
    <w:rsid w:val="000D07A8"/>
    <w:rsid w:val="000F79ED"/>
    <w:rsid w:val="00AE6865"/>
    <w:rsid w:val="00AF2050"/>
    <w:rsid w:val="00CF07B4"/>
    <w:rsid w:val="00D05DBB"/>
    <w:rsid w:val="00FB145B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ED"/>
    <w:rPr>
      <w:lang w:eastAsia="ru-RU"/>
    </w:rPr>
  </w:style>
  <w:style w:type="paragraph" w:styleId="1">
    <w:name w:val="heading 1"/>
    <w:basedOn w:val="a"/>
    <w:next w:val="a"/>
    <w:link w:val="10"/>
    <w:qFormat/>
    <w:rsid w:val="000F79ED"/>
    <w:pPr>
      <w:keepNext/>
      <w:jc w:val="center"/>
      <w:outlineLvl w:val="0"/>
    </w:pPr>
    <w:rPr>
      <w:rFonts w:eastAsiaTheme="majorEastAsia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4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B145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B14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145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B145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B145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B145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B145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79ED"/>
    <w:rPr>
      <w:rFonts w:eastAsiaTheme="majorEastAsia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45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B145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B145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B145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B145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FB145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B145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B145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FB14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B145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FB145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B145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145B"/>
    <w:rPr>
      <w:b/>
      <w:bCs/>
    </w:rPr>
  </w:style>
  <w:style w:type="character" w:styleId="a8">
    <w:name w:val="Emphasis"/>
    <w:basedOn w:val="a0"/>
    <w:uiPriority w:val="20"/>
    <w:qFormat/>
    <w:rsid w:val="00FB145B"/>
    <w:rPr>
      <w:i/>
      <w:iCs/>
    </w:rPr>
  </w:style>
  <w:style w:type="paragraph" w:styleId="a9">
    <w:name w:val="No Spacing"/>
    <w:basedOn w:val="a"/>
    <w:uiPriority w:val="1"/>
    <w:qFormat/>
    <w:rsid w:val="00FB145B"/>
  </w:style>
  <w:style w:type="paragraph" w:styleId="aa">
    <w:name w:val="List Paragraph"/>
    <w:basedOn w:val="a"/>
    <w:uiPriority w:val="34"/>
    <w:qFormat/>
    <w:rsid w:val="00FB145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B14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145B"/>
    <w:rPr>
      <w:i/>
      <w:iCs/>
      <w:color w:val="000000" w:themeColor="text1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FB14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B145B"/>
    <w:rPr>
      <w:b/>
      <w:bCs/>
      <w:i/>
      <w:iCs/>
      <w:color w:val="4F81BD" w:themeColor="accent1"/>
      <w:lang w:eastAsia="ru-RU"/>
    </w:rPr>
  </w:style>
  <w:style w:type="character" w:styleId="ad">
    <w:name w:val="Subtle Emphasis"/>
    <w:uiPriority w:val="19"/>
    <w:qFormat/>
    <w:rsid w:val="00FB145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B145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145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FB145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B145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B145B"/>
    <w:pPr>
      <w:spacing w:before="240" w:after="60"/>
      <w:jc w:val="left"/>
      <w:outlineLvl w:val="9"/>
    </w:pPr>
    <w:rPr>
      <w:rFonts w:asciiTheme="majorHAnsi" w:hAnsiTheme="majorHAnsi" w:cstheme="majorBidi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qFormat/>
    <w:rsid w:val="000F79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AE68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6865"/>
  </w:style>
  <w:style w:type="character" w:styleId="af4">
    <w:name w:val="Hyperlink"/>
    <w:basedOn w:val="a0"/>
    <w:uiPriority w:val="99"/>
    <w:unhideWhenUsed/>
    <w:rsid w:val="00CF07B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F20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205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ED"/>
    <w:rPr>
      <w:lang w:eastAsia="ru-RU"/>
    </w:rPr>
  </w:style>
  <w:style w:type="paragraph" w:styleId="1">
    <w:name w:val="heading 1"/>
    <w:basedOn w:val="a"/>
    <w:next w:val="a"/>
    <w:link w:val="10"/>
    <w:qFormat/>
    <w:rsid w:val="000F79ED"/>
    <w:pPr>
      <w:keepNext/>
      <w:jc w:val="center"/>
      <w:outlineLvl w:val="0"/>
    </w:pPr>
    <w:rPr>
      <w:rFonts w:eastAsiaTheme="majorEastAsia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4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B145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B14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145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B145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B145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B145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B145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79ED"/>
    <w:rPr>
      <w:rFonts w:eastAsiaTheme="majorEastAsia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45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B145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B145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B145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B145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FB145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B145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B145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FB14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B145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FB145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B145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145B"/>
    <w:rPr>
      <w:b/>
      <w:bCs/>
    </w:rPr>
  </w:style>
  <w:style w:type="character" w:styleId="a8">
    <w:name w:val="Emphasis"/>
    <w:basedOn w:val="a0"/>
    <w:uiPriority w:val="20"/>
    <w:qFormat/>
    <w:rsid w:val="00FB145B"/>
    <w:rPr>
      <w:i/>
      <w:iCs/>
    </w:rPr>
  </w:style>
  <w:style w:type="paragraph" w:styleId="a9">
    <w:name w:val="No Spacing"/>
    <w:basedOn w:val="a"/>
    <w:uiPriority w:val="1"/>
    <w:qFormat/>
    <w:rsid w:val="00FB145B"/>
  </w:style>
  <w:style w:type="paragraph" w:styleId="aa">
    <w:name w:val="List Paragraph"/>
    <w:basedOn w:val="a"/>
    <w:uiPriority w:val="34"/>
    <w:qFormat/>
    <w:rsid w:val="00FB145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B14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145B"/>
    <w:rPr>
      <w:i/>
      <w:iCs/>
      <w:color w:val="000000" w:themeColor="text1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FB14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B145B"/>
    <w:rPr>
      <w:b/>
      <w:bCs/>
      <w:i/>
      <w:iCs/>
      <w:color w:val="4F81BD" w:themeColor="accent1"/>
      <w:lang w:eastAsia="ru-RU"/>
    </w:rPr>
  </w:style>
  <w:style w:type="character" w:styleId="ad">
    <w:name w:val="Subtle Emphasis"/>
    <w:uiPriority w:val="19"/>
    <w:qFormat/>
    <w:rsid w:val="00FB145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B145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145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FB145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B145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B145B"/>
    <w:pPr>
      <w:spacing w:before="240" w:after="60"/>
      <w:jc w:val="left"/>
      <w:outlineLvl w:val="9"/>
    </w:pPr>
    <w:rPr>
      <w:rFonts w:asciiTheme="majorHAnsi" w:hAnsiTheme="majorHAnsi" w:cstheme="majorBidi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qFormat/>
    <w:rsid w:val="000F79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AE68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6865"/>
  </w:style>
  <w:style w:type="character" w:styleId="af4">
    <w:name w:val="Hyperlink"/>
    <w:basedOn w:val="a0"/>
    <w:uiPriority w:val="99"/>
    <w:unhideWhenUsed/>
    <w:rsid w:val="00CF07B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F20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20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akomanda.ru/article14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rary.sibstu.kts.ru/paradigma/2/5.htm" TargetMode="External"/><Relationship Id="rId12" Type="http://schemas.openxmlformats.org/officeDocument/2006/relationships/hyperlink" Target="http://www.rpmonitor.ru/rms/detail.php?id=5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unhome.ru/psychology/17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omanbum.ru/index2.php?cid=9&amp;id=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eam.ru/publications/human/section_47/article_8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cp:lastPrinted>2013-04-12T12:59:00Z</cp:lastPrinted>
  <dcterms:created xsi:type="dcterms:W3CDTF">2013-04-12T12:18:00Z</dcterms:created>
  <dcterms:modified xsi:type="dcterms:W3CDTF">2013-04-12T13:01:00Z</dcterms:modified>
</cp:coreProperties>
</file>