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A7" w:rsidRPr="00D235C6" w:rsidRDefault="00A9174F" w:rsidP="00FF70A7">
      <w:pPr>
        <w:spacing w:before="100" w:beforeAutospacing="1" w:after="274" w:line="240" w:lineRule="auto"/>
        <w:ind w:right="173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D235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Тема:  Использование современных образовательных технологий для активизации познавательной деятельности на уроках биологии и во внеклассной работе.</w:t>
      </w:r>
    </w:p>
    <w:p w:rsidR="00ED1717" w:rsidRPr="0068699E" w:rsidRDefault="00ED1717" w:rsidP="00FF70A7">
      <w:pPr>
        <w:spacing w:before="100" w:beforeAutospacing="1" w:after="274" w:line="240" w:lineRule="auto"/>
        <w:ind w:right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(СЛАЙДЫ 1,2,3)</w:t>
      </w:r>
    </w:p>
    <w:p w:rsidR="00633055" w:rsidRPr="0068699E" w:rsidRDefault="00FF70A7" w:rsidP="00633055">
      <w:pPr>
        <w:spacing w:before="100" w:beforeAutospacing="1" w:after="274" w:line="240" w:lineRule="auto"/>
        <w:ind w:left="173" w:right="1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в последнее время приходится все чаще отмечать, что у большинства 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205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4205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нет стойкого интереса к учебе. Причины здесь разные, и для нас, педагогов, все более актуальным становится вопрос: как учить детей? </w:t>
      </w:r>
      <w:r w:rsidR="00633055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1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(СЛАЙД—4)</w:t>
      </w:r>
      <w:r w:rsidR="00633055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ED1717" w:rsidRPr="00AE1519" w:rsidRDefault="00FF70A7" w:rsidP="00ED1717">
      <w:pPr>
        <w:spacing w:before="100" w:beforeAutospacing="1" w:after="274"/>
        <w:ind w:left="173" w:right="17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модернизации образования в РФ принципиально изменяется позиция учителя. Он перестает быт</w:t>
      </w:r>
      <w:r w:rsidR="0098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вместе с учеником носителем «о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бъективного знания», которое он пытается передать ученику. Его главной задачей становится мотивировать учащихся на проявление инициативы и самостоятельности. Он должен организовать самостоятельную </w:t>
      </w:r>
      <w:bookmarkStart w:id="0" w:name="YANDEX_46"/>
      <w:bookmarkEnd w:id="0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 </w:t>
      </w:r>
      <w:r w:rsidR="00E36368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36368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в которой каждый мог бы реализовать свои способности и интересы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созданию условий относится и организация </w:t>
      </w:r>
      <w:bookmarkStart w:id="1" w:name="YANDEX_47"/>
      <w:bookmarkEnd w:id="1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  ученика, а </w:t>
      </w:r>
      <w:bookmarkStart w:id="2" w:name="YANDEX_48"/>
      <w:bookmarkEnd w:id="2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деятельность  не возможна без мотива. Создание мотива </w:t>
      </w:r>
      <w:bookmarkStart w:id="3" w:name="YANDEX_49"/>
      <w:bookmarkEnd w:id="3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урока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заинтересованности в нем, желание активно работать я считаю, что это один из самых важных компонентов </w:t>
      </w:r>
      <w:bookmarkStart w:id="4" w:name="YANDEX_50"/>
      <w:bookmarkEnd w:id="4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урока .</w:t>
      </w:r>
      <w:r w:rsidR="007F5900" w:rsidRPr="006869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Совершенно очевидно что, используя только традиционные методы </w:t>
      </w:r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обучения, решить эту проблему невозможно, поэтому должны быть созданы условия, </w:t>
      </w:r>
      <w:r w:rsidR="007F5900" w:rsidRPr="006869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способные вовлечь каждого </w:t>
      </w:r>
      <w:r w:rsidR="00E36368" w:rsidRPr="006869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7F5900" w:rsidRPr="006869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уча</w:t>
      </w:r>
      <w:r w:rsidR="00E36368" w:rsidRPr="006869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7F5900" w:rsidRPr="006869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щегося в активный познавательный процесс. </w:t>
      </w:r>
      <w:r w:rsidR="00ED1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(СЛАЙД - гипотеза</w:t>
      </w:r>
      <w:proofErr w:type="gramStart"/>
      <w:r w:rsidR="00ED1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)</w:t>
      </w:r>
      <w:proofErr w:type="gramEnd"/>
      <w:r w:rsidR="00ED171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</w:t>
      </w:r>
      <w:r w:rsidR="007F5900" w:rsidRPr="006869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мой </w:t>
      </w:r>
      <w:r w:rsidR="007F5900" w:rsidRPr="006869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взгляд</w:t>
      </w:r>
      <w:r w:rsidR="007F5900" w:rsidRPr="00AE15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933091" w:rsidRPr="00AE151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D1717" w:rsidRPr="00AE151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если для усиления традиционной методики обучения применить современные образовательные технологии и методы, то можно существенно активизировать  познавательную деятельность на уроках биологии и природоведения.                                                                            </w:t>
      </w:r>
    </w:p>
    <w:p w:rsidR="007F5900" w:rsidRDefault="00ED1717" w:rsidP="00ED1717">
      <w:pPr>
        <w:shd w:val="clear" w:color="auto" w:fill="FFFFFF"/>
        <w:spacing w:before="202" w:line="336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Ресурсное обеспечение кабинета позволяет мне  сочетать традиционные и инновационные технологии</w:t>
      </w:r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</w:t>
      </w:r>
      <w:proofErr w:type="gramStart"/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AE15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СЛАЙД) .</w:t>
      </w:r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использую такие современные педагогические технологии, как проектная </w:t>
      </w:r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методика, </w:t>
      </w:r>
      <w:r w:rsidR="00E36368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исследовательская деятельность, </w:t>
      </w:r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="00E36368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учение в сотрудничестве,</w:t>
      </w:r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использование но</w:t>
      </w:r>
      <w:r w:rsidR="00E36368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вых информационных технологий, </w:t>
      </w:r>
      <w:proofErr w:type="spellStart"/>
      <w:r w:rsidR="00E36368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нтернет-ресурсов</w:t>
      </w:r>
      <w:proofErr w:type="spellEnd"/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игровую технологию. Все они </w:t>
      </w:r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помогают реализовать личностно-ориентированный подход в обучении, обеспечивают </w:t>
      </w:r>
      <w:r w:rsidR="007F5900" w:rsidRPr="006869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индивидуализацию и дифференциацию обучения с учётом способностей детей, их уровня </w:t>
      </w:r>
      <w:r w:rsidR="00AE151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обученности</w:t>
      </w:r>
      <w:proofErr w:type="spellEnd"/>
      <w:proofErr w:type="gramStart"/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 w:rsidR="007F5900" w:rsidRPr="006869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склонностей и т.д.</w:t>
      </w:r>
    </w:p>
    <w:p w:rsidR="00ED1717" w:rsidRPr="0068699E" w:rsidRDefault="004A6CA2" w:rsidP="00ED1717">
      <w:pPr>
        <w:shd w:val="clear" w:color="auto" w:fill="FFFFFF"/>
        <w:spacing w:before="202" w:line="3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Система моей работы всегда с</w:t>
      </w:r>
      <w:r w:rsidR="00ED1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ориентирована на предполагаемый результат (СЛАЙД</w:t>
      </w:r>
      <w:proofErr w:type="gramStart"/>
      <w:r w:rsidR="00ED17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-) </w:t>
      </w:r>
      <w:proofErr w:type="gramEnd"/>
    </w:p>
    <w:p w:rsidR="00FF70A7" w:rsidRPr="0068699E" w:rsidRDefault="00633055" w:rsidP="0049177C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42057"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</w:t>
      </w:r>
      <w:r w:rsidR="00FF70A7"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.Применение ИКТ на уроках биологии.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«Детская природа требует наглядности» это требование легко можно удовлетворить информационно - коммуникативными технологиями, которые незаменимы сегодня при создании и проведении нестандартных, интересных уроков. </w:t>
      </w:r>
      <w:r w:rsidR="008E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урок невозможен без использования ИКТ, а владение информационными технологиями - одна из компетенций учителя биологии</w:t>
      </w:r>
      <w:proofErr w:type="gramStart"/>
      <w:r w:rsidR="0098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="00984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риродоведения.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900" w:rsidRPr="00AE1519" w:rsidRDefault="00937C14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 это я занялась самообразованием, прошла краткосрочное обучение по программе « Формирование основ компьютерной грамотности</w:t>
      </w:r>
      <w:r w:rsidRP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8E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8E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E1519" w:rsidRP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(Слайд - удостоверение </w:t>
      </w:r>
      <w:r w:rsidR="007F5900" w:rsidRP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8699E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Считаю, что информационно-коммуникативные технологии на сегодняшний день - одни из 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эффективных в развитии мотивации к обучению биологии. 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Использование в процессе обучения компьютерных технологий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E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СЛАЙД)</w:t>
      </w:r>
    </w:p>
    <w:p w:rsidR="00FF70A7" w:rsidRPr="0068699E" w:rsidRDefault="00FF70A7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эффективному усвоению учебного материала;</w:t>
      </w:r>
    </w:p>
    <w:p w:rsidR="00FF70A7" w:rsidRPr="0068699E" w:rsidRDefault="00FF70A7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помогает сделать процесс обучения более разнообразным и увлекательным, личностно - развивающим;</w:t>
      </w:r>
    </w:p>
    <w:p w:rsidR="00FF70A7" w:rsidRPr="0068699E" w:rsidRDefault="00FF70A7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позволяет принципиально расширить возможности учителя в выборе и реализации средств и методов обучения;</w:t>
      </w:r>
    </w:p>
    <w:p w:rsidR="00FF70A7" w:rsidRPr="0068699E" w:rsidRDefault="00FF70A7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предоставляет большие возможности ученику для реализации творческих способностей.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чем я вижу преимущества использования компьютерных технологий:</w:t>
      </w:r>
    </w:p>
    <w:p w:rsidR="00FF70A7" w:rsidRPr="0068699E" w:rsidRDefault="00FF70A7" w:rsidP="00937C14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использования на различных этапах урока;</w:t>
      </w:r>
    </w:p>
    <w:p w:rsidR="00FF70A7" w:rsidRPr="0068699E" w:rsidRDefault="00FF70A7" w:rsidP="00937C14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многократность использования и необходимость приостановки в нужный момент;</w:t>
      </w:r>
    </w:p>
    <w:p w:rsidR="00FF70A7" w:rsidRPr="0068699E" w:rsidRDefault="00FF70A7" w:rsidP="00937C14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-детализирование изучаемых объектов и их частей;</w:t>
      </w:r>
    </w:p>
    <w:p w:rsidR="00FF70A7" w:rsidRPr="0068699E" w:rsidRDefault="00FF70A7" w:rsidP="00937C14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материала на зрительном, слуховом и эмоциональном уровне.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Уроки с использованием ИКТ вызывают большой эмоциональный подъем и повышают уровень усвоения материала, стимулируют инициативу и творческое мышление.</w:t>
      </w:r>
      <w:r w:rsidR="008E1B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СЛАЙД)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внедрении мною информационных технологий в </w:t>
      </w:r>
      <w:bookmarkStart w:id="5" w:name="YANDEX_87"/>
      <w:bookmarkEnd w:id="5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учебный  процесс предпочтительными в условиях нашей школы оказались уроки, на которых компьютер используется в демонстрационном варианте, (компьютер + </w:t>
      </w:r>
      <w:proofErr w:type="spell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мультимедиадиапоектор</w:t>
      </w:r>
      <w:proofErr w:type="spell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Использую возможности компьютера для создания своих версий компьютерных разработок урока или фрагментов урока, презентаций.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слайдов презентации я руководствуюсь следующим: прописываю только краткие, точные с научной точки зрения понятия, определения или характеристики. Сканирую и обрабатываю рисунки из учебника, но для углубленного изучения материала сканирую рисунки из энциклопедий и с сайтов.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</w:t>
      </w:r>
      <w:bookmarkStart w:id="6" w:name="YANDEX_88"/>
      <w:bookmarkEnd w:id="6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 информационные технологии вводила на уроках усвоения новых знаний, когда необходимо было использовать большое количеств наглядного материала (с учетом возрастных особенностей учащихся) и при этом использовала в основном презентации. При составлении презентаций больше внимание уделяла иллюстративному материалу.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Урок биологи в 6 классе тема: « Тайна Цветковых растений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определения темы я предлагаю уч-ся посмотреть красивые кадры и послушать красивую музыку. А после просмотра ответить на вопросы, которые уч-ся видят также на слайдах.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YANDEX_89"/>
      <w:bookmarkEnd w:id="7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Урок  биологии в 6 классе тема: «Фотосинтез»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 слайдов сопровождается рассказом учителя. Помимо того на слайдах </w:t>
      </w:r>
      <w:proofErr w:type="spellStart"/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ec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вопросы, которые задаются учителем. Описываются </w:t>
      </w:r>
      <w:bookmarkStart w:id="8" w:name="YANDEX_90"/>
      <w:bookmarkEnd w:id="8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опыты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сопровождаются соответствующими рисунками. В конце презентации вопросы для закрепления.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Очень интересны презентации по изучению биологического разнообразия растений и животных. Большой восторг у учащихся вызывает наглядный материал данных презентаций, когда они могут очень хорошо разглядеть, то или иное растение или животное. Их можно использовать практически на каждом </w:t>
      </w:r>
      <w:bookmarkStart w:id="9" w:name="YANDEX_91"/>
      <w:bookmarkEnd w:id="9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уроке  при изучении многообразия живых организмов. Дополнением к презентациям становятся материалы к </w:t>
      </w:r>
      <w:bookmarkStart w:id="10" w:name="YANDEX_92"/>
      <w:bookmarkEnd w:id="10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уроку  приготовленные учащимися.</w:t>
      </w:r>
    </w:p>
    <w:p w:rsidR="00FF70A7" w:rsidRPr="0068699E" w:rsidRDefault="00633055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 технологии  ввожу  и </w:t>
      </w:r>
      <w:r w:rsidR="00FF70A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обобщающих </w:t>
      </w:r>
      <w:bookmarkStart w:id="11" w:name="YANDEX_93"/>
      <w:bookmarkEnd w:id="11"/>
      <w:r w:rsidR="00FF70A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уроках</w:t>
      </w:r>
      <w:proofErr w:type="gramStart"/>
      <w:r w:rsidR="00FF70A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="00FF70A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важно не только систематизировать знания и умения учащихся, но и акцентировать внимание на важнейших моментах изучаемой темы, необходимых для изучения последующих тем или курсов </w:t>
      </w:r>
      <w:bookmarkStart w:id="12" w:name="YANDEX_94"/>
      <w:bookmarkEnd w:id="12"/>
      <w:r w:rsidR="00FF70A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биологии .</w:t>
      </w:r>
    </w:p>
    <w:p w:rsidR="00FF70A7" w:rsidRPr="0068699E" w:rsidRDefault="00FF70A7" w:rsidP="00FF7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обобщающий </w:t>
      </w:r>
      <w:bookmarkStart w:id="13" w:name="YANDEX_95"/>
      <w:bookmarkEnd w:id="13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  по теме: "Клеточное строение растений". В презентацию для этого </w:t>
      </w:r>
      <w:bookmarkStart w:id="14" w:name="YANDEX_96"/>
      <w:bookmarkEnd w:id="14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урока </w:t>
      </w:r>
      <w:r w:rsidR="00633055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вставлены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схемы "Строение микроскопа", "Приготовление микропрепарата", "Строение клетки", "Деление и рост клеток".</w:t>
      </w:r>
    </w:p>
    <w:p w:rsidR="00FF70A7" w:rsidRPr="0068699E" w:rsidRDefault="00FF70A7" w:rsidP="00FF70A7">
      <w:pPr>
        <w:rPr>
          <w:rFonts w:ascii="Times New Roman" w:hAnsi="Times New Roman" w:cs="Times New Roman"/>
          <w:sz w:val="24"/>
          <w:szCs w:val="24"/>
        </w:rPr>
      </w:pPr>
    </w:p>
    <w:p w:rsidR="000E5192" w:rsidRPr="0068699E" w:rsidRDefault="00C42057" w:rsidP="00FF70A7">
      <w:pPr>
        <w:rPr>
          <w:rFonts w:ascii="Times New Roman" w:hAnsi="Times New Roman" w:cs="Times New Roman"/>
          <w:b/>
          <w:sz w:val="24"/>
          <w:szCs w:val="24"/>
        </w:rPr>
      </w:pPr>
      <w:r w:rsidRPr="006869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33055" w:rsidRPr="0068699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8699E">
        <w:rPr>
          <w:rFonts w:ascii="Times New Roman" w:hAnsi="Times New Roman" w:cs="Times New Roman"/>
          <w:b/>
          <w:sz w:val="24"/>
          <w:szCs w:val="24"/>
        </w:rPr>
        <w:t xml:space="preserve">  2. Метод проектов</w:t>
      </w:r>
    </w:p>
    <w:p w:rsidR="00D651C5" w:rsidRPr="00933091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примеров современных образовательных  технологий, имеющих богатый творческий потенциал, является </w:t>
      </w:r>
      <w:r w:rsidRPr="0068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проектов.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проектов реализуется с помощью не только традиционных средств: книг, справочников, энциклопедий, аудиозаписей, видеоматериалов, средств массовой информации, но и использую новые информационные технологии: </w:t>
      </w:r>
      <w:proofErr w:type="spell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</w:t>
      </w:r>
      <w:proofErr w:type="spell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оборудование,   сайты общеобразовательных учреждений, материалы </w:t>
      </w:r>
      <w:proofErr w:type="spellStart"/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Интернет-конференций</w:t>
      </w:r>
      <w:proofErr w:type="spellEnd"/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25EFF" w:rsidRPr="00F25EFF" w:rsidRDefault="00F25EFF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Проек</w:t>
      </w:r>
      <w:proofErr w:type="gramStart"/>
      <w:r w:rsidRPr="00F25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proofErr w:type="gramEnd"/>
      <w:r w:rsidRPr="00F25E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это возможность для учащихся выразить свои собственные идеи в удобной для </w:t>
      </w:r>
      <w:r w:rsidRPr="00F25E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них "Творчески продуманной форме: изготовление коллажей, афиш, объявлений, </w:t>
      </w:r>
      <w:r w:rsidRPr="00F25EF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проведение интервью и исследований с последующим оформлением, составление </w:t>
      </w:r>
      <w:r w:rsidRPr="00F25E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планов посещения различных мест с иллюстрациями и т.д. Чтобы решить проблему, </w:t>
      </w:r>
      <w:r w:rsidRPr="00F25E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которая лежит в основе проекта, школьники должны владеть определёнными </w:t>
      </w:r>
      <w:r w:rsidRPr="00F25E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интеллектуальными, творческими и коммуникативными умениями. Это умение работать с текстом, анализировать информацию, делать обобщения, выводы, умение работать со </w:t>
      </w:r>
      <w:r w:rsidRPr="00F25E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справочным материалом. К творческим умениям относятся: умение вести дискуссию, </w:t>
      </w:r>
      <w:r w:rsidRPr="00F25E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слушать и слышать собеседника, отстаивать свою точку зрения, умение лаконично </w:t>
      </w:r>
      <w:r w:rsidRPr="00F25E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излагать свою мысль.</w:t>
      </w:r>
    </w:p>
    <w:p w:rsidR="0020251B" w:rsidRPr="0068699E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же осуществляется работа над проектами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633055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4205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r w:rsidR="00C42057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этапы проекта)</w:t>
      </w:r>
    </w:p>
    <w:p w:rsidR="0020251B" w:rsidRPr="0068699E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прежде всего, обучающимися определяется актуальная для них проблема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 которой в течение определенного времени, индивидуально или в группе, ребята будут работать. На этом этапе учащиеся формируют умения выявлять проблемы в различных областях знания;</w:t>
      </w:r>
    </w:p>
    <w:p w:rsidR="0020251B" w:rsidRPr="0068699E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постановка цели и задач, составление плана работы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умение искать возможные пути решения выбранной проблемы, определять объекты исследования;</w:t>
      </w:r>
    </w:p>
    <w:p w:rsidR="0020251B" w:rsidRPr="0068699E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данного проекта в соответствии с поставленными задачами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у обучающихся развиваются умения выдвигать гипотезы, ставить эксперименты с природными объектами, систематизировать и обобщать полученные данные, анализировать информацию, полученную из разных источников, исследовать биологические процессы;</w:t>
      </w:r>
    </w:p>
    <w:p w:rsidR="0020251B" w:rsidRPr="0068699E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подведение итогов работы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этап дает возможность учителю выработать у ребят умения делать аргументированные выводы, обрабатывать данные экспериментальной и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опытной работы, оформлять полученные результаты, научить решать познавательные и творческие задачи, работать в сотрудничестве;</w:t>
      </w:r>
    </w:p>
    <w:p w:rsidR="0020251B" w:rsidRPr="0068699E" w:rsidRDefault="0020251B" w:rsidP="0020251B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подготовка защиты работы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самостоятельно готовят презентацию проекта с использованием компьютера, выстраивают систему доказательств;</w:t>
      </w:r>
    </w:p>
    <w:p w:rsidR="003964B7" w:rsidRDefault="0020251B" w:rsidP="006330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презентация проекта.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этап имеет цель: представить результат своей деятельности, довести до общественности проблему, способы ее решения, доказать правильность решений, </w:t>
      </w:r>
    </w:p>
    <w:p w:rsidR="004A6CA2" w:rsidRPr="004A6CA2" w:rsidRDefault="003964B7" w:rsidP="00AE151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 технологии  я использую при изучении обязательной учебной программы, примером может служить урок природоведения в 5 классе « Жизнь на различн</w:t>
      </w:r>
      <w:r w:rsidR="00A57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материках» ,который был мной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продемонстрирован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1E8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A1E8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преподавании биологии</w:t>
      </w:r>
      <w:r w:rsidR="00BA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природоведения </w:t>
      </w:r>
      <w:r w:rsidR="00BA1E8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проектов не только органично вписывается в учебно-воспитательный процесс на учебном занятии, но и является одной из форм внеурочной деятельности.</w:t>
      </w:r>
    </w:p>
    <w:p w:rsidR="004A6CA2" w:rsidRDefault="003964B7" w:rsidP="003964B7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являюсь руководителем кружка «Зелёный парус». Разработала программу, рассчитанную на два года, реализация которой продолжается в этом </w:t>
      </w:r>
      <w:bookmarkStart w:id="15" w:name="YANDEX_68"/>
      <w:bookmarkEnd w:id="15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учебном  году</w:t>
      </w:r>
      <w:r w:rsidR="0077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bookmarkStart w:id="16" w:name="YANDEX_69"/>
      <w:bookmarkEnd w:id="16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работе  кружка</w:t>
      </w:r>
      <w:r w:rsidR="0077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 так же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</w:t>
      </w:r>
      <w:r w:rsidR="0077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проектную деятельность  в сочетании с традиционными  формами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7" w:name="YANDEX_70"/>
      <w:bookmarkEnd w:id="17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7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7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Такими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экскурсии в природу, экологические экспедиции, экологические десанты, природоохранные акции, экологические гостиные и т.д.</w:t>
      </w:r>
      <w:r w:rsidR="00771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теоретических занятиях ребята получают знания не только о природе и экологии края, но и знакомятся с методиками исследований в природе, видами творческих </w:t>
      </w:r>
      <w:bookmarkStart w:id="18" w:name="YANDEX_71"/>
      <w:bookmarkEnd w:id="18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  и правилами их оформления.  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964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ярким  и результативным  оказался </w:t>
      </w:r>
      <w:r w:rsidR="00771964" w:rsidRPr="00771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   </w:t>
      </w:r>
      <w:r w:rsidR="00771964" w:rsidRPr="007719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«Мой новый  школьный двор</w:t>
      </w:r>
      <w:proofErr w:type="gramStart"/>
      <w:r w:rsidR="00771964" w:rsidRPr="007719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</w:t>
      </w:r>
      <w:r w:rsidR="004A6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4A6C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СЛАЙД) </w:t>
      </w:r>
      <w:r w:rsidR="007719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771964" w:rsidRPr="00686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.В результате </w:t>
      </w:r>
      <w:r w:rsidR="00771964" w:rsidRPr="006869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выполнения проекта мы должны были получить  реальный продукт  и  этот  продукт не создан на компьютере , он  действительно реален </w:t>
      </w:r>
      <w:r w:rsidR="00771964" w:rsidRPr="0077196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.(СЛАЙД)</w:t>
      </w:r>
      <w:r w:rsidRPr="00771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="00771964" w:rsidRPr="00771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Pr="00771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771964" w:rsidRPr="00771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</w:p>
    <w:p w:rsidR="00705AB1" w:rsidRPr="0068699E" w:rsidRDefault="00771964" w:rsidP="000F2356">
      <w:pPr>
        <w:spacing w:before="100" w:beforeAutospacing="1" w:after="0" w:line="240" w:lineRule="auto"/>
        <w:ind w:right="-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кружка «Зелёный парус»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</w:t>
      </w:r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активными участниками районных и областных конкурсов, акций и проектов. По поручению Межрегиональной экологической общественной организации «ЭКА»   мы  были включены в проект  « Больше кислорода»  и  занялись созданием  школьного питомника сосен. Проект предусматривал 2 этапа: теоретический и практический </w:t>
      </w:r>
      <w:r w:rsidR="003964B7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(СЛАЙДЫ  по посадке сосен)</w:t>
      </w:r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Пройдя два этапа и подготовив отчет о проделанной работе</w:t>
      </w:r>
      <w:proofErr w:type="gramStart"/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стали победителями ,получив  межрегиональные   дипломы и благодарственные письма от московской компании  «ЭКА</w:t>
      </w:r>
      <w:r w:rsidR="003964B7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( СЛАЙД  с дипломами)</w:t>
      </w:r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Сама работа и её результат стали для ребят не только познавательными но и явились мотивом  для дальнейшей  природоохранной экологической деятельности.</w:t>
      </w:r>
      <w:r w:rsidR="004A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4B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выбранной педагогической технологии и степени её адекватности во многом зависит качество обучения.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являются сценарии школьных вечеров и праздников, разработанных и проведенных мною</w:t>
      </w:r>
      <w:proofErr w:type="gramStart"/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F5900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5900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СЛАЙД  - </w:t>
      </w:r>
      <w:proofErr w:type="spellStart"/>
      <w:r w:rsidR="007F5900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</w:t>
      </w:r>
      <w:proofErr w:type="spellEnd"/>
      <w:r w:rsidR="007F5900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="000F2356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7F5900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раздник</w:t>
      </w:r>
      <w:r w:rsidR="00AE1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20251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способствует формированию критического и творческого мышления обучающихся, воспитанию социально активной личности, способной к самоутверждению и самоусовершенствованию</w:t>
      </w:r>
      <w:r w:rsidR="000A4ECC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C42057" w:rsidRPr="0068699E" w:rsidRDefault="00C42057" w:rsidP="000A4ECC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2B0BED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Исследовательская деятельность</w:t>
      </w:r>
    </w:p>
    <w:p w:rsidR="002B0BED" w:rsidRPr="00BA1E8F" w:rsidRDefault="0020251B" w:rsidP="00BA1E8F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с учениками активно занимаемся </w:t>
      </w:r>
      <w:r w:rsidRPr="00686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исследовательской работой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требует больших затрат времени и сил, но очень плодотворна, т.к. обычно одновременно решает образовательные и воспитательные задачи. Происходит формирование таких ключевых компетенций обучающихся, как: умение работать по алгоритму, работа в коллективе,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самостоятельно находить и обрабатывать информацию, критически мыслить, вести цивилизованную дискуссию, давать собственную оценку событиям, а также развитие творческого мышления. В ходе такой работы главной задачей становится не усвоение готовых знаний, а творческая проработка и самостоятельное использование информации, развитие способности оценивать свою деятельность, что способствует формированию целостности, ответственности, развитию и обогащению собственного опыта. </w:t>
      </w:r>
    </w:p>
    <w:p w:rsidR="000A4ECC" w:rsidRPr="0068699E" w:rsidRDefault="000A4ECC" w:rsidP="000A4ECC">
      <w:pPr>
        <w:pStyle w:val="a3"/>
        <w:rPr>
          <w:b/>
        </w:rPr>
      </w:pPr>
      <w:r w:rsidRPr="0068699E">
        <w:rPr>
          <w:b/>
        </w:rPr>
        <w:t>Основные требования к использованию исследовательской деятельности обучения:</w:t>
      </w:r>
    </w:p>
    <w:p w:rsidR="000A4ECC" w:rsidRPr="0068699E" w:rsidRDefault="005C7002" w:rsidP="005C7002">
      <w:pPr>
        <w:pStyle w:val="a3"/>
        <w:ind w:left="720"/>
      </w:pPr>
      <w:r>
        <w:t>1.</w:t>
      </w:r>
      <w:r w:rsidR="00B37EE3" w:rsidRPr="0068699E">
        <w:t xml:space="preserve"> </w:t>
      </w:r>
      <w:r w:rsidR="000A4ECC" w:rsidRPr="0068699E">
        <w:t>Наличие значимой в исследовательском, творческом плане проблемы (задачи, требующей, исследовательского поиска для ее решения);</w:t>
      </w:r>
    </w:p>
    <w:p w:rsidR="000A4ECC" w:rsidRPr="0068699E" w:rsidRDefault="005C7002" w:rsidP="005C7002">
      <w:pPr>
        <w:pStyle w:val="a3"/>
        <w:ind w:left="284"/>
      </w:pPr>
      <w:r>
        <w:t>2.</w:t>
      </w:r>
      <w:r w:rsidR="000A4ECC" w:rsidRPr="0068699E">
        <w:t>Практическая значимость предполагаемых результатов;</w:t>
      </w:r>
    </w:p>
    <w:p w:rsidR="002E3F43" w:rsidRPr="0068699E" w:rsidRDefault="005C7002" w:rsidP="005C7002">
      <w:pPr>
        <w:pStyle w:val="a3"/>
        <w:ind w:left="284"/>
      </w:pPr>
      <w:r>
        <w:t>3.</w:t>
      </w:r>
      <w:r w:rsidR="000A4ECC" w:rsidRPr="0068699E">
        <w:t>Самостоятельная (индивидуальная, парная, групповая) деятельность учащихся;</w:t>
      </w:r>
    </w:p>
    <w:p w:rsidR="000A4ECC" w:rsidRPr="0068699E" w:rsidRDefault="002E3F43" w:rsidP="002E3F43">
      <w:pPr>
        <w:pStyle w:val="a3"/>
        <w:ind w:left="360"/>
      </w:pPr>
      <w:r w:rsidRPr="0068699E">
        <w:t>4.</w:t>
      </w:r>
      <w:r w:rsidR="00B37EE3" w:rsidRPr="0068699E">
        <w:t xml:space="preserve">   </w:t>
      </w:r>
      <w:r w:rsidR="000A4ECC" w:rsidRPr="0068699E">
        <w:t>Использование исследовательских методов:</w:t>
      </w:r>
    </w:p>
    <w:p w:rsidR="000A4ECC" w:rsidRPr="0068699E" w:rsidRDefault="00B37EE3" w:rsidP="00BA1E8F">
      <w:pPr>
        <w:pStyle w:val="a3"/>
        <w:spacing w:line="120" w:lineRule="auto"/>
      </w:pPr>
      <w:r w:rsidRPr="0068699E">
        <w:t xml:space="preserve">                                     </w:t>
      </w:r>
      <w:r w:rsidR="000A4ECC" w:rsidRPr="0068699E">
        <w:t>- определение проблемы, вытекающих из нее задач исследования;</w:t>
      </w:r>
    </w:p>
    <w:p w:rsidR="000A4ECC" w:rsidRPr="0068699E" w:rsidRDefault="00B37EE3" w:rsidP="00BA1E8F">
      <w:pPr>
        <w:pStyle w:val="a3"/>
        <w:spacing w:line="120" w:lineRule="auto"/>
      </w:pPr>
      <w:r w:rsidRPr="0068699E">
        <w:t xml:space="preserve">                                     </w:t>
      </w:r>
      <w:r w:rsidR="000A4ECC" w:rsidRPr="0068699E">
        <w:t>- выдвижение гипотезы их решения;</w:t>
      </w:r>
    </w:p>
    <w:p w:rsidR="000A4ECC" w:rsidRPr="0068699E" w:rsidRDefault="00B37EE3" w:rsidP="00BA1E8F">
      <w:pPr>
        <w:pStyle w:val="a3"/>
        <w:spacing w:line="120" w:lineRule="auto"/>
      </w:pPr>
      <w:r w:rsidRPr="0068699E">
        <w:t xml:space="preserve">                                       </w:t>
      </w:r>
      <w:r w:rsidR="000A4ECC" w:rsidRPr="0068699E">
        <w:t>- обсуждение методов исследования;</w:t>
      </w:r>
    </w:p>
    <w:p w:rsidR="000A4ECC" w:rsidRPr="0068699E" w:rsidRDefault="00B37EE3" w:rsidP="00BA1E8F">
      <w:pPr>
        <w:pStyle w:val="a3"/>
        <w:spacing w:line="120" w:lineRule="auto"/>
      </w:pPr>
      <w:r w:rsidRPr="0068699E">
        <w:t xml:space="preserve">                                       </w:t>
      </w:r>
      <w:r w:rsidR="000A4ECC" w:rsidRPr="0068699E">
        <w:t>- анализ и объяснение полученных результатов;</w:t>
      </w:r>
    </w:p>
    <w:p w:rsidR="000A4ECC" w:rsidRPr="0068699E" w:rsidRDefault="00B37EE3" w:rsidP="00BA1E8F">
      <w:pPr>
        <w:pStyle w:val="a3"/>
        <w:spacing w:line="120" w:lineRule="auto"/>
      </w:pPr>
      <w:r w:rsidRPr="0068699E">
        <w:t xml:space="preserve">                                       </w:t>
      </w:r>
      <w:r w:rsidR="000A4ECC" w:rsidRPr="0068699E">
        <w:t>- оформление конечных результатов.</w:t>
      </w:r>
    </w:p>
    <w:p w:rsidR="0020251B" w:rsidRPr="0068699E" w:rsidRDefault="0020251B" w:rsidP="006330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исследовательскую деятельность мною осуществляется и на уроке, и в системе дополнительного образования (на элективных курсах</w:t>
      </w:r>
      <w:r w:rsidR="00B37EE3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10- 11 классах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экологическом кружке «Зеленый  парус»).</w:t>
      </w:r>
    </w:p>
    <w:p w:rsidR="0020251B" w:rsidRPr="0068699E" w:rsidRDefault="0020251B" w:rsidP="0063305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и характер исследовательских работ школьника могут быть различны, но в рамках урока должны отвечать школьным программам. </w:t>
      </w:r>
    </w:p>
    <w:p w:rsidR="0020251B" w:rsidRPr="00DE0E88" w:rsidRDefault="0020251B" w:rsidP="0020251B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классе, изучая курс зоологии, школьники рассматривают многообразие животного мира на местном материале, выявляют редкие виды животных, прослеживают изменения видового состава. Для выполнения такого вида исследовательской деятельности они</w:t>
      </w:r>
      <w:r w:rsidR="00705AB1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обращались </w:t>
      </w:r>
      <w:r w:rsidR="0067174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школьный музей</w:t>
      </w:r>
      <w:proofErr w:type="gramStart"/>
      <w:r w:rsidR="0067174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7174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библиотеку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была выполнена работа «Животный мир</w:t>
      </w:r>
      <w:r w:rsidR="00DE0E88" w:rsidRPr="00DE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1507EC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0E88" w:rsidRPr="00DE0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СЛАЙД)</w:t>
      </w:r>
    </w:p>
    <w:p w:rsidR="001507EC" w:rsidRPr="00DE0E88" w:rsidRDefault="001507EC" w:rsidP="0020251B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изучая тему « Витамины» обучающиеся во время урока добывали знания, разделившись на лаборатории  ученых. Работая с разными источниками информации  каждая группа подготовила отчёт</w:t>
      </w:r>
      <w:proofErr w:type="gramStart"/>
      <w:r w:rsidR="00E0166D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0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proofErr w:type="gramEnd"/>
      <w:r w:rsidR="00DE0E88" w:rsidRPr="00DE0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DE0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 урока витамины</w:t>
      </w:r>
      <w:r w:rsidR="00DE0E88" w:rsidRPr="00DE0E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0251B" w:rsidRPr="0068699E" w:rsidRDefault="0020251B" w:rsidP="0020251B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роде деятельности обучающихся</w:t>
      </w:r>
      <w:r w:rsidR="00E0166D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играю роль консультанта: даю советы, направляю, наталкиваю на возможные выводы.</w:t>
      </w:r>
    </w:p>
    <w:p w:rsidR="0020251B" w:rsidRPr="0068699E" w:rsidRDefault="0020251B" w:rsidP="0020251B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во внеклассной работе заданий, связанных с проведением наблюдений и опытов, развивает у школьников исследовательские наклонности - необходимо не только поставить опыт и получить результаты экспериментальной работы, но и проанализировать их, выявить причинно-следственные связи, предложить свои пути решения проблемы. Это развивает логику и мышление обучающихся, заставляет их изучать дополнительный материал по определенной экологической проблеме, требует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и собранности. Кроме</w:t>
      </w:r>
      <w:r w:rsidR="005C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в ходе выполнения работы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 непосредственное общение ребят с природой, развивается наблюдательность, повышается экологическая культура в целом.</w:t>
      </w:r>
    </w:p>
    <w:p w:rsidR="005C7002" w:rsidRDefault="0020251B" w:rsidP="0020251B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конкретную экологическую проблему, юные исследователи начинают понимать необходимость природоохранной деятельности, чувствовать ответственность за состояние природной среды своей местности, своего края, повышают экологическое со</w:t>
      </w:r>
      <w:r w:rsidR="0067174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знание. </w:t>
      </w:r>
    </w:p>
    <w:p w:rsidR="0067174B" w:rsidRPr="0068699E" w:rsidRDefault="0067174B" w:rsidP="0020251B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работа «</w:t>
      </w:r>
      <w:r w:rsidR="0020251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96DF1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Биоиндикация</w:t>
      </w:r>
      <w:proofErr w:type="spellEnd"/>
      <w:r w:rsidR="00D96DF1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загрязнения воздуха по состоянию сосны обыкновенной», которую ребята выполняли   продолжительное время  принесла свои результаты</w:t>
      </w:r>
      <w:proofErr w:type="gramStart"/>
      <w:r w:rsidR="00D96DF1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33A6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96DF1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680F58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="00680F58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</w:t>
      </w:r>
      <w:proofErr w:type="spellEnd"/>
      <w:r w:rsidR="00680F58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работа)</w:t>
      </w:r>
    </w:p>
    <w:p w:rsidR="0067174B" w:rsidRPr="0068699E" w:rsidRDefault="004633A6" w:rsidP="00ED5757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Наметив тему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утвердив цели , задачи  и  изучив методику , обучающиеся во время летнего похода осуществляли сбор материала  необходимого  для исследования</w:t>
      </w:r>
      <w:r w:rsidR="005C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3A2E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3A2E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Обработав собранный материал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F58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ознакомившись с научной литературой ребята приступили к оформлению. </w:t>
      </w:r>
      <w:proofErr w:type="gramStart"/>
      <w:r w:rsidR="00680F58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Завершив работу мы выставили</w:t>
      </w:r>
      <w:proofErr w:type="gramEnd"/>
      <w:r w:rsidR="00680F58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на районный конкурс исследовательских работ</w:t>
      </w:r>
      <w:r w:rsidR="00ED5757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экологии, где заняли первое место среди всех участников.</w:t>
      </w:r>
    </w:p>
    <w:p w:rsidR="0020251B" w:rsidRPr="0068699E" w:rsidRDefault="0020251B" w:rsidP="00ED575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является и то, что, включаясь в исследовательскую работу, школьники приобретают умения и навыки постановки и проведения научного эксперимента, учатся работать в лаборатории и вести мониторинг состояния природных экосистем и отдельных компонентов окружающей среды. В свою очередь, это пробуждает интерес к научной работе в целом, к экологическим и биологическим специальностям, что может сыграть важную роль при выборе профессии и направления </w:t>
      </w:r>
      <w:bookmarkStart w:id="19" w:name="YANDEX_37"/>
      <w:bookmarkEnd w:id="19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  после школы. </w:t>
      </w:r>
    </w:p>
    <w:p w:rsidR="000E5192" w:rsidRPr="0068699E" w:rsidRDefault="000E5192" w:rsidP="00FF70A7">
      <w:pPr>
        <w:rPr>
          <w:rFonts w:ascii="Times New Roman" w:hAnsi="Times New Roman" w:cs="Times New Roman"/>
          <w:sz w:val="24"/>
          <w:szCs w:val="24"/>
        </w:rPr>
      </w:pPr>
    </w:p>
    <w:p w:rsidR="000E5192" w:rsidRPr="0068699E" w:rsidRDefault="00E0166D" w:rsidP="000E51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4.</w:t>
      </w:r>
      <w:r w:rsidR="000E5192"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Применение творческих заданий </w:t>
      </w:r>
      <w:bookmarkStart w:id="20" w:name="YANDEX_160"/>
      <w:bookmarkEnd w:id="20"/>
      <w:r w:rsidR="000E5192"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 на  </w:t>
      </w:r>
      <w:bookmarkStart w:id="21" w:name="YANDEX_161"/>
      <w:bookmarkEnd w:id="21"/>
      <w:r w:rsidR="000E5192"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уроках  биологии.</w:t>
      </w:r>
    </w:p>
    <w:p w:rsidR="000E5192" w:rsidRPr="0068699E" w:rsidRDefault="000E5192" w:rsidP="000E51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Важнейшую роль в формировании мотивации играет использование творческих познавательных заданий в </w:t>
      </w:r>
      <w:bookmarkStart w:id="22" w:name="YANDEX_162"/>
      <w:bookmarkEnd w:id="22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учебной  деятельности.</w:t>
      </w:r>
    </w:p>
    <w:p w:rsidR="000E5192" w:rsidRPr="0068699E" w:rsidRDefault="000E5192" w:rsidP="000E51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упрочнения знаний, развития интереса к предмету и взаимосвязи с другими предметами учащимся предлагаются творческие задания.</w:t>
      </w:r>
    </w:p>
    <w:p w:rsidR="000E5192" w:rsidRPr="0068699E" w:rsidRDefault="000E5192" w:rsidP="000E519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виды заданий достаточно разнообразны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E0166D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  СЛАЙД способы и виды творческих заданий)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кроссвордов</w:t>
      </w:r>
      <w:proofErr w:type="gramStart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сочинение сказок или стихотворений, о каком – либо биологическом объекте;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выполнение рисунков;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изготовление аппликаций (из отдельных картинок вырежи и смонтируй изображение «идеального» животного);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рассказа с биологическими ошибками;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составление тестов, опорных схем и конспектов;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сбор и оформление гербариев, коллекций.</w:t>
      </w:r>
    </w:p>
    <w:p w:rsidR="000E5192" w:rsidRPr="0068699E" w:rsidRDefault="000E5192" w:rsidP="000E519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выполнение практических заданий, </w:t>
      </w:r>
      <w:proofErr w:type="spellStart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минипроектов</w:t>
      </w:r>
      <w:proofErr w:type="spellEnd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AE1519" w:rsidRDefault="00AE1519" w:rsidP="0098499E">
      <w:pPr>
        <w:spacing w:before="100" w:beforeAutospacing="1" w:after="202" w:line="120" w:lineRule="auto"/>
        <w:ind w:firstLine="3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1519" w:rsidRDefault="00AE1519" w:rsidP="0098499E">
      <w:pPr>
        <w:spacing w:before="100" w:beforeAutospacing="1" w:after="202" w:line="120" w:lineRule="auto"/>
        <w:ind w:firstLine="3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E1519" w:rsidRDefault="00AE1519" w:rsidP="0098499E">
      <w:pPr>
        <w:spacing w:before="100" w:beforeAutospacing="1" w:after="202" w:line="120" w:lineRule="auto"/>
        <w:ind w:firstLine="3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E5192" w:rsidRPr="000F2356" w:rsidRDefault="000E5192" w:rsidP="0098499E">
      <w:pPr>
        <w:spacing w:before="100" w:beforeAutospacing="1" w:after="202" w:line="120" w:lineRule="auto"/>
        <w:ind w:firstLine="3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Приведу примеры некоторых заданий:</w:t>
      </w:r>
    </w:p>
    <w:p w:rsidR="000E5192" w:rsidRPr="0068699E" w:rsidRDefault="000E5192" w:rsidP="009849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при изучении темы: «Размножение, его виды. Бесполое размножение. Вегетативное размножение растений» в 6 классе предлагаю учащимся следующие творческие задания:</w:t>
      </w:r>
    </w:p>
    <w:p w:rsidR="000E5192" w:rsidRPr="0068699E" w:rsidRDefault="000E5192" w:rsidP="0098499E">
      <w:pPr>
        <w:spacing w:before="100" w:beforeAutospacing="1" w:after="0" w:line="120" w:lineRule="auto"/>
        <w:ind w:firstLine="3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помощью вегетативного размножения вырастить комнатные растения для кабинета </w:t>
      </w:r>
      <w:bookmarkStart w:id="23" w:name="YANDEX_163"/>
      <w:bookmarkEnd w:id="23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биологии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0E5192" w:rsidRPr="0068699E" w:rsidRDefault="000E5192" w:rsidP="0098499E">
      <w:pPr>
        <w:spacing w:before="100" w:beforeAutospacing="1" w:after="0" w:line="120" w:lineRule="auto"/>
        <w:ind w:firstLine="3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Проведите прививку на плодовых деревьях и пронаблюдайте за ее результатами;</w:t>
      </w:r>
    </w:p>
    <w:p w:rsidR="000E5192" w:rsidRPr="0068699E" w:rsidRDefault="000E5192" w:rsidP="0098499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2)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.Некоторые лабораторные </w:t>
      </w:r>
      <w:bookmarkStart w:id="24" w:name="YANDEX_164"/>
      <w:bookmarkEnd w:id="24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рекомендуемые проводить в классе, предлагаю сделать дома, что, по моему мнению, развивает творческую самостоятельность учащихся.</w:t>
      </w:r>
    </w:p>
    <w:p w:rsidR="000E5192" w:rsidRPr="0068699E" w:rsidRDefault="000E5192" w:rsidP="0098499E">
      <w:pPr>
        <w:spacing w:before="100" w:beforeAutospacing="1" w:after="0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В 6 </w:t>
      </w:r>
      <w:bookmarkStart w:id="25" w:name="YANDEX_165"/>
      <w:bookmarkEnd w:id="25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лабораторную </w:t>
      </w:r>
      <w:bookmarkStart w:id="26" w:name="YANDEX_166"/>
      <w:bookmarkEnd w:id="26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  « Черенкование комнатных растений» предлагаю сделать дома.</w:t>
      </w:r>
    </w:p>
    <w:p w:rsidR="000E5192" w:rsidRPr="0068699E" w:rsidRDefault="000F2356" w:rsidP="0098499E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YANDEX_167"/>
      <w:bookmarkEnd w:id="27"/>
      <w:r w:rsidRPr="000F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</w:t>
      </w:r>
      <w:proofErr w:type="gramStart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 6 классе при изучении темы: «Предмет </w:t>
      </w:r>
      <w:bookmarkStart w:id="28" w:name="YANDEX_168"/>
      <w:bookmarkEnd w:id="28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 ». Предлагаю уч-ся подготовить слайд фильм по теме: «</w:t>
      </w:r>
      <w:bookmarkStart w:id="29" w:name="YANDEX_169"/>
      <w:bookmarkEnd w:id="29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Биология  в жизни человека» или рекламный плакат «</w:t>
      </w:r>
      <w:bookmarkStart w:id="30" w:name="YANDEX_170"/>
      <w:bookmarkEnd w:id="30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Биологии  принадлежит будущее».</w:t>
      </w:r>
    </w:p>
    <w:p w:rsidR="000E5192" w:rsidRPr="0068699E" w:rsidRDefault="000F2356" w:rsidP="0098499E">
      <w:pPr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YANDEX_171"/>
      <w:bookmarkEnd w:id="31"/>
      <w:r w:rsidRPr="000F23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4</w:t>
      </w:r>
      <w:proofErr w:type="gramStart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.Практически после изучения каждой темы предлагаю учащимся составить или кроссворд или тест или сказку по данной теме. </w:t>
      </w:r>
    </w:p>
    <w:p w:rsidR="00E0166D" w:rsidRPr="000F2356" w:rsidRDefault="000E5192" w:rsidP="000E51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Рамки </w:t>
      </w:r>
      <w:bookmarkStart w:id="32" w:name="YANDEX_172"/>
      <w:bookmarkEnd w:id="32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  зачастую не позволяют в достаточной мере удовлетворить интерес учащихся, к каким-то значимым и полезным для них вопросам. Поэтому, если у них в ходе изучения темы возникают вопросы, я это только приветствую и предлагаю попытаться самостоятельно найти на них ответ. Учащиеся собирают и анализируют информацию, при необходимости помогаю им обобщить материал, оформить </w:t>
      </w:r>
      <w:bookmarkStart w:id="33" w:name="YANDEX_173"/>
      <w:bookmarkEnd w:id="33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работу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0E5192" w:rsidRPr="0068699E" w:rsidRDefault="000E5192" w:rsidP="000E5192">
      <w:pPr>
        <w:spacing w:before="100" w:beforeAutospacing="1" w:after="202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задания дают возможность проявить себя любому из учащихся, при этом формы </w:t>
      </w:r>
      <w:bookmarkStart w:id="34" w:name="YANDEX_174"/>
      <w:bookmarkEnd w:id="34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  выбирает для себя сам ученик. Я считаю, что такая форма </w:t>
      </w:r>
      <w:bookmarkStart w:id="35" w:name="YANDEX_175"/>
      <w:bookmarkEnd w:id="35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  помогает учащимся лучше воспринять и усвоить </w:t>
      </w:r>
      <w:bookmarkStart w:id="36" w:name="YANDEX_176"/>
      <w:bookmarkEnd w:id="36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  материал, способствует расширению кругозора учащихся, позволяет развивать их творческие способности, фантазию, способствует развитию самостоятельности учащихся.</w:t>
      </w:r>
    </w:p>
    <w:p w:rsidR="00B021DF" w:rsidRPr="0068699E" w:rsidRDefault="00B021DF" w:rsidP="002E3F43">
      <w:pPr>
        <w:spacing w:before="100" w:beforeAutospacing="1" w:after="0" w:line="240" w:lineRule="auto"/>
        <w:ind w:firstLine="3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каждого последующего  урока  идет защита, обсуждение и оценка творческого задания как автором  работы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товарищами в классе.</w:t>
      </w:r>
    </w:p>
    <w:p w:rsidR="00B021DF" w:rsidRPr="0068699E" w:rsidRDefault="00B021DF" w:rsidP="00B021DF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 урок  элементов практической направленности учащихся, связь изучаемого материала с жизнью, с практикой сельского хозяйства, с  работой  школьников на  учебно-опытном  участке актуальное требование к современному  уроку   биологии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B021DF" w:rsidRPr="0068699E" w:rsidRDefault="00B021DF" w:rsidP="00B021DF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Опыт   работы  позволяет мне сделать вывод о том, что систематическая и целенаправленная  деятельность  обучающихся по проведению  опытов  и наблюдений за растениями, выращиваемыми </w:t>
      </w:r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bookmarkStart w:id="37" w:name="YANDEX_59"/>
      <w:bookmarkEnd w:id="37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учебно-опытном  участке и последующее использование результатов этой </w:t>
      </w:r>
      <w:bookmarkStart w:id="38" w:name="YANDEX_60"/>
      <w:bookmarkEnd w:id="38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работы  </w:t>
      </w:r>
      <w:bookmarkStart w:id="39" w:name="YANDEX_61"/>
      <w:bookmarkEnd w:id="39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на  </w:t>
      </w:r>
      <w:bookmarkStart w:id="40" w:name="YANDEX_62"/>
      <w:bookmarkEnd w:id="40"/>
      <w:r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уроках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расширяют знания школьников по </w:t>
      </w:r>
      <w:bookmarkStart w:id="41" w:name="YANDEX_63"/>
      <w:bookmarkEnd w:id="41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биологии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вызывают устойчивый интерес к предмету, помогают им лучше понять практическую значимость приобретаемых на уроках знаний.</w:t>
      </w:r>
    </w:p>
    <w:p w:rsidR="00F25EFF" w:rsidRPr="00F25EFF" w:rsidRDefault="00B021DF" w:rsidP="00B021D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«Лучше один раз вырастить растение, чем несколько раз читать о том, как это надо сделать». </w:t>
      </w:r>
      <w:bookmarkStart w:id="42" w:name="YANDEX_64"/>
      <w:bookmarkEnd w:id="42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  обучающихся принимают исследовательский характер</w:t>
      </w:r>
      <w:r w:rsidR="00F25E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="00F25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 - дневники наблюдений)</w:t>
      </w:r>
    </w:p>
    <w:p w:rsidR="00B021DF" w:rsidRPr="0068699E" w:rsidRDefault="00ED5757" w:rsidP="000F235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.Воспитывая бережное отношение к природе в целом, также призываю ребят беречь собственное здоровье. Ведь человек – часть природы. С этой целью провожу внеклассные мероприятия типа «как победить дракона или откажись от вредной привычки</w:t>
      </w:r>
      <w:proofErr w:type="gramStart"/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021DF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B021DF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диспуты на тему «Как я берегу собственное здоровье» с целью антиалкогольного, </w:t>
      </w:r>
      <w:proofErr w:type="spellStart"/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противонаркотического</w:t>
      </w:r>
      <w:proofErr w:type="spellEnd"/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антитабачного воспитания. 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Внеклассная </w:t>
      </w:r>
      <w:bookmarkStart w:id="43" w:name="YANDEX_66"/>
      <w:bookmarkEnd w:id="43"/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  имеет огромное значение в решении разнообразных </w:t>
      </w:r>
      <w:bookmarkStart w:id="44" w:name="YANDEX_67"/>
      <w:bookmarkEnd w:id="44"/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учебно-воспитательных  задач, которые стоят перед современной школой. Внеклассные мероприятия многогранны. Они могут углублять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материал, воспитывать идеалы, формировать мировоззрение, экологические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вкусы, этику 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ения, эмоции, взгляды, суждения. В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культуру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1DF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труда, патриотические чувства, бережное отношение к природе. </w:t>
      </w:r>
    </w:p>
    <w:p w:rsidR="00B021DF" w:rsidRPr="0068699E" w:rsidRDefault="00B021DF" w:rsidP="00B021D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 делаю всегда: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bookmarkStart w:id="45" w:name="YANDEX_72"/>
      <w:bookmarkEnd w:id="45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учебно-воспитательный  проце</w:t>
      </w:r>
      <w:proofErr w:type="gramStart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ою на основе взаимоотношений </w:t>
      </w:r>
      <w:r w:rsidRPr="006869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учитель-ученик, ученик-учитель;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-включаю элементы соревнования, поиска, организую общение детей;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стараюсь, чтобы в центре внимания </w:t>
      </w:r>
      <w:bookmarkStart w:id="46" w:name="YANDEX_73"/>
      <w:bookmarkEnd w:id="46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учебного  процесса находилась уникальная целостная личность ученика;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-создаю условия для максимальной реализации возможностей обучающихся;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-создаю </w:t>
      </w:r>
      <w:bookmarkStart w:id="47" w:name="YANDEX_74"/>
      <w:bookmarkEnd w:id="47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  </w:t>
      </w:r>
      <w:bookmarkStart w:id="48" w:name="YANDEX_75"/>
      <w:bookmarkEnd w:id="48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уроке  атмосферу заботы, сотрудничества, творчества;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 не делаю никогда: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забываю об улыбке, ведь именно она предполагает общение, открытость;</w:t>
      </w:r>
    </w:p>
    <w:p w:rsidR="00B021DF" w:rsidRPr="0068699E" w:rsidRDefault="00B021DF" w:rsidP="0068699E">
      <w:pPr>
        <w:spacing w:before="100" w:beforeAutospacing="1" w:after="0" w:line="12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забываю о том, что я тоже умею творить.</w:t>
      </w:r>
    </w:p>
    <w:p w:rsidR="000E5192" w:rsidRPr="0068699E" w:rsidRDefault="000E5192" w:rsidP="000E5192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7.Заключение.</w:t>
      </w:r>
    </w:p>
    <w:p w:rsidR="00872FE5" w:rsidRDefault="000E5192" w:rsidP="000E519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 развитие познавательной активности школьников во многом зависит и от условий, в которых находится ребенок в школе. Главная роль в создании условий для этого принадлежит учителю. Учитель поддерживает и улучшает самооценку и самоуважение каждого ученика. Показывает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E15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щимся, что оригинальность является важной чертой личности. Поощряет успехи и не задерживает внимание на неудачах. Активизация  познавательной </w:t>
      </w:r>
      <w:bookmarkStart w:id="49" w:name="YANDEX_179"/>
      <w:bookmarkEnd w:id="49"/>
      <w:r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  ученика без развития его познавательного интереса не только трудна, но и практически не возможна. Иначе говоря, цель в том, чтобы ребенок учился потому, что ему хочется учиться, чтобы он испытывал удовольствие от самого учения. </w:t>
      </w:r>
    </w:p>
    <w:p w:rsidR="000E5192" w:rsidRPr="0068699E" w:rsidRDefault="003B2237" w:rsidP="00A9174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 хочу сказать, что п</w:t>
      </w:r>
      <w:r w:rsidR="0087423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рименение современных технологий на уроке меняет отношение обучающихся к предмету и учителю, повышает познавательный интерес и мотивацию, позволяет интенсифицировать процесс обучения и как </w:t>
      </w:r>
      <w:proofErr w:type="gramStart"/>
      <w:r w:rsidR="0087423B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</w:t>
      </w:r>
      <w:proofErr w:type="gramEnd"/>
      <w:r w:rsidR="000C064D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повысить </w:t>
      </w:r>
      <w:proofErr w:type="gramStart"/>
      <w:r w:rsidR="000C064D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proofErr w:type="gramEnd"/>
      <w:r w:rsidR="000C064D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="002E3F43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</w:t>
      </w:r>
      <w:proofErr w:type="gramStart"/>
      <w:r w:rsidR="002E3F43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E3F43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проследить позитивную динамику качества знаний в 9 классе</w:t>
      </w:r>
      <w:r w:rsidR="000C064D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F43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3F43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  <w:r w:rsidR="000C064D" w:rsidRPr="00686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 См  диаграмму )</w:t>
      </w:r>
      <w:r w:rsidR="000F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0E5192" w:rsidRPr="00AE1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АДРЕСНАЯ НАПРАВЛЕННОСТЬ</w:t>
      </w:r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Данный </w:t>
      </w:r>
      <w:bookmarkStart w:id="50" w:name="YANDEX_181"/>
      <w:bookmarkEnd w:id="50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опыт  может использоваться в любой средней общеобразовательной школе не только </w:t>
      </w:r>
      <w:bookmarkStart w:id="51" w:name="YANDEX_182"/>
      <w:bookmarkEnd w:id="51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  </w:t>
      </w:r>
      <w:bookmarkStart w:id="52" w:name="YANDEX_183"/>
      <w:bookmarkEnd w:id="52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уроках  </w:t>
      </w:r>
      <w:bookmarkStart w:id="53" w:name="YANDEX_184"/>
      <w:bookmarkEnd w:id="53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биологии</w:t>
      </w:r>
      <w:proofErr w:type="gramStart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="000E5192" w:rsidRPr="0068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при изучении других предметов.</w:t>
      </w:r>
    </w:p>
    <w:p w:rsidR="000E5192" w:rsidRPr="00AE1519" w:rsidRDefault="00AE1519" w:rsidP="000F2356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E5192" w:rsidRPr="00AE1519">
        <w:rPr>
          <w:rFonts w:ascii="Times New Roman" w:hAnsi="Times New Roman" w:cs="Times New Roman"/>
          <w:b/>
          <w:sz w:val="24"/>
          <w:szCs w:val="24"/>
        </w:rPr>
        <w:t>Не представляю себе развития нынешней школы без умения педагога дойти до каждого. Современный педагог должен не только знать свой предмет, но и уметь пробуждать в ученике жажду познания. 3аинтересовать, а уже потом научить - вот в чём суть педагогического мастерства»  (В.Ф.Шаталов)</w:t>
      </w:r>
    </w:p>
    <w:p w:rsidR="00A9174F" w:rsidRPr="0068699E" w:rsidRDefault="00A9174F" w:rsidP="00A9174F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9174F" w:rsidRPr="0068699E" w:rsidSect="009C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86C"/>
    <w:multiLevelType w:val="multilevel"/>
    <w:tmpl w:val="3172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0236"/>
    <w:multiLevelType w:val="hybridMultilevel"/>
    <w:tmpl w:val="A74ED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0A7"/>
    <w:rsid w:val="000A4ECC"/>
    <w:rsid w:val="000C064D"/>
    <w:rsid w:val="000E5192"/>
    <w:rsid w:val="000F2356"/>
    <w:rsid w:val="001507EC"/>
    <w:rsid w:val="001B2144"/>
    <w:rsid w:val="001D0094"/>
    <w:rsid w:val="0020251B"/>
    <w:rsid w:val="002B0BED"/>
    <w:rsid w:val="002E3F43"/>
    <w:rsid w:val="003964B7"/>
    <w:rsid w:val="003B2237"/>
    <w:rsid w:val="003D392F"/>
    <w:rsid w:val="004633A6"/>
    <w:rsid w:val="0049177C"/>
    <w:rsid w:val="004A6CA2"/>
    <w:rsid w:val="00517F4F"/>
    <w:rsid w:val="005C7002"/>
    <w:rsid w:val="0061135B"/>
    <w:rsid w:val="00633055"/>
    <w:rsid w:val="0067174B"/>
    <w:rsid w:val="00675901"/>
    <w:rsid w:val="00680F58"/>
    <w:rsid w:val="0068699E"/>
    <w:rsid w:val="006901FC"/>
    <w:rsid w:val="006D0FF3"/>
    <w:rsid w:val="00705AB1"/>
    <w:rsid w:val="00771964"/>
    <w:rsid w:val="007F5900"/>
    <w:rsid w:val="00872FE5"/>
    <w:rsid w:val="0087423B"/>
    <w:rsid w:val="008E1B91"/>
    <w:rsid w:val="00933091"/>
    <w:rsid w:val="00937C14"/>
    <w:rsid w:val="0098499E"/>
    <w:rsid w:val="009975FD"/>
    <w:rsid w:val="009C3ADB"/>
    <w:rsid w:val="00A5792C"/>
    <w:rsid w:val="00A9174F"/>
    <w:rsid w:val="00AB1FA2"/>
    <w:rsid w:val="00AE1519"/>
    <w:rsid w:val="00B021DF"/>
    <w:rsid w:val="00B30841"/>
    <w:rsid w:val="00B37EE3"/>
    <w:rsid w:val="00BA1E8F"/>
    <w:rsid w:val="00BD6096"/>
    <w:rsid w:val="00C42057"/>
    <w:rsid w:val="00CD3A2E"/>
    <w:rsid w:val="00D14563"/>
    <w:rsid w:val="00D235C6"/>
    <w:rsid w:val="00D651C5"/>
    <w:rsid w:val="00D96DF1"/>
    <w:rsid w:val="00DA65BC"/>
    <w:rsid w:val="00DE0E88"/>
    <w:rsid w:val="00DF207A"/>
    <w:rsid w:val="00E0166D"/>
    <w:rsid w:val="00E36368"/>
    <w:rsid w:val="00E36EFF"/>
    <w:rsid w:val="00ED1717"/>
    <w:rsid w:val="00ED5757"/>
    <w:rsid w:val="00F03DE6"/>
    <w:rsid w:val="00F25EFF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2012-02-26T19:17:00Z</cp:lastPrinted>
  <dcterms:created xsi:type="dcterms:W3CDTF">2012-02-14T16:54:00Z</dcterms:created>
  <dcterms:modified xsi:type="dcterms:W3CDTF">2014-02-01T14:43:00Z</dcterms:modified>
</cp:coreProperties>
</file>