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D" w:rsidRPr="008B0398" w:rsidRDefault="00C8193D" w:rsidP="00C8193D">
      <w:pPr>
        <w:jc w:val="center"/>
        <w:rPr>
          <w:rFonts w:eastAsia="Calibri"/>
        </w:rPr>
      </w:pPr>
      <w:r w:rsidRPr="008B0398">
        <w:rPr>
          <w:rFonts w:eastAsia="Calibri"/>
        </w:rPr>
        <w:t xml:space="preserve">МУНИЦИПАЛЬНОЕ ОБРАЗОВАТЕЛЬНОЕ УЧРЕЖДЕНИЕ </w:t>
      </w:r>
    </w:p>
    <w:p w:rsidR="00C8193D" w:rsidRPr="008B0398" w:rsidRDefault="00C8193D" w:rsidP="00C8193D">
      <w:pPr>
        <w:jc w:val="center"/>
        <w:rPr>
          <w:rFonts w:eastAsia="Calibri"/>
        </w:rPr>
      </w:pPr>
      <w:r w:rsidRPr="008B0398">
        <w:rPr>
          <w:rFonts w:eastAsia="Calibri"/>
        </w:rPr>
        <w:t>ДОПОЛНИТЕЛЬНОГО ОБРАЗОВАНИЯ ДЕТЕЙ</w:t>
      </w:r>
    </w:p>
    <w:p w:rsidR="00C8193D" w:rsidRPr="008B0398" w:rsidRDefault="00C8193D" w:rsidP="00C8193D">
      <w:pPr>
        <w:jc w:val="center"/>
        <w:rPr>
          <w:rFonts w:eastAsia="Calibri"/>
          <w:b/>
        </w:rPr>
      </w:pPr>
      <w:r w:rsidRPr="008B0398">
        <w:rPr>
          <w:rFonts w:eastAsia="Calibri"/>
          <w:b/>
        </w:rPr>
        <w:t>ХОРОВАЯ ШКОЛА МАЛЬЧИКОВ И ЮНОШЕЙ г. КОНАКОВО</w:t>
      </w:r>
    </w:p>
    <w:p w:rsidR="00C8193D" w:rsidRPr="008B0398" w:rsidRDefault="00C8193D" w:rsidP="00C8193D">
      <w:pPr>
        <w:jc w:val="center"/>
        <w:rPr>
          <w:rFonts w:eastAsia="Calibri"/>
          <w:sz w:val="28"/>
        </w:rPr>
      </w:pPr>
    </w:p>
    <w:p w:rsidR="00F8147B" w:rsidRDefault="00F8147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F8147B" w:rsidRDefault="00C8193D" w:rsidP="00F8147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F8147B">
        <w:rPr>
          <w:sz w:val="28"/>
          <w:szCs w:val="28"/>
        </w:rPr>
        <w:t xml:space="preserve">                                                  </w:t>
      </w:r>
      <w:r w:rsidR="00B243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Утверждено</w:t>
      </w:r>
    </w:p>
    <w:p w:rsidR="00F8147B" w:rsidRDefault="00C8193D" w:rsidP="00F8147B">
      <w:pPr>
        <w:rPr>
          <w:sz w:val="28"/>
          <w:szCs w:val="28"/>
        </w:rPr>
      </w:pPr>
      <w:r>
        <w:rPr>
          <w:sz w:val="28"/>
          <w:szCs w:val="28"/>
        </w:rPr>
        <w:t>Методический совет</w:t>
      </w:r>
      <w:r w:rsidR="00F814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="005D4A65">
        <w:rPr>
          <w:sz w:val="28"/>
          <w:szCs w:val="28"/>
        </w:rPr>
        <w:t>Директор МБОУ</w:t>
      </w:r>
      <w:r>
        <w:rPr>
          <w:sz w:val="28"/>
          <w:szCs w:val="28"/>
        </w:rPr>
        <w:t xml:space="preserve"> </w:t>
      </w:r>
      <w:r w:rsidR="005D4A65">
        <w:rPr>
          <w:sz w:val="28"/>
          <w:szCs w:val="28"/>
        </w:rPr>
        <w:t>ДОД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ХШМиЮ</w:t>
      </w:r>
      <w:proofErr w:type="spellEnd"/>
    </w:p>
    <w:p w:rsidR="00F8147B" w:rsidRDefault="00F8147B" w:rsidP="00F8147B">
      <w:pPr>
        <w:rPr>
          <w:sz w:val="28"/>
          <w:szCs w:val="28"/>
        </w:rPr>
      </w:pPr>
      <w:r>
        <w:rPr>
          <w:sz w:val="28"/>
          <w:szCs w:val="28"/>
        </w:rPr>
        <w:t>Протокол № __________</w:t>
      </w:r>
      <w:r w:rsidR="00C8193D">
        <w:rPr>
          <w:sz w:val="28"/>
          <w:szCs w:val="28"/>
        </w:rPr>
        <w:t xml:space="preserve">                               ___________</w:t>
      </w:r>
      <w:proofErr w:type="spellStart"/>
      <w:r w:rsidR="00C8193D">
        <w:rPr>
          <w:sz w:val="28"/>
          <w:szCs w:val="28"/>
        </w:rPr>
        <w:t>Кондрашенкова</w:t>
      </w:r>
      <w:proofErr w:type="spellEnd"/>
      <w:r w:rsidR="00C8193D">
        <w:rPr>
          <w:sz w:val="28"/>
          <w:szCs w:val="28"/>
        </w:rPr>
        <w:t xml:space="preserve"> М.С.</w:t>
      </w:r>
    </w:p>
    <w:p w:rsidR="00F8147B" w:rsidRDefault="008D6EBD" w:rsidP="00F8147B">
      <w:pPr>
        <w:rPr>
          <w:sz w:val="28"/>
          <w:szCs w:val="28"/>
        </w:rPr>
      </w:pPr>
      <w:r>
        <w:rPr>
          <w:sz w:val="28"/>
          <w:szCs w:val="28"/>
        </w:rPr>
        <w:t>От «____» ___________2012</w:t>
      </w:r>
      <w:r w:rsidR="00C8193D">
        <w:rPr>
          <w:sz w:val="28"/>
          <w:szCs w:val="28"/>
        </w:rPr>
        <w:t xml:space="preserve"> г.                     «________»___________2012г.</w:t>
      </w:r>
    </w:p>
    <w:p w:rsidR="00F8147B" w:rsidRDefault="00F8147B" w:rsidP="00F81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8147B" w:rsidRDefault="00F8147B" w:rsidP="00F81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8193D">
        <w:rPr>
          <w:sz w:val="28"/>
          <w:szCs w:val="28"/>
        </w:rPr>
        <w:t xml:space="preserve">       </w:t>
      </w:r>
    </w:p>
    <w:p w:rsidR="0015594B" w:rsidRDefault="0015594B" w:rsidP="00F81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819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МП.</w:t>
      </w: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Pr="0015594B" w:rsidRDefault="001E596D" w:rsidP="0015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</w:t>
      </w:r>
      <w:r w:rsidR="0015594B" w:rsidRPr="0015594B">
        <w:rPr>
          <w:b/>
          <w:sz w:val="28"/>
          <w:szCs w:val="28"/>
        </w:rPr>
        <w:t>АЯ ПРОГРАММА</w:t>
      </w:r>
    </w:p>
    <w:p w:rsidR="0040389B" w:rsidRDefault="0040389B" w:rsidP="0015594B">
      <w:pPr>
        <w:jc w:val="center"/>
        <w:rPr>
          <w:sz w:val="28"/>
          <w:szCs w:val="28"/>
        </w:rPr>
      </w:pPr>
    </w:p>
    <w:p w:rsidR="0015594B" w:rsidRPr="00C8193D" w:rsidRDefault="00C8193D" w:rsidP="0015594B">
      <w:pPr>
        <w:jc w:val="center"/>
        <w:rPr>
          <w:b/>
          <w:sz w:val="28"/>
          <w:szCs w:val="28"/>
        </w:rPr>
      </w:pPr>
      <w:r w:rsidRPr="00C8193D">
        <w:rPr>
          <w:b/>
          <w:sz w:val="28"/>
          <w:szCs w:val="28"/>
        </w:rPr>
        <w:t>ПО ПРЕДМЕТУ «ХОРОВОЕ ПЕНИЕ»</w:t>
      </w:r>
    </w:p>
    <w:p w:rsidR="0015594B" w:rsidRPr="00C8193D" w:rsidRDefault="0015594B" w:rsidP="0015594B">
      <w:pPr>
        <w:jc w:val="center"/>
        <w:rPr>
          <w:b/>
          <w:sz w:val="28"/>
          <w:szCs w:val="28"/>
        </w:rPr>
      </w:pPr>
    </w:p>
    <w:p w:rsidR="0015594B" w:rsidRDefault="0015594B" w:rsidP="0015594B">
      <w:pPr>
        <w:jc w:val="center"/>
        <w:rPr>
          <w:sz w:val="28"/>
          <w:szCs w:val="28"/>
        </w:rPr>
      </w:pPr>
    </w:p>
    <w:p w:rsidR="0015594B" w:rsidRDefault="0015594B" w:rsidP="0015594B">
      <w:pPr>
        <w:jc w:val="center"/>
        <w:rPr>
          <w:sz w:val="28"/>
          <w:szCs w:val="28"/>
        </w:rPr>
      </w:pPr>
    </w:p>
    <w:p w:rsidR="0015594B" w:rsidRDefault="0015594B" w:rsidP="0015594B">
      <w:pPr>
        <w:jc w:val="center"/>
        <w:rPr>
          <w:sz w:val="28"/>
          <w:szCs w:val="28"/>
        </w:rPr>
      </w:pPr>
    </w:p>
    <w:p w:rsidR="0015594B" w:rsidRDefault="00F8147B" w:rsidP="00F814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15594B" w:rsidRDefault="0015594B" w:rsidP="00F8147B">
      <w:pPr>
        <w:rPr>
          <w:sz w:val="20"/>
          <w:szCs w:val="20"/>
        </w:rPr>
      </w:pPr>
    </w:p>
    <w:p w:rsidR="0015594B" w:rsidRDefault="00F8147B" w:rsidP="00F8147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15594B" w:rsidRDefault="0015594B" w:rsidP="00F8147B">
      <w:pPr>
        <w:rPr>
          <w:sz w:val="28"/>
          <w:szCs w:val="28"/>
        </w:rPr>
      </w:pPr>
      <w:r>
        <w:rPr>
          <w:sz w:val="28"/>
          <w:szCs w:val="28"/>
        </w:rPr>
        <w:t>Отделение:  хоровое</w:t>
      </w:r>
    </w:p>
    <w:p w:rsidR="0015594B" w:rsidRDefault="008D6EBD" w:rsidP="00F8147B">
      <w:pPr>
        <w:rPr>
          <w:sz w:val="28"/>
          <w:szCs w:val="28"/>
        </w:rPr>
      </w:pPr>
      <w:r>
        <w:rPr>
          <w:sz w:val="28"/>
          <w:szCs w:val="28"/>
        </w:rPr>
        <w:t>Возраст детей: 7 - 8</w:t>
      </w:r>
      <w:r w:rsidR="0015594B">
        <w:rPr>
          <w:sz w:val="28"/>
          <w:szCs w:val="28"/>
        </w:rPr>
        <w:t xml:space="preserve"> лет</w:t>
      </w:r>
    </w:p>
    <w:p w:rsidR="0015594B" w:rsidRDefault="0015594B" w:rsidP="00F8147B">
      <w:pPr>
        <w:rPr>
          <w:sz w:val="28"/>
          <w:szCs w:val="28"/>
        </w:rPr>
      </w:pPr>
      <w:r>
        <w:rPr>
          <w:sz w:val="28"/>
          <w:szCs w:val="28"/>
        </w:rPr>
        <w:t>Срок реализации:</w:t>
      </w:r>
      <w:r w:rsidR="00F8147B">
        <w:rPr>
          <w:sz w:val="20"/>
          <w:szCs w:val="20"/>
        </w:rPr>
        <w:t xml:space="preserve">   </w:t>
      </w:r>
      <w:r>
        <w:rPr>
          <w:sz w:val="28"/>
          <w:szCs w:val="28"/>
        </w:rPr>
        <w:t>1 год</w:t>
      </w: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C8193D" w:rsidRDefault="00E938E7" w:rsidP="00F8147B">
      <w:pPr>
        <w:rPr>
          <w:i/>
          <w:sz w:val="28"/>
          <w:szCs w:val="28"/>
        </w:rPr>
      </w:pPr>
      <w:r w:rsidRPr="0040389B">
        <w:rPr>
          <w:i/>
          <w:sz w:val="28"/>
          <w:szCs w:val="28"/>
        </w:rPr>
        <w:t>Составитель</w:t>
      </w:r>
      <w:r w:rsidR="0015594B" w:rsidRPr="0040389B">
        <w:rPr>
          <w:i/>
          <w:sz w:val="28"/>
          <w:szCs w:val="28"/>
        </w:rPr>
        <w:t>:</w:t>
      </w:r>
    </w:p>
    <w:p w:rsidR="00C8193D" w:rsidRDefault="00C8193D" w:rsidP="00F8147B">
      <w:pPr>
        <w:rPr>
          <w:sz w:val="28"/>
          <w:szCs w:val="28"/>
        </w:rPr>
      </w:pPr>
      <w:r>
        <w:rPr>
          <w:sz w:val="28"/>
          <w:szCs w:val="28"/>
        </w:rPr>
        <w:t>преподаватель по классу</w:t>
      </w:r>
    </w:p>
    <w:p w:rsidR="0015594B" w:rsidRDefault="0015594B" w:rsidP="00F8147B">
      <w:pPr>
        <w:rPr>
          <w:sz w:val="28"/>
          <w:szCs w:val="28"/>
        </w:rPr>
      </w:pPr>
      <w:r>
        <w:rPr>
          <w:sz w:val="28"/>
          <w:szCs w:val="28"/>
        </w:rPr>
        <w:t>Преображенская Т.В.</w:t>
      </w: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F8147B">
      <w:pPr>
        <w:rPr>
          <w:sz w:val="28"/>
          <w:szCs w:val="28"/>
        </w:rPr>
      </w:pPr>
    </w:p>
    <w:p w:rsidR="0015594B" w:rsidRDefault="0015594B" w:rsidP="0015594B">
      <w:pPr>
        <w:jc w:val="center"/>
        <w:rPr>
          <w:sz w:val="28"/>
          <w:szCs w:val="28"/>
        </w:rPr>
      </w:pPr>
    </w:p>
    <w:p w:rsidR="0015594B" w:rsidRDefault="0015594B" w:rsidP="0015594B">
      <w:pPr>
        <w:jc w:val="center"/>
        <w:rPr>
          <w:sz w:val="28"/>
          <w:szCs w:val="28"/>
        </w:rPr>
      </w:pPr>
    </w:p>
    <w:p w:rsidR="0015594B" w:rsidRDefault="0015594B" w:rsidP="001559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Конаково</w:t>
      </w:r>
    </w:p>
    <w:p w:rsidR="0015594B" w:rsidRDefault="0015594B" w:rsidP="0015594B">
      <w:pPr>
        <w:jc w:val="center"/>
        <w:rPr>
          <w:sz w:val="28"/>
          <w:szCs w:val="28"/>
        </w:rPr>
      </w:pPr>
    </w:p>
    <w:p w:rsidR="00F8147B" w:rsidRPr="00F8147B" w:rsidRDefault="008D6EBD" w:rsidP="0015594B">
      <w:pPr>
        <w:jc w:val="center"/>
        <w:rPr>
          <w:sz w:val="20"/>
          <w:szCs w:val="20"/>
        </w:rPr>
      </w:pPr>
      <w:r>
        <w:rPr>
          <w:sz w:val="28"/>
          <w:szCs w:val="28"/>
        </w:rPr>
        <w:t>2012</w:t>
      </w:r>
      <w:r w:rsidR="0015594B">
        <w:rPr>
          <w:sz w:val="28"/>
          <w:szCs w:val="28"/>
        </w:rPr>
        <w:t xml:space="preserve"> г.</w:t>
      </w:r>
    </w:p>
    <w:p w:rsidR="00F47283" w:rsidRDefault="00F47283" w:rsidP="00F8147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F47283" w:rsidRDefault="00F47283" w:rsidP="00F47283">
      <w:pPr>
        <w:jc w:val="center"/>
        <w:rPr>
          <w:b/>
        </w:rPr>
      </w:pPr>
    </w:p>
    <w:p w:rsidR="008628A2" w:rsidRDefault="008628A2" w:rsidP="00A13BDC">
      <w:pPr>
        <w:rPr>
          <w:sz w:val="28"/>
          <w:szCs w:val="28"/>
        </w:rPr>
      </w:pPr>
      <w:r>
        <w:rPr>
          <w:sz w:val="28"/>
          <w:szCs w:val="28"/>
        </w:rPr>
        <w:t xml:space="preserve">           Данная программа разработана на основе типовых учебных программ </w:t>
      </w:r>
      <w:r w:rsidR="00AB043D">
        <w:rPr>
          <w:sz w:val="28"/>
          <w:szCs w:val="28"/>
        </w:rPr>
        <w:t>Министерства культуры РФ для Детских музыкальных школ и Детских хоровых школ</w:t>
      </w:r>
      <w:r>
        <w:rPr>
          <w:sz w:val="28"/>
          <w:szCs w:val="28"/>
        </w:rPr>
        <w:t>.</w:t>
      </w:r>
      <w:r w:rsidR="00E938E7">
        <w:rPr>
          <w:sz w:val="28"/>
          <w:szCs w:val="28"/>
        </w:rPr>
        <w:t xml:space="preserve"> Программа составлена</w:t>
      </w:r>
      <w:r w:rsidR="00AB043D">
        <w:rPr>
          <w:sz w:val="28"/>
          <w:szCs w:val="28"/>
        </w:rPr>
        <w:t xml:space="preserve"> с учётом Государственного з</w:t>
      </w:r>
      <w:r w:rsidR="007D54D9">
        <w:rPr>
          <w:sz w:val="28"/>
          <w:szCs w:val="28"/>
        </w:rPr>
        <w:t>аказа и</w:t>
      </w:r>
      <w:r w:rsidR="00E938E7">
        <w:rPr>
          <w:sz w:val="28"/>
          <w:szCs w:val="28"/>
        </w:rPr>
        <w:t xml:space="preserve"> в соответствии с нормативами правовой базы:</w:t>
      </w:r>
      <w:r w:rsidR="00CE28C2">
        <w:rPr>
          <w:sz w:val="28"/>
          <w:szCs w:val="28"/>
        </w:rPr>
        <w:t xml:space="preserve"> З</w:t>
      </w:r>
      <w:r w:rsidR="00E938E7">
        <w:rPr>
          <w:sz w:val="28"/>
          <w:szCs w:val="28"/>
        </w:rPr>
        <w:t xml:space="preserve">аконом </w:t>
      </w:r>
      <w:r w:rsidR="00CE28C2">
        <w:rPr>
          <w:sz w:val="28"/>
          <w:szCs w:val="28"/>
        </w:rPr>
        <w:t>«О</w:t>
      </w:r>
      <w:r w:rsidR="001E596D">
        <w:rPr>
          <w:sz w:val="28"/>
          <w:szCs w:val="28"/>
        </w:rPr>
        <w:t>б</w:t>
      </w:r>
      <w:r w:rsidR="00E938E7">
        <w:rPr>
          <w:sz w:val="28"/>
          <w:szCs w:val="28"/>
        </w:rPr>
        <w:t xml:space="preserve"> образовании</w:t>
      </w:r>
      <w:r w:rsidR="00CE28C2">
        <w:rPr>
          <w:sz w:val="28"/>
          <w:szCs w:val="28"/>
        </w:rPr>
        <w:t>»</w:t>
      </w:r>
      <w:r w:rsidR="00E938E7">
        <w:rPr>
          <w:sz w:val="28"/>
          <w:szCs w:val="28"/>
        </w:rPr>
        <w:t xml:space="preserve">, </w:t>
      </w:r>
      <w:r w:rsidR="00CE28C2">
        <w:rPr>
          <w:sz w:val="28"/>
          <w:szCs w:val="28"/>
        </w:rPr>
        <w:t>ФГОС</w:t>
      </w:r>
      <w:r w:rsidR="00E938E7">
        <w:rPr>
          <w:sz w:val="28"/>
          <w:szCs w:val="28"/>
        </w:rPr>
        <w:t xml:space="preserve"> второго поколения, </w:t>
      </w:r>
      <w:r w:rsidR="0040389B">
        <w:rPr>
          <w:sz w:val="28"/>
          <w:szCs w:val="28"/>
        </w:rPr>
        <w:t>К</w:t>
      </w:r>
      <w:r w:rsidR="00E938E7">
        <w:rPr>
          <w:sz w:val="28"/>
          <w:szCs w:val="28"/>
        </w:rPr>
        <w:t>онцепции духовно-нравственного</w:t>
      </w:r>
      <w:r w:rsidR="0040389B">
        <w:rPr>
          <w:sz w:val="28"/>
          <w:szCs w:val="28"/>
        </w:rPr>
        <w:t xml:space="preserve"> развития и</w:t>
      </w:r>
      <w:r w:rsidR="00E938E7">
        <w:rPr>
          <w:sz w:val="28"/>
          <w:szCs w:val="28"/>
        </w:rPr>
        <w:t xml:space="preserve"> </w:t>
      </w:r>
      <w:r w:rsidR="00E938E7" w:rsidRPr="006B1F3B">
        <w:rPr>
          <w:sz w:val="28"/>
          <w:szCs w:val="28"/>
        </w:rPr>
        <w:t>воспитания</w:t>
      </w:r>
      <w:r w:rsidR="0040389B" w:rsidRPr="006B1F3B">
        <w:rPr>
          <w:sz w:val="28"/>
          <w:szCs w:val="28"/>
        </w:rPr>
        <w:t xml:space="preserve"> детей</w:t>
      </w:r>
      <w:r w:rsidR="0040389B" w:rsidRPr="0040389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3BDC" w:rsidRPr="00A13BDC" w:rsidRDefault="008628A2" w:rsidP="00A13B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3BDC">
        <w:rPr>
          <w:sz w:val="28"/>
          <w:szCs w:val="28"/>
        </w:rPr>
        <w:t xml:space="preserve">  Отличительная особенность данной программы состоит в том, что в процессе изучения курса хорового пения учащиеся осваивают основы и традиции русской хоровой культуры.</w:t>
      </w:r>
      <w:r w:rsidR="00A13BDC" w:rsidRPr="00A13BDC">
        <w:rPr>
          <w:sz w:val="28"/>
          <w:szCs w:val="28"/>
        </w:rPr>
        <w:t xml:space="preserve"> Одной из основны</w:t>
      </w:r>
      <w:r w:rsidR="00A13BDC">
        <w:rPr>
          <w:sz w:val="28"/>
          <w:szCs w:val="28"/>
        </w:rPr>
        <w:t>х задач школы является духовно</w:t>
      </w:r>
      <w:r w:rsidR="00A13BDC" w:rsidRPr="00A13BDC">
        <w:rPr>
          <w:sz w:val="28"/>
          <w:szCs w:val="28"/>
        </w:rPr>
        <w:t>-нравственное воспитание, воспитание детей в духе православных традиций и патриотизма</w:t>
      </w:r>
      <w:r w:rsidR="00A13BDC">
        <w:rPr>
          <w:sz w:val="28"/>
          <w:szCs w:val="28"/>
        </w:rPr>
        <w:t>.</w:t>
      </w:r>
    </w:p>
    <w:p w:rsidR="008628A2" w:rsidRDefault="008628A2" w:rsidP="00A13B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283" w:rsidRPr="00F47283">
        <w:rPr>
          <w:sz w:val="28"/>
          <w:szCs w:val="28"/>
        </w:rPr>
        <w:t>Хоровое пение в системе предметов</w:t>
      </w:r>
      <w:r w:rsidR="00AB043D">
        <w:rPr>
          <w:sz w:val="28"/>
          <w:szCs w:val="28"/>
        </w:rPr>
        <w:t xml:space="preserve"> Детской хоровой школы </w:t>
      </w:r>
      <w:r w:rsidR="00F47283">
        <w:rPr>
          <w:sz w:val="28"/>
          <w:szCs w:val="28"/>
        </w:rPr>
        <w:t xml:space="preserve"> занимает важное место, так как способствует развитию  художественного вкуса детей,  расширению их кругозора, выявлению и развитию творческого потенциала обучающихся</w:t>
      </w:r>
      <w:r w:rsidR="00A13BDC">
        <w:rPr>
          <w:sz w:val="28"/>
          <w:szCs w:val="28"/>
        </w:rPr>
        <w:t>.</w:t>
      </w:r>
    </w:p>
    <w:p w:rsidR="001F0AC7" w:rsidRDefault="001F0AC7" w:rsidP="00A13BDC">
      <w:pPr>
        <w:rPr>
          <w:b/>
          <w:sz w:val="28"/>
          <w:szCs w:val="28"/>
        </w:rPr>
      </w:pPr>
    </w:p>
    <w:p w:rsidR="00AF76A4" w:rsidRDefault="00AF76A4" w:rsidP="00F8147B">
      <w:pPr>
        <w:outlineLvl w:val="0"/>
        <w:rPr>
          <w:b/>
          <w:sz w:val="28"/>
          <w:szCs w:val="28"/>
        </w:rPr>
      </w:pPr>
    </w:p>
    <w:p w:rsidR="008628A2" w:rsidRPr="00121B11" w:rsidRDefault="008628A2" w:rsidP="00F8147B">
      <w:pPr>
        <w:outlineLvl w:val="0"/>
        <w:rPr>
          <w:b/>
          <w:sz w:val="28"/>
          <w:szCs w:val="28"/>
        </w:rPr>
      </w:pPr>
      <w:r w:rsidRPr="00121B11">
        <w:rPr>
          <w:b/>
          <w:sz w:val="28"/>
          <w:szCs w:val="28"/>
        </w:rPr>
        <w:t>Актуальность</w:t>
      </w:r>
    </w:p>
    <w:p w:rsidR="00A175C2" w:rsidRDefault="00A175C2" w:rsidP="00F47283">
      <w:pPr>
        <w:rPr>
          <w:sz w:val="28"/>
          <w:szCs w:val="28"/>
        </w:rPr>
      </w:pPr>
    </w:p>
    <w:p w:rsidR="008628A2" w:rsidRPr="008628A2" w:rsidRDefault="00E70675" w:rsidP="00403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B11">
        <w:rPr>
          <w:sz w:val="28"/>
          <w:szCs w:val="28"/>
        </w:rPr>
        <w:t>Хоровая, в том числе и вокальная музыка</w:t>
      </w:r>
      <w:r w:rsidR="0040389B">
        <w:rPr>
          <w:sz w:val="28"/>
          <w:szCs w:val="28"/>
        </w:rPr>
        <w:t xml:space="preserve">, </w:t>
      </w:r>
      <w:r w:rsidR="00121B11">
        <w:rPr>
          <w:sz w:val="28"/>
          <w:szCs w:val="28"/>
        </w:rPr>
        <w:t xml:space="preserve"> представляет собой синтез музыки и речи. Работа над формированием певческо-голосового аппарата, создание методической базы и выбор исполнительского репертуара, художественное воплощение его в пении, необходимая работа по культуре речи</w:t>
      </w:r>
      <w:r>
        <w:rPr>
          <w:sz w:val="28"/>
          <w:szCs w:val="28"/>
        </w:rPr>
        <w:t xml:space="preserve"> </w:t>
      </w:r>
      <w:r w:rsidR="00121B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1B11">
        <w:rPr>
          <w:sz w:val="28"/>
          <w:szCs w:val="28"/>
        </w:rPr>
        <w:t>всё это объективные условия для накопления новых знаний, формирования высокого уровня развития умственных способностей, развития худ</w:t>
      </w:r>
      <w:r w:rsidR="007D54D9">
        <w:rPr>
          <w:sz w:val="28"/>
          <w:szCs w:val="28"/>
        </w:rPr>
        <w:t>ожественного</w:t>
      </w:r>
      <w:r w:rsidR="00D17B41">
        <w:rPr>
          <w:sz w:val="28"/>
          <w:szCs w:val="28"/>
        </w:rPr>
        <w:t xml:space="preserve"> и музыкального вкуса</w:t>
      </w:r>
      <w:r w:rsidR="007D54D9">
        <w:rPr>
          <w:sz w:val="28"/>
          <w:szCs w:val="28"/>
        </w:rPr>
        <w:t xml:space="preserve"> и духовно – нравственного воспитания</w:t>
      </w:r>
      <w:r w:rsidR="00D17B41">
        <w:rPr>
          <w:sz w:val="28"/>
          <w:szCs w:val="28"/>
        </w:rPr>
        <w:t xml:space="preserve"> детей</w:t>
      </w:r>
      <w:r w:rsidR="007D54D9">
        <w:rPr>
          <w:sz w:val="28"/>
          <w:szCs w:val="28"/>
        </w:rPr>
        <w:t>.</w:t>
      </w:r>
      <w:r w:rsidR="00A13BDC">
        <w:rPr>
          <w:sz w:val="28"/>
          <w:szCs w:val="28"/>
        </w:rPr>
        <w:t xml:space="preserve"> Для</w:t>
      </w:r>
      <w:r w:rsidR="00853AF2">
        <w:rPr>
          <w:sz w:val="28"/>
          <w:szCs w:val="28"/>
        </w:rPr>
        <w:t xml:space="preserve"> воплощения работы используются следующие цели и задачи:</w:t>
      </w:r>
    </w:p>
    <w:p w:rsidR="00480FDB" w:rsidRDefault="008628A2" w:rsidP="00F47283">
      <w:pPr>
        <w:jc w:val="both"/>
        <w:rPr>
          <w:b/>
          <w:sz w:val="28"/>
          <w:szCs w:val="28"/>
        </w:rPr>
      </w:pPr>
      <w:r w:rsidRPr="007D54D9">
        <w:rPr>
          <w:b/>
          <w:sz w:val="28"/>
          <w:szCs w:val="28"/>
        </w:rPr>
        <w:t xml:space="preserve">          </w:t>
      </w:r>
    </w:p>
    <w:p w:rsidR="00956A3E" w:rsidRDefault="00956A3E" w:rsidP="00F47283">
      <w:pPr>
        <w:jc w:val="both"/>
        <w:rPr>
          <w:b/>
          <w:sz w:val="28"/>
          <w:szCs w:val="28"/>
        </w:rPr>
      </w:pPr>
    </w:p>
    <w:p w:rsidR="00AF76A4" w:rsidRDefault="00AF76A4" w:rsidP="00CE7431">
      <w:pPr>
        <w:jc w:val="both"/>
        <w:rPr>
          <w:b/>
          <w:sz w:val="28"/>
          <w:szCs w:val="28"/>
        </w:rPr>
      </w:pPr>
    </w:p>
    <w:p w:rsidR="00CE28C2" w:rsidRDefault="001F0AC7" w:rsidP="00CE7431">
      <w:pPr>
        <w:jc w:val="both"/>
        <w:rPr>
          <w:sz w:val="28"/>
          <w:szCs w:val="28"/>
        </w:rPr>
      </w:pPr>
      <w:r w:rsidRPr="00E70675">
        <w:rPr>
          <w:b/>
          <w:sz w:val="28"/>
          <w:szCs w:val="28"/>
        </w:rPr>
        <w:t xml:space="preserve">   </w:t>
      </w:r>
      <w:r w:rsidR="00CE7431" w:rsidRPr="007D54D9">
        <w:rPr>
          <w:b/>
          <w:sz w:val="28"/>
          <w:szCs w:val="28"/>
        </w:rPr>
        <w:t>Цель</w:t>
      </w:r>
      <w:r w:rsidR="00CE7431">
        <w:rPr>
          <w:sz w:val="28"/>
          <w:szCs w:val="28"/>
        </w:rPr>
        <w:t>: создать условия для развития личностной, социальной и семейной культуры, возможност</w:t>
      </w:r>
      <w:r w:rsidR="0040389B">
        <w:rPr>
          <w:sz w:val="28"/>
          <w:szCs w:val="28"/>
        </w:rPr>
        <w:t>ей</w:t>
      </w:r>
      <w:r w:rsidR="00CE7431">
        <w:rPr>
          <w:sz w:val="28"/>
          <w:szCs w:val="28"/>
        </w:rPr>
        <w:t xml:space="preserve">  духовно - нравственного роста каждого ребёнка</w:t>
      </w:r>
      <w:r w:rsidR="00143C9A">
        <w:rPr>
          <w:sz w:val="28"/>
          <w:szCs w:val="28"/>
        </w:rPr>
        <w:t xml:space="preserve"> средствами музыкально-хоровой культуры.</w:t>
      </w:r>
      <w:r w:rsidR="00CE7431" w:rsidRPr="00F73F8A">
        <w:rPr>
          <w:sz w:val="28"/>
          <w:szCs w:val="28"/>
        </w:rPr>
        <w:t xml:space="preserve"> </w:t>
      </w:r>
    </w:p>
    <w:p w:rsidR="00CE28C2" w:rsidRDefault="00CE28C2" w:rsidP="00CE7431">
      <w:pPr>
        <w:jc w:val="both"/>
        <w:rPr>
          <w:sz w:val="28"/>
          <w:szCs w:val="28"/>
        </w:rPr>
      </w:pPr>
    </w:p>
    <w:p w:rsidR="00480FDB" w:rsidRDefault="001F0AC7" w:rsidP="00F47283">
      <w:pPr>
        <w:jc w:val="both"/>
        <w:rPr>
          <w:b/>
          <w:sz w:val="28"/>
          <w:szCs w:val="28"/>
        </w:rPr>
      </w:pPr>
      <w:r w:rsidRPr="00E70675">
        <w:rPr>
          <w:b/>
          <w:sz w:val="28"/>
          <w:szCs w:val="28"/>
        </w:rPr>
        <w:t xml:space="preserve">     </w:t>
      </w:r>
    </w:p>
    <w:p w:rsidR="00AF76A4" w:rsidRDefault="00AF76A4" w:rsidP="00F47283">
      <w:pPr>
        <w:jc w:val="both"/>
        <w:rPr>
          <w:b/>
          <w:sz w:val="28"/>
          <w:szCs w:val="28"/>
        </w:rPr>
      </w:pPr>
    </w:p>
    <w:p w:rsidR="0040389B" w:rsidRDefault="00F47283" w:rsidP="00F47283">
      <w:pPr>
        <w:jc w:val="both"/>
        <w:rPr>
          <w:sz w:val="28"/>
          <w:szCs w:val="28"/>
        </w:rPr>
      </w:pPr>
      <w:r w:rsidRPr="00E70675">
        <w:rPr>
          <w:b/>
          <w:sz w:val="28"/>
          <w:szCs w:val="28"/>
        </w:rPr>
        <w:t>Задача</w:t>
      </w:r>
      <w:r w:rsidR="008515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руководителя хорового класса</w:t>
      </w:r>
      <w:r w:rsidR="0040389B">
        <w:rPr>
          <w:sz w:val="28"/>
          <w:szCs w:val="28"/>
        </w:rPr>
        <w:t>:</w:t>
      </w:r>
    </w:p>
    <w:p w:rsidR="0040389B" w:rsidRDefault="00F47283" w:rsidP="00F4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76893" w:rsidRPr="00876893">
        <w:rPr>
          <w:sz w:val="28"/>
          <w:szCs w:val="28"/>
        </w:rPr>
        <w:t xml:space="preserve"> заложить основы ду</w:t>
      </w:r>
      <w:r w:rsidR="00CA5FD6">
        <w:rPr>
          <w:sz w:val="28"/>
          <w:szCs w:val="28"/>
        </w:rPr>
        <w:t>ховной хоровой культуры, развивая художественный вкус; расширить музыкальный кругозор;</w:t>
      </w:r>
      <w:r w:rsidR="00876893" w:rsidRPr="00876893">
        <w:rPr>
          <w:sz w:val="28"/>
          <w:szCs w:val="28"/>
        </w:rPr>
        <w:t xml:space="preserve"> воспитать грамотных музыкантов</w:t>
      </w:r>
      <w:r w:rsidR="0040389B">
        <w:rPr>
          <w:sz w:val="28"/>
          <w:szCs w:val="28"/>
        </w:rPr>
        <w:t>;</w:t>
      </w:r>
    </w:p>
    <w:p w:rsidR="00F47283" w:rsidRPr="00366BA3" w:rsidRDefault="0040389B" w:rsidP="00F4728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47283">
        <w:rPr>
          <w:sz w:val="28"/>
          <w:szCs w:val="28"/>
        </w:rPr>
        <w:t>ривить детям любовь к хоровому пению</w:t>
      </w:r>
      <w:r w:rsidR="00851569">
        <w:rPr>
          <w:sz w:val="28"/>
          <w:szCs w:val="28"/>
        </w:rPr>
        <w:t xml:space="preserve"> как одному из важнейших видов искусства</w:t>
      </w:r>
      <w:r w:rsidR="00366BA3">
        <w:rPr>
          <w:sz w:val="28"/>
          <w:szCs w:val="28"/>
        </w:rPr>
        <w:t>, формируя</w:t>
      </w:r>
      <w:r w:rsidR="00851569">
        <w:rPr>
          <w:sz w:val="28"/>
          <w:szCs w:val="28"/>
        </w:rPr>
        <w:t xml:space="preserve"> активную жизненную позицию.</w:t>
      </w:r>
    </w:p>
    <w:p w:rsidR="00D761E2" w:rsidRDefault="00C44D7C" w:rsidP="00D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1E2">
        <w:rPr>
          <w:sz w:val="28"/>
          <w:szCs w:val="28"/>
        </w:rPr>
        <w:t xml:space="preserve">     </w:t>
      </w:r>
    </w:p>
    <w:p w:rsidR="00D761E2" w:rsidRDefault="00D761E2" w:rsidP="00D761E2">
      <w:pPr>
        <w:jc w:val="both"/>
        <w:rPr>
          <w:sz w:val="32"/>
          <w:szCs w:val="32"/>
        </w:rPr>
      </w:pPr>
    </w:p>
    <w:p w:rsidR="00270DFE" w:rsidRDefault="00270DFE" w:rsidP="00D761E2">
      <w:pPr>
        <w:jc w:val="both"/>
        <w:rPr>
          <w:b/>
          <w:sz w:val="28"/>
          <w:szCs w:val="28"/>
        </w:rPr>
      </w:pPr>
    </w:p>
    <w:p w:rsidR="00366BA3" w:rsidRPr="00D761E2" w:rsidRDefault="00D761E2" w:rsidP="00D761E2">
      <w:pPr>
        <w:jc w:val="both"/>
        <w:rPr>
          <w:b/>
          <w:sz w:val="32"/>
          <w:szCs w:val="32"/>
        </w:rPr>
      </w:pPr>
      <w:r w:rsidRPr="00D761E2">
        <w:rPr>
          <w:b/>
          <w:sz w:val="28"/>
          <w:szCs w:val="28"/>
        </w:rPr>
        <w:t>Методы достижения поставленных целей и задач</w:t>
      </w:r>
      <w:r w:rsidRPr="00D761E2">
        <w:rPr>
          <w:b/>
          <w:sz w:val="32"/>
          <w:szCs w:val="32"/>
        </w:rPr>
        <w:t>:</w:t>
      </w:r>
    </w:p>
    <w:p w:rsidR="00366BA3" w:rsidRDefault="00366BA3" w:rsidP="00366BA3">
      <w:pPr>
        <w:numPr>
          <w:ilvl w:val="0"/>
          <w:numId w:val="5"/>
        </w:numPr>
        <w:jc w:val="both"/>
        <w:rPr>
          <w:sz w:val="28"/>
          <w:szCs w:val="28"/>
        </w:rPr>
      </w:pPr>
      <w:r w:rsidRPr="00366BA3">
        <w:rPr>
          <w:sz w:val="28"/>
          <w:szCs w:val="28"/>
        </w:rPr>
        <w:t>Собственным примером вызвать интерес к предмету</w:t>
      </w:r>
      <w:r>
        <w:rPr>
          <w:sz w:val="28"/>
          <w:szCs w:val="28"/>
        </w:rPr>
        <w:t>, с</w:t>
      </w:r>
      <w:r w:rsidR="00876893" w:rsidRPr="00366BA3">
        <w:rPr>
          <w:sz w:val="28"/>
          <w:szCs w:val="28"/>
        </w:rPr>
        <w:t>оздать условия для формирования необходимых умений и навыков владения голосом</w:t>
      </w:r>
      <w:r>
        <w:rPr>
          <w:sz w:val="28"/>
          <w:szCs w:val="28"/>
        </w:rPr>
        <w:t xml:space="preserve">. </w:t>
      </w:r>
    </w:p>
    <w:p w:rsidR="00876893" w:rsidRPr="00366BA3" w:rsidRDefault="00876893" w:rsidP="00C44D7C">
      <w:pPr>
        <w:numPr>
          <w:ilvl w:val="0"/>
          <w:numId w:val="5"/>
        </w:numPr>
        <w:jc w:val="both"/>
        <w:rPr>
          <w:sz w:val="28"/>
          <w:szCs w:val="28"/>
        </w:rPr>
      </w:pPr>
      <w:r w:rsidRPr="00366BA3">
        <w:rPr>
          <w:sz w:val="28"/>
          <w:szCs w:val="28"/>
        </w:rPr>
        <w:t>Познакомить</w:t>
      </w:r>
      <w:r w:rsidR="00480FDB" w:rsidRPr="00366BA3">
        <w:rPr>
          <w:sz w:val="28"/>
          <w:szCs w:val="28"/>
        </w:rPr>
        <w:t xml:space="preserve"> детей с русской музыкальной культ</w:t>
      </w:r>
      <w:r w:rsidRPr="00366BA3">
        <w:rPr>
          <w:sz w:val="28"/>
          <w:szCs w:val="28"/>
        </w:rPr>
        <w:t xml:space="preserve">урой и православными традициями. </w:t>
      </w:r>
    </w:p>
    <w:p w:rsidR="00C44D7C" w:rsidRPr="00876893" w:rsidRDefault="00C44D7C" w:rsidP="00C44D7C">
      <w:pPr>
        <w:numPr>
          <w:ilvl w:val="0"/>
          <w:numId w:val="5"/>
        </w:numPr>
        <w:jc w:val="both"/>
        <w:rPr>
          <w:sz w:val="28"/>
          <w:szCs w:val="28"/>
        </w:rPr>
      </w:pPr>
      <w:r w:rsidRPr="00876893">
        <w:rPr>
          <w:sz w:val="28"/>
          <w:szCs w:val="28"/>
        </w:rPr>
        <w:t>Охранять и воспитывать детские голоса по средствам развития правильных вокально-хоровых нав</w:t>
      </w:r>
      <w:r w:rsidR="00480FDB" w:rsidRPr="00876893">
        <w:rPr>
          <w:sz w:val="28"/>
          <w:szCs w:val="28"/>
        </w:rPr>
        <w:t>ыков, уделяя внимание постановке</w:t>
      </w:r>
      <w:r w:rsidRPr="00876893">
        <w:rPr>
          <w:sz w:val="28"/>
          <w:szCs w:val="28"/>
        </w:rPr>
        <w:t xml:space="preserve"> голоса.</w:t>
      </w:r>
    </w:p>
    <w:p w:rsidR="00480FDB" w:rsidRDefault="00C44D7C" w:rsidP="00C44D7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свою педагогическ</w:t>
      </w:r>
      <w:r w:rsidR="00F93049">
        <w:rPr>
          <w:sz w:val="28"/>
          <w:szCs w:val="28"/>
        </w:rPr>
        <w:t>ую работу так, чтобы к дальнейшему</w:t>
      </w:r>
      <w:r>
        <w:rPr>
          <w:sz w:val="28"/>
          <w:szCs w:val="28"/>
        </w:rPr>
        <w:t xml:space="preserve"> этапу своей жизни дети подошли с подготовленным голосообразовани</w:t>
      </w:r>
      <w:r w:rsidR="00F93049">
        <w:rPr>
          <w:sz w:val="28"/>
          <w:szCs w:val="28"/>
        </w:rPr>
        <w:t>ем, хорошим музыкальным слухом,</w:t>
      </w:r>
      <w:r>
        <w:rPr>
          <w:sz w:val="28"/>
          <w:szCs w:val="28"/>
        </w:rPr>
        <w:t xml:space="preserve"> заложенными основами ху</w:t>
      </w:r>
      <w:r w:rsidR="00366BA3">
        <w:rPr>
          <w:sz w:val="28"/>
          <w:szCs w:val="28"/>
        </w:rPr>
        <w:t>дожественно-эстетического вкуса.</w:t>
      </w:r>
    </w:p>
    <w:p w:rsidR="00D761E2" w:rsidRDefault="00D761E2" w:rsidP="00D761E2">
      <w:pPr>
        <w:rPr>
          <w:b/>
          <w:sz w:val="28"/>
          <w:szCs w:val="28"/>
        </w:rPr>
      </w:pPr>
    </w:p>
    <w:p w:rsidR="00AF76A4" w:rsidRDefault="00AF76A4" w:rsidP="00D761E2">
      <w:pPr>
        <w:rPr>
          <w:b/>
          <w:sz w:val="28"/>
          <w:szCs w:val="28"/>
        </w:rPr>
      </w:pPr>
    </w:p>
    <w:p w:rsidR="00D761E2" w:rsidRPr="000E0FC4" w:rsidRDefault="00D761E2" w:rsidP="00D761E2">
      <w:pPr>
        <w:rPr>
          <w:b/>
          <w:sz w:val="28"/>
          <w:szCs w:val="28"/>
        </w:rPr>
      </w:pPr>
      <w:r w:rsidRPr="000E0FC4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 </w:t>
      </w:r>
    </w:p>
    <w:p w:rsidR="00D761E2" w:rsidRPr="00161527" w:rsidRDefault="00161527" w:rsidP="00D761E2">
      <w:pPr>
        <w:rPr>
          <w:sz w:val="28"/>
          <w:szCs w:val="28"/>
        </w:rPr>
      </w:pPr>
      <w:r>
        <w:rPr>
          <w:sz w:val="28"/>
          <w:szCs w:val="28"/>
        </w:rPr>
        <w:t>В процес</w:t>
      </w:r>
      <w:r w:rsidR="006B1F3B">
        <w:rPr>
          <w:sz w:val="28"/>
          <w:szCs w:val="28"/>
        </w:rPr>
        <w:t>с</w:t>
      </w:r>
      <w:r>
        <w:rPr>
          <w:sz w:val="28"/>
          <w:szCs w:val="28"/>
        </w:rPr>
        <w:t>е  учебного процесса:</w:t>
      </w:r>
    </w:p>
    <w:p w:rsidR="00D761E2" w:rsidRPr="000E0FC4" w:rsidRDefault="00D761E2" w:rsidP="004038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0389B">
        <w:rPr>
          <w:sz w:val="28"/>
          <w:szCs w:val="28"/>
        </w:rPr>
        <w:t xml:space="preserve">у детей </w:t>
      </w:r>
      <w:r>
        <w:rPr>
          <w:sz w:val="28"/>
          <w:szCs w:val="28"/>
        </w:rPr>
        <w:t>появится интерес к музыкальной культуре и к хоровому пению;</w:t>
      </w:r>
    </w:p>
    <w:p w:rsidR="00D761E2" w:rsidRPr="000E0FC4" w:rsidRDefault="00D761E2" w:rsidP="0040389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 </w:t>
      </w:r>
      <w:r w:rsidRPr="000E0FC4">
        <w:rPr>
          <w:sz w:val="28"/>
          <w:szCs w:val="28"/>
        </w:rPr>
        <w:t>мальчики приобретут необх</w:t>
      </w:r>
      <w:r>
        <w:rPr>
          <w:sz w:val="28"/>
          <w:szCs w:val="28"/>
        </w:rPr>
        <w:t>одимые знания о культуре русского народа</w:t>
      </w:r>
      <w:r w:rsidRPr="000E0FC4">
        <w:rPr>
          <w:sz w:val="28"/>
          <w:szCs w:val="28"/>
        </w:rPr>
        <w:t>;</w:t>
      </w:r>
    </w:p>
    <w:p w:rsidR="00D761E2" w:rsidRPr="003A78A2" w:rsidRDefault="00D761E2" w:rsidP="0040389B">
      <w:pPr>
        <w:jc w:val="both"/>
        <w:rPr>
          <w:sz w:val="28"/>
          <w:szCs w:val="28"/>
        </w:rPr>
      </w:pPr>
      <w:r w:rsidRPr="003A78A2">
        <w:rPr>
          <w:b/>
          <w:sz w:val="28"/>
          <w:szCs w:val="28"/>
        </w:rPr>
        <w:t xml:space="preserve">-  </w:t>
      </w:r>
      <w:r w:rsidRPr="003A78A2">
        <w:rPr>
          <w:sz w:val="28"/>
          <w:szCs w:val="28"/>
        </w:rPr>
        <w:t>разовьётся музыкальный слух и умение владения голосом;</w:t>
      </w:r>
    </w:p>
    <w:p w:rsidR="00D761E2" w:rsidRPr="003A78A2" w:rsidRDefault="00D761E2" w:rsidP="0040389B">
      <w:pPr>
        <w:jc w:val="both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-  </w:t>
      </w:r>
      <w:r w:rsidRPr="003A78A2">
        <w:rPr>
          <w:sz w:val="28"/>
          <w:szCs w:val="28"/>
        </w:rPr>
        <w:t>разовьётся умение работать в коллективе</w:t>
      </w:r>
      <w:r w:rsidR="0040389B">
        <w:rPr>
          <w:sz w:val="28"/>
          <w:szCs w:val="28"/>
        </w:rPr>
        <w:t>.</w:t>
      </w:r>
    </w:p>
    <w:p w:rsidR="0040389B" w:rsidRDefault="0040389B" w:rsidP="0040389B">
      <w:pPr>
        <w:ind w:left="720"/>
        <w:jc w:val="both"/>
        <w:rPr>
          <w:b/>
          <w:sz w:val="28"/>
          <w:szCs w:val="28"/>
        </w:rPr>
      </w:pPr>
    </w:p>
    <w:p w:rsidR="00AF76A4" w:rsidRDefault="00AF76A4" w:rsidP="00161527">
      <w:pPr>
        <w:jc w:val="center"/>
        <w:rPr>
          <w:b/>
          <w:sz w:val="36"/>
          <w:szCs w:val="36"/>
        </w:rPr>
      </w:pPr>
    </w:p>
    <w:p w:rsidR="00AF76A4" w:rsidRDefault="00AF76A4" w:rsidP="00161527">
      <w:pPr>
        <w:jc w:val="center"/>
        <w:rPr>
          <w:b/>
          <w:sz w:val="36"/>
          <w:szCs w:val="36"/>
        </w:rPr>
      </w:pPr>
    </w:p>
    <w:p w:rsidR="00161527" w:rsidRDefault="00161527" w:rsidP="00161527">
      <w:pPr>
        <w:jc w:val="center"/>
        <w:rPr>
          <w:b/>
          <w:sz w:val="36"/>
          <w:szCs w:val="36"/>
        </w:rPr>
      </w:pPr>
      <w:r w:rsidRPr="00D35298">
        <w:rPr>
          <w:b/>
          <w:sz w:val="36"/>
          <w:szCs w:val="36"/>
        </w:rPr>
        <w:t>Учебно-тематический план</w:t>
      </w:r>
    </w:p>
    <w:p w:rsidR="000D2753" w:rsidRPr="005D4A65" w:rsidRDefault="000D2753" w:rsidP="00161527">
      <w:pPr>
        <w:jc w:val="center"/>
        <w:rPr>
          <w:b/>
          <w:i/>
          <w:sz w:val="28"/>
          <w:szCs w:val="28"/>
        </w:rPr>
      </w:pPr>
    </w:p>
    <w:p w:rsidR="006B1F3B" w:rsidRPr="000D2753" w:rsidRDefault="008D6EBD" w:rsidP="000D2753">
      <w:pPr>
        <w:spacing w:after="100"/>
        <w:rPr>
          <w:sz w:val="28"/>
          <w:szCs w:val="28"/>
        </w:rPr>
      </w:pPr>
      <w:r>
        <w:rPr>
          <w:b/>
          <w:sz w:val="28"/>
          <w:szCs w:val="28"/>
        </w:rPr>
        <w:t>Хор первого</w:t>
      </w:r>
      <w:r w:rsidR="006B1F3B" w:rsidRPr="001E596D">
        <w:rPr>
          <w:b/>
          <w:sz w:val="28"/>
          <w:szCs w:val="28"/>
        </w:rPr>
        <w:t xml:space="preserve"> класса</w:t>
      </w:r>
    </w:p>
    <w:p w:rsidR="006B1F3B" w:rsidRPr="001E596D" w:rsidRDefault="006B1F3B" w:rsidP="006B1F3B">
      <w:pPr>
        <w:jc w:val="both"/>
        <w:rPr>
          <w:sz w:val="28"/>
          <w:szCs w:val="28"/>
        </w:rPr>
      </w:pPr>
      <w:r w:rsidRPr="001E596D">
        <w:rPr>
          <w:b/>
          <w:sz w:val="28"/>
          <w:szCs w:val="28"/>
        </w:rPr>
        <w:t>Диапазон</w:t>
      </w:r>
      <w:r w:rsidR="008D6EBD">
        <w:rPr>
          <w:sz w:val="28"/>
          <w:szCs w:val="28"/>
        </w:rPr>
        <w:t>:</w:t>
      </w:r>
      <w:r w:rsidR="00E52BCA">
        <w:rPr>
          <w:sz w:val="28"/>
          <w:szCs w:val="28"/>
        </w:rPr>
        <w:t xml:space="preserve">   «до» 1 октавы -  «ми</w:t>
      </w:r>
      <w:r w:rsidRPr="001E596D">
        <w:rPr>
          <w:sz w:val="28"/>
          <w:szCs w:val="28"/>
        </w:rPr>
        <w:t>» 2 октавы</w:t>
      </w:r>
    </w:p>
    <w:p w:rsidR="00161527" w:rsidRDefault="00161527" w:rsidP="00161527">
      <w:pPr>
        <w:jc w:val="center"/>
        <w:rPr>
          <w:b/>
          <w:sz w:val="32"/>
          <w:szCs w:val="32"/>
        </w:rPr>
      </w:pPr>
    </w:p>
    <w:p w:rsidR="00161527" w:rsidRPr="0040389B" w:rsidRDefault="00161527" w:rsidP="00161527">
      <w:pPr>
        <w:rPr>
          <w:b/>
          <w:i/>
          <w:sz w:val="28"/>
          <w:szCs w:val="28"/>
        </w:rPr>
      </w:pPr>
      <w:r w:rsidRPr="0040389B">
        <w:rPr>
          <w:b/>
          <w:i/>
          <w:sz w:val="28"/>
          <w:szCs w:val="28"/>
        </w:rPr>
        <w:t xml:space="preserve">Цели и задачи 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 xml:space="preserve">- дисциплинированное участие в </w:t>
      </w:r>
      <w:proofErr w:type="gramStart"/>
      <w:r>
        <w:rPr>
          <w:sz w:val="28"/>
          <w:szCs w:val="28"/>
        </w:rPr>
        <w:t>коллективном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.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спокойно стоять и сидеть во время пения;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реагировать на основные дирижерские жесты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одновременно начинать и заканчивать пение;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слушать друг друга во время пения;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Обязательным условием на этом этапе является развитие речи путем «дикционного распевания», упражнений на основе голосовых сигналов доречевой коммуникации по методике В. Емельянова.</w:t>
      </w:r>
    </w:p>
    <w:p w:rsidR="00161527" w:rsidRDefault="00161527" w:rsidP="00161527">
      <w:pPr>
        <w:rPr>
          <w:b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161527" w:rsidRPr="00640122" w:rsidRDefault="00161527" w:rsidP="0016152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Оптимал</w:t>
      </w:r>
      <w:r w:rsidR="000F0F3F">
        <w:rPr>
          <w:b/>
          <w:sz w:val="28"/>
          <w:szCs w:val="28"/>
        </w:rPr>
        <w:t xml:space="preserve">ьное звучание в </w:t>
      </w:r>
      <w:r w:rsidRPr="00640122">
        <w:rPr>
          <w:b/>
          <w:sz w:val="28"/>
          <w:szCs w:val="28"/>
        </w:rPr>
        <w:t xml:space="preserve"> хоре:</w:t>
      </w:r>
    </w:p>
    <w:p w:rsidR="00161527" w:rsidRDefault="00161527" w:rsidP="00161527">
      <w:pPr>
        <w:rPr>
          <w:sz w:val="28"/>
          <w:szCs w:val="28"/>
        </w:rPr>
      </w:pP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40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выявленные тембры хоровых партий;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 нефорсированное пение;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«теплые», «льющиеся» голоса;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свободное владение певческим диапазоном;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 xml:space="preserve">- владение амплитудой динамических оттенков; </w:t>
      </w:r>
    </w:p>
    <w:p w:rsidR="00AF76A4" w:rsidRDefault="00AF76A4" w:rsidP="00161527">
      <w:pPr>
        <w:rPr>
          <w:b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161527" w:rsidRPr="00C30F17" w:rsidRDefault="00161527" w:rsidP="00161527">
      <w:pPr>
        <w:rPr>
          <w:b/>
          <w:sz w:val="28"/>
          <w:szCs w:val="28"/>
        </w:rPr>
      </w:pPr>
      <w:r w:rsidRPr="00C30F17">
        <w:rPr>
          <w:b/>
          <w:sz w:val="28"/>
          <w:szCs w:val="28"/>
        </w:rPr>
        <w:t>Дидактические задачи</w:t>
      </w:r>
    </w:p>
    <w:p w:rsidR="00161527" w:rsidRPr="00270DFE" w:rsidRDefault="00161527" w:rsidP="00161527">
      <w:pPr>
        <w:rPr>
          <w:b/>
          <w:i/>
          <w:sz w:val="28"/>
          <w:szCs w:val="28"/>
        </w:rPr>
      </w:pPr>
      <w:r w:rsidRPr="0040389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дисциплинированное участие в </w:t>
      </w:r>
      <w:proofErr w:type="gramStart"/>
      <w:r>
        <w:rPr>
          <w:sz w:val="28"/>
          <w:szCs w:val="28"/>
        </w:rPr>
        <w:t>коллективном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.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спокойно стоять и сидеть во время пения;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реагировать на основные дирижерские жесты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одновременно начинать и заканчивать пение;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- слушать друг друга во время пения;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чистый и красивый звук;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точное интонирование;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пение на ровном, наполненном дыхании;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эмоциональная насыщенность хорового звучания;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 xml:space="preserve">- </w:t>
      </w:r>
      <w:proofErr w:type="gramStart"/>
      <w:r w:rsidRPr="00C30F17">
        <w:rPr>
          <w:sz w:val="28"/>
          <w:szCs w:val="28"/>
        </w:rPr>
        <w:t>осмысленное</w:t>
      </w:r>
      <w:proofErr w:type="gramEnd"/>
      <w:r>
        <w:rPr>
          <w:sz w:val="28"/>
          <w:szCs w:val="28"/>
        </w:rPr>
        <w:t xml:space="preserve"> </w:t>
      </w:r>
      <w:r w:rsidRPr="00C30F17">
        <w:rPr>
          <w:sz w:val="28"/>
          <w:szCs w:val="28"/>
        </w:rPr>
        <w:t xml:space="preserve"> </w:t>
      </w:r>
      <w:proofErr w:type="spellStart"/>
      <w:r w:rsidRPr="00C30F17">
        <w:rPr>
          <w:sz w:val="28"/>
          <w:szCs w:val="28"/>
        </w:rPr>
        <w:t>пропевание</w:t>
      </w:r>
      <w:proofErr w:type="spellEnd"/>
      <w:r w:rsidRPr="00C30F17">
        <w:rPr>
          <w:sz w:val="28"/>
          <w:szCs w:val="28"/>
        </w:rPr>
        <w:t xml:space="preserve"> текста;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Обязательным условием на этом этапе является развитие речи путем «дикционного распевания», упражнений на основе голосовых сигналов доречевой коммуникации по методике В. Емельянова.</w:t>
      </w:r>
    </w:p>
    <w:p w:rsidR="00161527" w:rsidRPr="00C30F17" w:rsidRDefault="00161527" w:rsidP="00161527">
      <w:pPr>
        <w:rPr>
          <w:b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161527" w:rsidRPr="00C30F17" w:rsidRDefault="00161527" w:rsidP="00161527">
      <w:pPr>
        <w:rPr>
          <w:b/>
          <w:sz w:val="28"/>
          <w:szCs w:val="28"/>
        </w:rPr>
      </w:pPr>
      <w:r w:rsidRPr="00C30F17">
        <w:rPr>
          <w:b/>
          <w:sz w:val="28"/>
          <w:szCs w:val="28"/>
        </w:rPr>
        <w:t>Формы реализации задач хорового класса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b/>
          <w:sz w:val="28"/>
          <w:szCs w:val="28"/>
        </w:rPr>
        <w:t xml:space="preserve">- </w:t>
      </w:r>
      <w:r w:rsidRPr="00C30F17">
        <w:rPr>
          <w:sz w:val="28"/>
          <w:szCs w:val="28"/>
        </w:rPr>
        <w:t>коллективное пение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индивидуальная работа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сводные репетиции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концертные выступления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просветительская деятельность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участие в творческих конкурсах</w:t>
      </w:r>
    </w:p>
    <w:p w:rsidR="00AF76A4" w:rsidRDefault="00AF76A4" w:rsidP="00AF76A4">
      <w:pPr>
        <w:jc w:val="center"/>
        <w:rPr>
          <w:b/>
          <w:sz w:val="28"/>
          <w:szCs w:val="28"/>
        </w:rPr>
      </w:pPr>
    </w:p>
    <w:p w:rsidR="00AF76A4" w:rsidRDefault="00AF76A4" w:rsidP="00AF76A4">
      <w:pPr>
        <w:jc w:val="center"/>
        <w:rPr>
          <w:b/>
          <w:sz w:val="28"/>
          <w:szCs w:val="28"/>
        </w:rPr>
      </w:pPr>
    </w:p>
    <w:p w:rsidR="00AF76A4" w:rsidRPr="00270DFE" w:rsidRDefault="00AF76A4" w:rsidP="00AF76A4">
      <w:pPr>
        <w:jc w:val="center"/>
        <w:rPr>
          <w:b/>
          <w:sz w:val="28"/>
          <w:szCs w:val="28"/>
        </w:rPr>
      </w:pPr>
      <w:r w:rsidRPr="00270DFE">
        <w:rPr>
          <w:b/>
          <w:sz w:val="28"/>
          <w:szCs w:val="28"/>
        </w:rPr>
        <w:t>ТЕМАТИЧЕСКОЕ ПЛАНИРОВАНИЕ</w:t>
      </w:r>
    </w:p>
    <w:p w:rsidR="00AF76A4" w:rsidRPr="00C30F17" w:rsidRDefault="00AF76A4" w:rsidP="00AF76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I. Организация работы хорового класса.</w:t>
            </w:r>
          </w:p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0D2753">
              <w:rPr>
                <w:rFonts w:eastAsia="Calibri"/>
                <w:sz w:val="28"/>
                <w:szCs w:val="28"/>
              </w:rPr>
              <w:t>аспевание.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2 часа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II. Работа хора над духовными произведениями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07284" w:rsidRDefault="00B0728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AF76A4">
              <w:rPr>
                <w:rFonts w:eastAsia="Calibri"/>
                <w:sz w:val="28"/>
                <w:szCs w:val="28"/>
              </w:rPr>
              <w:t xml:space="preserve"> часов</w:t>
            </w:r>
          </w:p>
          <w:p w:rsidR="00AF76A4" w:rsidRPr="000D2753" w:rsidRDefault="00B0728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часа</w:t>
            </w:r>
          </w:p>
        </w:tc>
      </w:tr>
      <w:tr w:rsidR="00AF76A4" w:rsidRPr="00B45FAC" w:rsidTr="00BD6A75">
        <w:trPr>
          <w:trHeight w:val="1114"/>
        </w:trPr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lastRenderedPageBreak/>
              <w:t>III. Работа над произведениями русской классики</w:t>
            </w:r>
          </w:p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часов</w:t>
            </w:r>
          </w:p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 xml:space="preserve"> 2 часа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IV. Работа над пр</w:t>
            </w:r>
            <w:r>
              <w:rPr>
                <w:rFonts w:eastAsia="Calibri"/>
                <w:sz w:val="28"/>
                <w:szCs w:val="28"/>
              </w:rPr>
              <w:t>оизведениями современных авторов</w:t>
            </w:r>
          </w:p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часов</w:t>
            </w:r>
          </w:p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 xml:space="preserve"> 2 часа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 xml:space="preserve">V. Подготовка к творческому отчёту </w:t>
            </w:r>
          </w:p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 xml:space="preserve"> Отчётный концерт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</w:t>
            </w:r>
            <w:r w:rsidRPr="000D2753">
              <w:rPr>
                <w:rFonts w:eastAsia="Calibri"/>
                <w:sz w:val="28"/>
                <w:szCs w:val="28"/>
              </w:rPr>
              <w:t>часов</w:t>
            </w:r>
          </w:p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 часа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 xml:space="preserve">VI. Работа над конкурсной программой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0D2753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VII. Концерты, конкурсы, фестивали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часов</w:t>
            </w:r>
          </w:p>
        </w:tc>
      </w:tr>
      <w:tr w:rsidR="00AF76A4" w:rsidRPr="00B45FAC" w:rsidTr="00BD6A75">
        <w:tc>
          <w:tcPr>
            <w:tcW w:w="7054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 w:rsidRPr="000D2753">
              <w:rPr>
                <w:rFonts w:eastAsia="Calibri"/>
                <w:sz w:val="28"/>
                <w:szCs w:val="28"/>
              </w:rPr>
              <w:t>Всего в год: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F76A4" w:rsidRPr="000D2753" w:rsidRDefault="00AF76A4" w:rsidP="00BD6A75">
            <w:pPr>
              <w:spacing w:after="1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  <w:r w:rsidRPr="000D2753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</w:tbl>
    <w:p w:rsidR="00AF76A4" w:rsidRDefault="00AF76A4" w:rsidP="00AF76A4">
      <w:pPr>
        <w:jc w:val="center"/>
        <w:rPr>
          <w:b/>
          <w:sz w:val="28"/>
          <w:szCs w:val="28"/>
        </w:rPr>
      </w:pPr>
    </w:p>
    <w:p w:rsidR="00AF76A4" w:rsidRDefault="00AF76A4" w:rsidP="00AF76A4">
      <w:pPr>
        <w:jc w:val="center"/>
        <w:rPr>
          <w:b/>
          <w:sz w:val="28"/>
          <w:szCs w:val="28"/>
        </w:rPr>
      </w:pPr>
    </w:p>
    <w:p w:rsidR="00270DFE" w:rsidRDefault="00270DFE" w:rsidP="00270DFE">
      <w:pPr>
        <w:jc w:val="center"/>
        <w:rPr>
          <w:b/>
          <w:sz w:val="28"/>
          <w:szCs w:val="28"/>
        </w:rPr>
      </w:pPr>
    </w:p>
    <w:p w:rsidR="00161527" w:rsidRPr="00C30F17" w:rsidRDefault="00161527" w:rsidP="00161527">
      <w:pPr>
        <w:rPr>
          <w:b/>
          <w:sz w:val="28"/>
          <w:szCs w:val="28"/>
        </w:rPr>
      </w:pPr>
      <w:r w:rsidRPr="00C30F17">
        <w:rPr>
          <w:b/>
          <w:sz w:val="28"/>
          <w:szCs w:val="28"/>
        </w:rPr>
        <w:t>Учет успеваемости</w:t>
      </w:r>
    </w:p>
    <w:p w:rsidR="00161527" w:rsidRPr="00C30F17" w:rsidRDefault="00161527" w:rsidP="00161527">
      <w:pPr>
        <w:rPr>
          <w:sz w:val="28"/>
          <w:szCs w:val="28"/>
        </w:rPr>
      </w:pP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Контроль  за усвоением  и  уровнем хорового репертуара осуществляется руководителем в форме зачета</w:t>
      </w:r>
      <w:proofErr w:type="gramStart"/>
      <w:r w:rsidRPr="00C30F17">
        <w:rPr>
          <w:sz w:val="28"/>
          <w:szCs w:val="28"/>
        </w:rPr>
        <w:t xml:space="preserve"> :</w:t>
      </w:r>
      <w:proofErr w:type="gramEnd"/>
      <w:r w:rsidRPr="00C30F17">
        <w:rPr>
          <w:sz w:val="28"/>
          <w:szCs w:val="28"/>
        </w:rPr>
        <w:t xml:space="preserve"> концерт - встреча со старшими  и младшими хорами, концерт перед родителями, концерт перед учащимися образовательных школ и детских садов.</w:t>
      </w:r>
    </w:p>
    <w:p w:rsidR="00161527" w:rsidRPr="00C30F17" w:rsidRDefault="00161527" w:rsidP="00161527">
      <w:pPr>
        <w:rPr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161527" w:rsidRPr="00C30F17" w:rsidRDefault="00161527" w:rsidP="00161527">
      <w:pPr>
        <w:rPr>
          <w:b/>
          <w:sz w:val="28"/>
          <w:szCs w:val="28"/>
        </w:rPr>
      </w:pPr>
      <w:r w:rsidRPr="00C30F17">
        <w:rPr>
          <w:b/>
          <w:sz w:val="28"/>
          <w:szCs w:val="28"/>
        </w:rPr>
        <w:t xml:space="preserve">Требования к зачету </w:t>
      </w:r>
    </w:p>
    <w:p w:rsidR="00161527" w:rsidRPr="00C30F17" w:rsidRDefault="00161527" w:rsidP="00161527">
      <w:pPr>
        <w:rPr>
          <w:b/>
          <w:sz w:val="28"/>
          <w:szCs w:val="28"/>
        </w:rPr>
      </w:pP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знание всего изучаемого репертуара;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овладение  навыком пения без сопровождения;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выполнение всех требований преподавателя к исполняемому произведению;</w:t>
      </w:r>
    </w:p>
    <w:p w:rsidR="00161527" w:rsidRPr="00C30F17" w:rsidRDefault="00161527" w:rsidP="00161527">
      <w:pPr>
        <w:rPr>
          <w:b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161527" w:rsidRPr="00C30F17" w:rsidRDefault="00161527" w:rsidP="00161527">
      <w:pPr>
        <w:rPr>
          <w:b/>
          <w:sz w:val="28"/>
          <w:szCs w:val="28"/>
        </w:rPr>
      </w:pPr>
      <w:r w:rsidRPr="00C30F17">
        <w:rPr>
          <w:b/>
          <w:sz w:val="28"/>
          <w:szCs w:val="28"/>
        </w:rPr>
        <w:t>Основные направления в подборе репертуара</w:t>
      </w:r>
    </w:p>
    <w:p w:rsidR="00161527" w:rsidRPr="00C30F17" w:rsidRDefault="00161527" w:rsidP="00161527">
      <w:pPr>
        <w:rPr>
          <w:b/>
          <w:sz w:val="28"/>
          <w:szCs w:val="28"/>
        </w:rPr>
      </w:pP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классическая музыка;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народная музыка;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духовная музыка;</w:t>
      </w:r>
    </w:p>
    <w:p w:rsidR="00161527" w:rsidRPr="00C30F17" w:rsidRDefault="00161527" w:rsidP="00161527">
      <w:pPr>
        <w:rPr>
          <w:sz w:val="28"/>
          <w:szCs w:val="28"/>
        </w:rPr>
      </w:pPr>
      <w:r w:rsidRPr="00C30F17">
        <w:rPr>
          <w:sz w:val="28"/>
          <w:szCs w:val="28"/>
        </w:rPr>
        <w:t>- произведения современных авторов;</w:t>
      </w:r>
    </w:p>
    <w:p w:rsidR="00161527" w:rsidRPr="00C30F17" w:rsidRDefault="00161527" w:rsidP="00161527">
      <w:pPr>
        <w:rPr>
          <w:b/>
          <w:i/>
          <w:sz w:val="28"/>
          <w:szCs w:val="28"/>
        </w:rPr>
      </w:pPr>
    </w:p>
    <w:p w:rsidR="00AF76A4" w:rsidRDefault="00AF76A4" w:rsidP="00161527">
      <w:pPr>
        <w:rPr>
          <w:b/>
          <w:sz w:val="28"/>
          <w:szCs w:val="28"/>
        </w:rPr>
      </w:pPr>
    </w:p>
    <w:p w:rsidR="00161527" w:rsidRPr="00161527" w:rsidRDefault="00161527" w:rsidP="00161527">
      <w:pPr>
        <w:rPr>
          <w:b/>
          <w:i/>
          <w:sz w:val="28"/>
          <w:szCs w:val="28"/>
        </w:rPr>
      </w:pPr>
      <w:r w:rsidRPr="001A464F">
        <w:rPr>
          <w:b/>
          <w:sz w:val="28"/>
          <w:szCs w:val="28"/>
        </w:rPr>
        <w:t xml:space="preserve">Примерные вокальные упражнения </w:t>
      </w:r>
    </w:p>
    <w:p w:rsidR="00161527" w:rsidRDefault="00161527" w:rsidP="00161527">
      <w:pPr>
        <w:rPr>
          <w:sz w:val="28"/>
          <w:szCs w:val="28"/>
        </w:rPr>
      </w:pP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464F">
        <w:rPr>
          <w:sz w:val="28"/>
          <w:szCs w:val="28"/>
        </w:rPr>
        <w:t>Ре</w:t>
      </w:r>
      <w:r>
        <w:rPr>
          <w:sz w:val="28"/>
          <w:szCs w:val="28"/>
        </w:rPr>
        <w:t xml:space="preserve">чевые  скороговорки,  интонируемые </w:t>
      </w:r>
      <w:r w:rsidRPr="001A464F">
        <w:rPr>
          <w:sz w:val="28"/>
          <w:szCs w:val="28"/>
        </w:rPr>
        <w:t xml:space="preserve"> на одном звуке;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2. Имитационные упражнения «крик» чаек, «страшная сказка», «скрип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.д…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 xml:space="preserve">3. Дикционные упражнения. 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Упражнение на плавное соединение звуков. 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>Все упражнения на занятиях  в подготовительном классе  должны выполняться в игровой, свободной форме и иметь яркую эмоциональную насыщенность.</w:t>
      </w:r>
    </w:p>
    <w:p w:rsidR="00161527" w:rsidRDefault="00161527" w:rsidP="00161527">
      <w:pPr>
        <w:jc w:val="center"/>
        <w:rPr>
          <w:b/>
          <w:sz w:val="28"/>
          <w:szCs w:val="28"/>
        </w:rPr>
      </w:pPr>
    </w:p>
    <w:p w:rsidR="00AF76A4" w:rsidRDefault="00AF76A4" w:rsidP="00161527">
      <w:pPr>
        <w:outlineLvl w:val="0"/>
        <w:rPr>
          <w:b/>
          <w:sz w:val="28"/>
          <w:szCs w:val="28"/>
        </w:rPr>
      </w:pPr>
    </w:p>
    <w:p w:rsidR="00161527" w:rsidRDefault="00161527" w:rsidP="00161527">
      <w:pPr>
        <w:outlineLvl w:val="0"/>
        <w:rPr>
          <w:b/>
          <w:sz w:val="28"/>
          <w:szCs w:val="28"/>
        </w:rPr>
      </w:pPr>
      <w:r w:rsidRPr="000B30D1">
        <w:rPr>
          <w:b/>
          <w:sz w:val="28"/>
          <w:szCs w:val="28"/>
        </w:rPr>
        <w:t>Примерный репертуар</w:t>
      </w:r>
    </w:p>
    <w:p w:rsidR="00161527" w:rsidRDefault="00161527" w:rsidP="00161527">
      <w:pPr>
        <w:rPr>
          <w:sz w:val="28"/>
          <w:szCs w:val="28"/>
        </w:rPr>
      </w:pPr>
    </w:p>
    <w:p w:rsidR="00161527" w:rsidRPr="00F65D6E" w:rsidRDefault="00161527" w:rsidP="00161527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F65D6E">
        <w:rPr>
          <w:b/>
          <w:i/>
          <w:sz w:val="28"/>
          <w:szCs w:val="28"/>
        </w:rPr>
        <w:t>Попевки:</w:t>
      </w:r>
    </w:p>
    <w:p w:rsidR="00161527" w:rsidRDefault="004105A8" w:rsidP="001615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«Барабан»,  </w:t>
      </w:r>
      <w:r w:rsidR="00161527">
        <w:rPr>
          <w:sz w:val="28"/>
          <w:szCs w:val="28"/>
        </w:rPr>
        <w:t>«Самолет», «Труба», «Конь», «Бобик», «Корова», «Здравствуйте», «Осенние листочки»,</w:t>
      </w:r>
      <w:r>
        <w:rPr>
          <w:sz w:val="28"/>
          <w:szCs w:val="28"/>
        </w:rPr>
        <w:t xml:space="preserve"> «На велосипеде», «Дудочка».</w:t>
      </w:r>
      <w:proofErr w:type="gramEnd"/>
    </w:p>
    <w:p w:rsidR="00161527" w:rsidRDefault="00161527" w:rsidP="00161527">
      <w:pPr>
        <w:rPr>
          <w:sz w:val="28"/>
          <w:szCs w:val="28"/>
        </w:rPr>
      </w:pPr>
    </w:p>
    <w:p w:rsidR="00AF76A4" w:rsidRDefault="00AF76A4" w:rsidP="00161527">
      <w:pPr>
        <w:rPr>
          <w:sz w:val="28"/>
          <w:szCs w:val="28"/>
        </w:rPr>
      </w:pPr>
    </w:p>
    <w:p w:rsidR="00161527" w:rsidRPr="00F65D6E" w:rsidRDefault="00161527" w:rsidP="00161527">
      <w:pPr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F65D6E">
        <w:rPr>
          <w:b/>
          <w:i/>
          <w:sz w:val="28"/>
          <w:szCs w:val="28"/>
        </w:rPr>
        <w:t>Песни</w:t>
      </w:r>
    </w:p>
    <w:p w:rsidR="00161527" w:rsidRDefault="00161527" w:rsidP="00161527">
      <w:pPr>
        <w:outlineLvl w:val="0"/>
        <w:rPr>
          <w:sz w:val="28"/>
          <w:szCs w:val="28"/>
        </w:rPr>
      </w:pPr>
    </w:p>
    <w:p w:rsidR="00161527" w:rsidRDefault="0065412B" w:rsidP="00161527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 п. «</w:t>
      </w:r>
      <w:proofErr w:type="spellStart"/>
      <w:r>
        <w:rPr>
          <w:sz w:val="28"/>
          <w:szCs w:val="28"/>
        </w:rPr>
        <w:t>Комарочек</w:t>
      </w:r>
      <w:proofErr w:type="spellEnd"/>
      <w:r>
        <w:rPr>
          <w:sz w:val="28"/>
          <w:szCs w:val="28"/>
        </w:rPr>
        <w:t>»</w:t>
      </w:r>
    </w:p>
    <w:p w:rsidR="00161527" w:rsidRDefault="00677C92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В.Плешак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В.Сергеева</w:t>
      </w:r>
      <w:proofErr w:type="spellEnd"/>
      <w:r>
        <w:rPr>
          <w:sz w:val="28"/>
          <w:szCs w:val="28"/>
        </w:rPr>
        <w:t xml:space="preserve"> «Я стану капитаном</w:t>
      </w:r>
      <w:r w:rsidR="00161527">
        <w:rPr>
          <w:sz w:val="28"/>
          <w:szCs w:val="28"/>
        </w:rPr>
        <w:t>»</w:t>
      </w:r>
    </w:p>
    <w:p w:rsidR="00161527" w:rsidRDefault="00677C92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«Петушки»</w:t>
      </w:r>
    </w:p>
    <w:p w:rsidR="00161527" w:rsidRDefault="0065412B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Т.Назарова-Метнер</w:t>
      </w:r>
      <w:proofErr w:type="spellEnd"/>
      <w:r>
        <w:rPr>
          <w:sz w:val="28"/>
          <w:szCs w:val="28"/>
        </w:rPr>
        <w:t xml:space="preserve"> «Цап, цап, цап»</w:t>
      </w:r>
    </w:p>
    <w:p w:rsidR="00161527" w:rsidRDefault="004105A8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А.Кудряшов</w:t>
      </w:r>
      <w:proofErr w:type="spellEnd"/>
      <w:r>
        <w:rPr>
          <w:sz w:val="28"/>
          <w:szCs w:val="28"/>
        </w:rPr>
        <w:t xml:space="preserve"> «Жираф»</w:t>
      </w:r>
    </w:p>
    <w:p w:rsidR="00161527" w:rsidRDefault="0065412B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И.Цеслюкевич</w:t>
      </w:r>
      <w:proofErr w:type="spellEnd"/>
      <w:r>
        <w:rPr>
          <w:sz w:val="28"/>
          <w:szCs w:val="28"/>
        </w:rPr>
        <w:t xml:space="preserve"> «Рождественская песенка»</w:t>
      </w:r>
    </w:p>
    <w:p w:rsidR="00161527" w:rsidRDefault="00677C92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М.Ермакова</w:t>
      </w:r>
      <w:proofErr w:type="spellEnd"/>
      <w:r>
        <w:rPr>
          <w:sz w:val="28"/>
          <w:szCs w:val="28"/>
        </w:rPr>
        <w:t xml:space="preserve"> «Фома» мини-опера</w:t>
      </w:r>
    </w:p>
    <w:p w:rsidR="00161527" w:rsidRDefault="00161527" w:rsidP="00161527">
      <w:pPr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Махновская</w:t>
      </w:r>
      <w:proofErr w:type="spellEnd"/>
      <w:r>
        <w:rPr>
          <w:sz w:val="28"/>
          <w:szCs w:val="28"/>
        </w:rPr>
        <w:t xml:space="preserve">  «Зимняя  песенка»</w:t>
      </w:r>
      <w:bookmarkStart w:id="0" w:name="_GoBack"/>
      <w:bookmarkEnd w:id="0"/>
    </w:p>
    <w:p w:rsidR="00161527" w:rsidRDefault="00677C92" w:rsidP="001615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А.Кудряшов</w:t>
      </w:r>
      <w:proofErr w:type="spellEnd"/>
      <w:r>
        <w:rPr>
          <w:sz w:val="28"/>
          <w:szCs w:val="28"/>
        </w:rPr>
        <w:t xml:space="preserve"> «Мячик»</w:t>
      </w:r>
      <w:r w:rsidR="00161527">
        <w:rPr>
          <w:sz w:val="28"/>
          <w:szCs w:val="28"/>
        </w:rPr>
        <w:t xml:space="preserve">                              </w:t>
      </w:r>
    </w:p>
    <w:p w:rsidR="00161527" w:rsidRDefault="00161527" w:rsidP="00161527">
      <w:pPr>
        <w:rPr>
          <w:b/>
          <w:sz w:val="32"/>
          <w:szCs w:val="32"/>
        </w:rPr>
      </w:pPr>
    </w:p>
    <w:p w:rsidR="00161527" w:rsidRDefault="00161527" w:rsidP="00161527">
      <w:pPr>
        <w:rPr>
          <w:b/>
          <w:sz w:val="32"/>
          <w:szCs w:val="32"/>
        </w:rPr>
      </w:pPr>
    </w:p>
    <w:p w:rsidR="00161527" w:rsidRDefault="00161527" w:rsidP="00161527">
      <w:pPr>
        <w:rPr>
          <w:sz w:val="28"/>
          <w:szCs w:val="28"/>
        </w:rPr>
      </w:pPr>
      <w:r>
        <w:rPr>
          <w:b/>
          <w:sz w:val="32"/>
          <w:szCs w:val="32"/>
        </w:rPr>
        <w:t>Условия реализации программы</w:t>
      </w:r>
    </w:p>
    <w:p w:rsidR="00161527" w:rsidRDefault="00161527" w:rsidP="00161527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1527" w:rsidRDefault="00161527" w:rsidP="00161527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Для успешной реализации данной программы необходимо:</w:t>
      </w:r>
    </w:p>
    <w:p w:rsidR="00161527" w:rsidRDefault="00161527" w:rsidP="001615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наличие контингента обучающихся  и профессиональных    специалистов в области хорового обучения детей;</w:t>
      </w:r>
    </w:p>
    <w:p w:rsidR="00161527" w:rsidRDefault="00161527" w:rsidP="001615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профессиональный концертмейстер;</w:t>
      </w:r>
    </w:p>
    <w:p w:rsidR="00161527" w:rsidRDefault="00161527" w:rsidP="001615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кабинет, оснащенный музыкальным инструментом (фортепиано); </w:t>
      </w:r>
    </w:p>
    <w:p w:rsidR="00161527" w:rsidRDefault="00161527" w:rsidP="001615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музыкально – дидактический материал;</w:t>
      </w:r>
    </w:p>
    <w:p w:rsidR="00161527" w:rsidRDefault="00161527" w:rsidP="001615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нотная библиотека; </w:t>
      </w:r>
    </w:p>
    <w:p w:rsidR="00161527" w:rsidRDefault="00161527" w:rsidP="0016152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фонотека;</w:t>
      </w:r>
    </w:p>
    <w:p w:rsidR="00161527" w:rsidRDefault="00161527" w:rsidP="00161527">
      <w:pPr>
        <w:ind w:left="435"/>
        <w:rPr>
          <w:b/>
          <w:sz w:val="28"/>
          <w:szCs w:val="28"/>
        </w:rPr>
      </w:pPr>
    </w:p>
    <w:p w:rsidR="0040389B" w:rsidRDefault="0040389B" w:rsidP="0040389B">
      <w:pPr>
        <w:ind w:left="720"/>
        <w:jc w:val="both"/>
        <w:rPr>
          <w:b/>
          <w:sz w:val="28"/>
          <w:szCs w:val="28"/>
        </w:rPr>
      </w:pPr>
    </w:p>
    <w:p w:rsidR="00366BA3" w:rsidRPr="0040389B" w:rsidRDefault="00366BA3" w:rsidP="0040389B">
      <w:pPr>
        <w:ind w:left="720"/>
        <w:jc w:val="both"/>
        <w:rPr>
          <w:b/>
          <w:sz w:val="28"/>
          <w:szCs w:val="28"/>
        </w:rPr>
      </w:pPr>
    </w:p>
    <w:p w:rsidR="00D761E2" w:rsidRPr="0040389B" w:rsidRDefault="00D761E2" w:rsidP="00D761E2">
      <w:pPr>
        <w:outlineLvl w:val="0"/>
        <w:rPr>
          <w:b/>
          <w:sz w:val="28"/>
          <w:szCs w:val="28"/>
        </w:rPr>
      </w:pPr>
    </w:p>
    <w:p w:rsidR="00AF76A4" w:rsidRDefault="00AF76A4" w:rsidP="00D761E2">
      <w:pPr>
        <w:jc w:val="center"/>
        <w:outlineLvl w:val="0"/>
        <w:rPr>
          <w:b/>
          <w:sz w:val="32"/>
          <w:szCs w:val="32"/>
        </w:rPr>
      </w:pPr>
    </w:p>
    <w:p w:rsidR="00AF76A4" w:rsidRDefault="00AF76A4" w:rsidP="00D761E2">
      <w:pPr>
        <w:jc w:val="center"/>
        <w:outlineLvl w:val="0"/>
        <w:rPr>
          <w:b/>
          <w:sz w:val="32"/>
          <w:szCs w:val="32"/>
        </w:rPr>
      </w:pPr>
    </w:p>
    <w:p w:rsidR="00AF76A4" w:rsidRDefault="00AF76A4" w:rsidP="00D761E2">
      <w:pPr>
        <w:jc w:val="center"/>
        <w:outlineLvl w:val="0"/>
        <w:rPr>
          <w:b/>
          <w:sz w:val="32"/>
          <w:szCs w:val="32"/>
        </w:rPr>
      </w:pPr>
    </w:p>
    <w:p w:rsidR="00AF76A4" w:rsidRDefault="00AF76A4" w:rsidP="00D761E2">
      <w:pPr>
        <w:jc w:val="center"/>
        <w:outlineLvl w:val="0"/>
        <w:rPr>
          <w:b/>
          <w:sz w:val="32"/>
          <w:szCs w:val="32"/>
        </w:rPr>
      </w:pPr>
    </w:p>
    <w:p w:rsidR="00AA67A4" w:rsidRPr="00D761E2" w:rsidRDefault="00D761E2" w:rsidP="00D761E2">
      <w:pPr>
        <w:jc w:val="center"/>
        <w:outlineLvl w:val="0"/>
        <w:rPr>
          <w:b/>
          <w:sz w:val="28"/>
          <w:szCs w:val="28"/>
        </w:rPr>
      </w:pPr>
      <w:r w:rsidRPr="00D761E2">
        <w:rPr>
          <w:b/>
          <w:sz w:val="32"/>
          <w:szCs w:val="32"/>
        </w:rPr>
        <w:t>Методические рекомендации</w:t>
      </w:r>
    </w:p>
    <w:p w:rsidR="006B1F3B" w:rsidRDefault="006B1F3B" w:rsidP="00D761E2">
      <w:pPr>
        <w:jc w:val="both"/>
        <w:rPr>
          <w:sz w:val="28"/>
          <w:szCs w:val="28"/>
        </w:rPr>
      </w:pPr>
    </w:p>
    <w:p w:rsidR="00D761E2" w:rsidRPr="00F46261" w:rsidRDefault="001E596D" w:rsidP="00D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1E2">
        <w:rPr>
          <w:sz w:val="28"/>
          <w:szCs w:val="28"/>
        </w:rPr>
        <w:t xml:space="preserve"> </w:t>
      </w:r>
      <w:r w:rsidR="00D761E2" w:rsidRPr="00F46261">
        <w:rPr>
          <w:sz w:val="28"/>
          <w:szCs w:val="28"/>
        </w:rPr>
        <w:t xml:space="preserve">На протяжении всех лет обучения педагог следит за формированием и развитием вокально-хоровых навыков (дыханием, </w:t>
      </w:r>
      <w:proofErr w:type="spellStart"/>
      <w:r w:rsidR="00D761E2" w:rsidRPr="00F46261">
        <w:rPr>
          <w:sz w:val="28"/>
          <w:szCs w:val="28"/>
        </w:rPr>
        <w:t>звуковедением</w:t>
      </w:r>
      <w:proofErr w:type="spellEnd"/>
      <w:r w:rsidR="00D761E2" w:rsidRPr="00F46261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D761E2" w:rsidRPr="00F46261" w:rsidRDefault="008D6EBD" w:rsidP="00D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</w:t>
      </w:r>
      <w:r w:rsidR="00D761E2">
        <w:rPr>
          <w:sz w:val="28"/>
          <w:szCs w:val="28"/>
        </w:rPr>
        <w:t>7</w:t>
      </w:r>
      <w:r>
        <w:rPr>
          <w:sz w:val="28"/>
          <w:szCs w:val="28"/>
        </w:rPr>
        <w:t xml:space="preserve"> - 8</w:t>
      </w:r>
      <w:r w:rsidR="00D761E2">
        <w:rPr>
          <w:sz w:val="28"/>
          <w:szCs w:val="28"/>
        </w:rPr>
        <w:t xml:space="preserve"> лет следует учитывать психические и физические особенности развития. В этом возрасте появляется способность активного мышления. Интенсивно развивается музыкальное восприятие оно становиться целенаправленным.</w:t>
      </w:r>
      <w:r>
        <w:rPr>
          <w:sz w:val="28"/>
          <w:szCs w:val="28"/>
        </w:rPr>
        <w:t xml:space="preserve"> </w:t>
      </w:r>
      <w:r w:rsidR="00D761E2">
        <w:rPr>
          <w:sz w:val="28"/>
          <w:szCs w:val="28"/>
        </w:rPr>
        <w:t xml:space="preserve"> Хормейстер на хоровых занятиях помогает детям самостоятельно определять характер музыки, слышать изменение динамики, смену темпов, направление движения мелодии, понижение и повышение звуков, различать звуки по высоте и длительности. </w:t>
      </w:r>
      <w:r w:rsidR="00D761E2" w:rsidRPr="00F46261">
        <w:rPr>
          <w:sz w:val="28"/>
          <w:szCs w:val="28"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="00D761E2" w:rsidRPr="00F46261">
        <w:rPr>
          <w:sz w:val="28"/>
          <w:szCs w:val="28"/>
        </w:rPr>
        <w:t>моменты</w:t>
      </w:r>
      <w:proofErr w:type="gramEnd"/>
      <w:r w:rsidR="00D761E2" w:rsidRPr="00F46261">
        <w:rPr>
          <w:sz w:val="28"/>
          <w:szCs w:val="28"/>
        </w:rPr>
        <w:t xml:space="preserve"> как всего произведения, так и отдельных его частей.</w:t>
      </w:r>
    </w:p>
    <w:p w:rsidR="00D761E2" w:rsidRDefault="00D761E2" w:rsidP="00D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Учет успеваемости учащихся проводится в течение всего учебного года. Оценка выставляется в журнал за каждую четверть. На уроке должен иметь место как коллективный, так и индивидуальный опрос. Занятия в подготовительном классе проводятся 3 раза в неделю по одному академическому часу.</w:t>
      </w:r>
    </w:p>
    <w:p w:rsidR="00D761E2" w:rsidRPr="00F46261" w:rsidRDefault="00D761E2" w:rsidP="00D7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6261">
        <w:rPr>
          <w:sz w:val="28"/>
          <w:szCs w:val="28"/>
        </w:rPr>
        <w:t>В течение учебного года планируется ряд творческих показов: отчетные концерты школы, праздничные концерты, конкурсные выступления.  За учебный год в хор</w:t>
      </w:r>
      <w:r>
        <w:rPr>
          <w:sz w:val="28"/>
          <w:szCs w:val="28"/>
        </w:rPr>
        <w:t>овом классе должно быть пройдено 7-9 произведений.</w:t>
      </w:r>
    </w:p>
    <w:p w:rsidR="00B37C82" w:rsidRDefault="00B37C82" w:rsidP="00AA67A4">
      <w:pPr>
        <w:jc w:val="center"/>
        <w:rPr>
          <w:b/>
          <w:sz w:val="28"/>
          <w:szCs w:val="28"/>
        </w:rPr>
      </w:pPr>
    </w:p>
    <w:p w:rsidR="006B1F3B" w:rsidRDefault="006B1F3B" w:rsidP="00D761E2">
      <w:pPr>
        <w:rPr>
          <w:b/>
          <w:sz w:val="28"/>
          <w:szCs w:val="28"/>
        </w:rPr>
      </w:pPr>
    </w:p>
    <w:p w:rsidR="006B1F3B" w:rsidRDefault="006B1F3B" w:rsidP="00D761E2">
      <w:pPr>
        <w:rPr>
          <w:b/>
          <w:sz w:val="28"/>
          <w:szCs w:val="28"/>
        </w:rPr>
      </w:pPr>
    </w:p>
    <w:p w:rsidR="00AA67A4" w:rsidRDefault="00AA67A4" w:rsidP="00D76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работы с подготовительным хором.</w:t>
      </w:r>
    </w:p>
    <w:p w:rsidR="00AA67A4" w:rsidRDefault="00AA67A4" w:rsidP="00AA67A4">
      <w:pPr>
        <w:rPr>
          <w:b/>
          <w:i/>
          <w:sz w:val="28"/>
          <w:szCs w:val="28"/>
        </w:rPr>
      </w:pPr>
    </w:p>
    <w:p w:rsidR="00AA67A4" w:rsidRPr="00212893" w:rsidRDefault="00AA67A4" w:rsidP="00AA67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системного подхода к обучению</w:t>
      </w:r>
    </w:p>
    <w:p w:rsidR="00AA67A4" w:rsidRPr="00212893" w:rsidRDefault="00AA67A4" w:rsidP="00AA67A4">
      <w:pPr>
        <w:rPr>
          <w:sz w:val="28"/>
          <w:szCs w:val="28"/>
        </w:rPr>
      </w:pPr>
      <w:r>
        <w:rPr>
          <w:sz w:val="28"/>
          <w:szCs w:val="28"/>
        </w:rPr>
        <w:t>Этот принцип позволяет направить преподавание хоровых дисциплин на решение основной задачи – создание целостного, стройного и грамотного хорового коллектива.</w:t>
      </w:r>
    </w:p>
    <w:p w:rsidR="00AA67A4" w:rsidRDefault="00AA67A4" w:rsidP="00AA67A4">
      <w:pPr>
        <w:rPr>
          <w:b/>
          <w:sz w:val="28"/>
          <w:szCs w:val="28"/>
        </w:rPr>
      </w:pPr>
    </w:p>
    <w:p w:rsidR="00AA67A4" w:rsidRPr="00304C47" w:rsidRDefault="00AA67A4" w:rsidP="00AA67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профессионального универсализма преподавателей</w:t>
      </w:r>
    </w:p>
    <w:p w:rsidR="00AA67A4" w:rsidRPr="00304C47" w:rsidRDefault="00AA67A4" w:rsidP="00AA67A4">
      <w:pPr>
        <w:rPr>
          <w:sz w:val="28"/>
          <w:szCs w:val="28"/>
        </w:rPr>
      </w:pPr>
      <w:r>
        <w:rPr>
          <w:sz w:val="28"/>
          <w:szCs w:val="28"/>
        </w:rPr>
        <w:t>Этот принцип проявляется в преподавании одним педагогом нескольких хоровых коллективов</w:t>
      </w:r>
      <w:r w:rsidR="00B37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подготовительных, ст</w:t>
      </w:r>
      <w:r w:rsidR="00B37C82">
        <w:rPr>
          <w:sz w:val="28"/>
          <w:szCs w:val="28"/>
        </w:rPr>
        <w:t>аршего ) и  выполнение</w:t>
      </w:r>
      <w:r>
        <w:rPr>
          <w:sz w:val="28"/>
          <w:szCs w:val="28"/>
        </w:rPr>
        <w:t xml:space="preserve"> функции педагога организатора.</w:t>
      </w:r>
    </w:p>
    <w:p w:rsidR="00192DBA" w:rsidRDefault="00192DBA" w:rsidP="00192DBA">
      <w:pPr>
        <w:jc w:val="center"/>
        <w:rPr>
          <w:b/>
          <w:sz w:val="32"/>
          <w:szCs w:val="32"/>
        </w:rPr>
      </w:pPr>
    </w:p>
    <w:p w:rsidR="00B37C82" w:rsidRDefault="00B37C82" w:rsidP="00F8147B">
      <w:pPr>
        <w:outlineLvl w:val="0"/>
        <w:rPr>
          <w:b/>
          <w:sz w:val="28"/>
          <w:szCs w:val="28"/>
        </w:rPr>
      </w:pPr>
    </w:p>
    <w:p w:rsidR="00AF76A4" w:rsidRDefault="00AF76A4" w:rsidP="00F8147B">
      <w:pPr>
        <w:outlineLvl w:val="0"/>
        <w:rPr>
          <w:b/>
          <w:sz w:val="28"/>
          <w:szCs w:val="28"/>
        </w:rPr>
      </w:pPr>
    </w:p>
    <w:p w:rsidR="00123E48" w:rsidRDefault="00123E48" w:rsidP="00F8147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работы в хоровом классе</w:t>
      </w:r>
    </w:p>
    <w:p w:rsidR="00123E48" w:rsidRDefault="00123E48" w:rsidP="00F9769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9166B">
        <w:rPr>
          <w:sz w:val="28"/>
          <w:szCs w:val="28"/>
        </w:rPr>
        <w:t>евческая установка и дыхание.</w:t>
      </w:r>
    </w:p>
    <w:p w:rsidR="00CE52BC" w:rsidRDefault="009D02F5" w:rsidP="009D02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2BC">
        <w:rPr>
          <w:sz w:val="28"/>
          <w:szCs w:val="28"/>
        </w:rPr>
        <w:t>Правильное положение корпуса, головы, плеч</w:t>
      </w:r>
      <w:r w:rsidR="00F97690">
        <w:rPr>
          <w:sz w:val="28"/>
          <w:szCs w:val="28"/>
        </w:rPr>
        <w:t>, рук и ног при пении сидя и стоя. Дыхание брать перед началом песни и между музыкальными фразами, удерживать его до конца фразы, не разрывать слова.</w:t>
      </w:r>
    </w:p>
    <w:p w:rsidR="001F0AC7" w:rsidRDefault="001F0AC7" w:rsidP="001F0AC7">
      <w:pPr>
        <w:rPr>
          <w:sz w:val="28"/>
          <w:szCs w:val="28"/>
        </w:rPr>
      </w:pPr>
    </w:p>
    <w:p w:rsidR="00123E48" w:rsidRPr="001F0AC7" w:rsidRDefault="0079166B" w:rsidP="001F0AC7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1F0AC7">
        <w:rPr>
          <w:sz w:val="28"/>
          <w:szCs w:val="28"/>
        </w:rPr>
        <w:t>Звуковедение</w:t>
      </w:r>
      <w:proofErr w:type="spellEnd"/>
      <w:r w:rsidRPr="001F0AC7">
        <w:rPr>
          <w:sz w:val="28"/>
          <w:szCs w:val="28"/>
        </w:rPr>
        <w:t>, дикция.</w:t>
      </w:r>
    </w:p>
    <w:p w:rsidR="00F97690" w:rsidRDefault="001F0AC7" w:rsidP="009D02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690">
        <w:rPr>
          <w:sz w:val="28"/>
          <w:szCs w:val="28"/>
        </w:rPr>
        <w:t xml:space="preserve">Четкое, ясное произношение слов  в соответствии с характером          сочинений, короткое и одновременное произношение согласных в конце слов. Использование дикционных упражнений, скороговорок.  </w:t>
      </w:r>
    </w:p>
    <w:p w:rsidR="001F0AC7" w:rsidRDefault="001F0AC7" w:rsidP="001F0AC7">
      <w:pPr>
        <w:rPr>
          <w:sz w:val="28"/>
          <w:szCs w:val="28"/>
        </w:rPr>
      </w:pPr>
    </w:p>
    <w:p w:rsidR="00123E48" w:rsidRDefault="0079166B" w:rsidP="001F0AC7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Вокальные</w:t>
      </w:r>
      <w:proofErr w:type="gramEnd"/>
      <w:r>
        <w:rPr>
          <w:sz w:val="28"/>
          <w:szCs w:val="28"/>
        </w:rPr>
        <w:t xml:space="preserve"> упражнения-распевания.</w:t>
      </w:r>
    </w:p>
    <w:p w:rsidR="00F97690" w:rsidRDefault="001F0AC7" w:rsidP="00F976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690">
        <w:rPr>
          <w:sz w:val="28"/>
          <w:szCs w:val="28"/>
        </w:rPr>
        <w:t xml:space="preserve">Систематическое использование маленьких </w:t>
      </w:r>
      <w:proofErr w:type="spellStart"/>
      <w:r w:rsidR="00F97690">
        <w:rPr>
          <w:sz w:val="28"/>
          <w:szCs w:val="28"/>
        </w:rPr>
        <w:t>попевок</w:t>
      </w:r>
      <w:proofErr w:type="spellEnd"/>
      <w:r w:rsidR="00F97690">
        <w:rPr>
          <w:sz w:val="28"/>
          <w:szCs w:val="28"/>
        </w:rPr>
        <w:t xml:space="preserve"> помогают           </w:t>
      </w:r>
      <w:r w:rsidR="009D02F5">
        <w:rPr>
          <w:sz w:val="28"/>
          <w:szCs w:val="28"/>
        </w:rPr>
        <w:t xml:space="preserve">          хо</w:t>
      </w:r>
      <w:r w:rsidR="00F97690">
        <w:rPr>
          <w:sz w:val="28"/>
          <w:szCs w:val="28"/>
        </w:rPr>
        <w:t xml:space="preserve">рмейстеру </w:t>
      </w:r>
      <w:r w:rsidR="009D02F5">
        <w:rPr>
          <w:sz w:val="28"/>
          <w:szCs w:val="28"/>
        </w:rPr>
        <w:t>выровнять звучание голоса, добиться естественного легкого пения, расширить диапазон. Очень важно, чтобы упражнения были доступны детям, имели интенсивное содержание или игровой момент, ведь именно интерес помогает учащимся осознать выразительные</w:t>
      </w:r>
      <w:r>
        <w:rPr>
          <w:sz w:val="28"/>
          <w:szCs w:val="28"/>
        </w:rPr>
        <w:t xml:space="preserve"> особенности му</w:t>
      </w:r>
      <w:r w:rsidR="009D02F5">
        <w:rPr>
          <w:sz w:val="28"/>
          <w:szCs w:val="28"/>
        </w:rPr>
        <w:t>зыкального произведения.</w:t>
      </w:r>
    </w:p>
    <w:p w:rsidR="001F0AC7" w:rsidRDefault="001F0AC7" w:rsidP="001F0AC7">
      <w:pPr>
        <w:rPr>
          <w:sz w:val="28"/>
          <w:szCs w:val="28"/>
        </w:rPr>
      </w:pPr>
    </w:p>
    <w:p w:rsidR="009D02F5" w:rsidRDefault="0079166B" w:rsidP="001F0AC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Строй и ансамбль.</w:t>
      </w:r>
    </w:p>
    <w:p w:rsidR="009D02F5" w:rsidRPr="00E9784C" w:rsidRDefault="001F0AC7" w:rsidP="007530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2F5">
        <w:rPr>
          <w:sz w:val="28"/>
          <w:szCs w:val="28"/>
        </w:rPr>
        <w:t>Научить детей петь стройно в интонационном и ритмическом отношении.</w:t>
      </w:r>
      <w:r w:rsidR="00C0280C">
        <w:rPr>
          <w:sz w:val="28"/>
          <w:szCs w:val="28"/>
        </w:rPr>
        <w:t xml:space="preserve"> </w:t>
      </w:r>
      <w:r w:rsidR="009D02F5">
        <w:rPr>
          <w:sz w:val="28"/>
          <w:szCs w:val="28"/>
        </w:rPr>
        <w:t>Достижению чистоты интонирования поможет пение по музыкальным фразам</w:t>
      </w:r>
      <w:r w:rsidR="00E9784C">
        <w:rPr>
          <w:sz w:val="28"/>
          <w:szCs w:val="28"/>
        </w:rPr>
        <w:t xml:space="preserve"> цепочкой. Этот прием д</w:t>
      </w:r>
      <w:r w:rsidR="00C0280C">
        <w:rPr>
          <w:sz w:val="28"/>
          <w:szCs w:val="28"/>
        </w:rPr>
        <w:t xml:space="preserve">аёт возможность в короткое время проверить уровень музыкального и певческого развития большого количества детей, выявить, кто поёт правильно, а кто нет. Этот прием помогает активизировать работу детей, следить за пением друг друга, вовремя продолжить песню, точно интонируя. Одна из основных </w:t>
      </w:r>
      <w:proofErr w:type="gramStart"/>
      <w:r w:rsidR="00C0280C">
        <w:rPr>
          <w:sz w:val="28"/>
          <w:szCs w:val="28"/>
        </w:rPr>
        <w:t>задач-петь</w:t>
      </w:r>
      <w:proofErr w:type="gramEnd"/>
      <w:r w:rsidR="00C0280C">
        <w:rPr>
          <w:sz w:val="28"/>
          <w:szCs w:val="28"/>
        </w:rPr>
        <w:t xml:space="preserve"> активно и индивидуально, с сопровождением и без него. </w:t>
      </w:r>
      <w:r w:rsidR="00E9784C">
        <w:rPr>
          <w:sz w:val="28"/>
          <w:szCs w:val="28"/>
        </w:rPr>
        <w:t xml:space="preserve">Первоначальные навыки пения </w:t>
      </w:r>
      <w:r w:rsidR="00E9784C">
        <w:rPr>
          <w:sz w:val="28"/>
          <w:szCs w:val="28"/>
          <w:lang w:val="en-US"/>
        </w:rPr>
        <w:t>a</w:t>
      </w:r>
      <w:r w:rsidR="00E9784C" w:rsidRPr="00E9784C">
        <w:rPr>
          <w:sz w:val="28"/>
          <w:szCs w:val="28"/>
        </w:rPr>
        <w:t xml:space="preserve"> </w:t>
      </w:r>
      <w:r w:rsidR="00E9784C">
        <w:rPr>
          <w:sz w:val="28"/>
          <w:szCs w:val="28"/>
          <w:lang w:val="en-US"/>
        </w:rPr>
        <w:t>capella</w:t>
      </w:r>
      <w:r w:rsidR="00E9784C">
        <w:rPr>
          <w:sz w:val="28"/>
          <w:szCs w:val="28"/>
        </w:rPr>
        <w:t xml:space="preserve">  должны быть сформированы на маленьких несложных </w:t>
      </w:r>
      <w:proofErr w:type="spellStart"/>
      <w:r w:rsidR="00E9784C">
        <w:rPr>
          <w:sz w:val="28"/>
          <w:szCs w:val="28"/>
        </w:rPr>
        <w:t>попевках</w:t>
      </w:r>
      <w:proofErr w:type="spellEnd"/>
      <w:r w:rsidR="00E9784C">
        <w:rPr>
          <w:sz w:val="28"/>
          <w:szCs w:val="28"/>
        </w:rPr>
        <w:t xml:space="preserve"> и песнях. Исполнение</w:t>
      </w:r>
      <w:r w:rsidR="00E9784C" w:rsidRPr="00E9784C">
        <w:rPr>
          <w:sz w:val="28"/>
          <w:szCs w:val="28"/>
        </w:rPr>
        <w:t xml:space="preserve"> </w:t>
      </w:r>
      <w:r w:rsidR="00E9784C">
        <w:rPr>
          <w:sz w:val="28"/>
          <w:szCs w:val="28"/>
          <w:lang w:val="en-US"/>
        </w:rPr>
        <w:t>a</w:t>
      </w:r>
      <w:r w:rsidR="00E9784C" w:rsidRPr="00E9784C">
        <w:rPr>
          <w:sz w:val="28"/>
          <w:szCs w:val="28"/>
        </w:rPr>
        <w:t xml:space="preserve"> </w:t>
      </w:r>
      <w:r w:rsidR="00E9784C">
        <w:rPr>
          <w:sz w:val="28"/>
          <w:szCs w:val="28"/>
          <w:lang w:val="en-US"/>
        </w:rPr>
        <w:t>capella</w:t>
      </w:r>
      <w:r w:rsidR="00E9784C">
        <w:rPr>
          <w:sz w:val="28"/>
          <w:szCs w:val="28"/>
        </w:rPr>
        <w:t xml:space="preserve"> способствует формированию у детей ладового слуха, точного интонирования.</w:t>
      </w:r>
      <w:r w:rsidR="00C0280C">
        <w:rPr>
          <w:sz w:val="28"/>
          <w:szCs w:val="28"/>
        </w:rPr>
        <w:t xml:space="preserve">  </w:t>
      </w:r>
    </w:p>
    <w:p w:rsidR="001F0AC7" w:rsidRDefault="001F0AC7" w:rsidP="00192DBA">
      <w:pPr>
        <w:rPr>
          <w:sz w:val="28"/>
          <w:szCs w:val="28"/>
        </w:rPr>
      </w:pPr>
    </w:p>
    <w:p w:rsidR="00123E48" w:rsidRDefault="001F0AC7" w:rsidP="00192DB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23E48">
        <w:rPr>
          <w:sz w:val="28"/>
          <w:szCs w:val="28"/>
        </w:rPr>
        <w:t>. Формирование исполнительских навыков</w:t>
      </w:r>
      <w:r w:rsidR="0079166B">
        <w:rPr>
          <w:sz w:val="28"/>
          <w:szCs w:val="28"/>
        </w:rPr>
        <w:t>.</w:t>
      </w:r>
    </w:p>
    <w:p w:rsidR="0079166B" w:rsidRDefault="001F0AC7" w:rsidP="00192D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30EB">
        <w:rPr>
          <w:sz w:val="28"/>
          <w:szCs w:val="28"/>
        </w:rPr>
        <w:t>Анализ словесного текста и его содержания. Воспитание навыков понимания дирижерского жест</w:t>
      </w:r>
      <w:proofErr w:type="gramStart"/>
      <w:r w:rsidR="007530EB">
        <w:rPr>
          <w:sz w:val="28"/>
          <w:szCs w:val="28"/>
        </w:rPr>
        <w:t>а(</w:t>
      </w:r>
      <w:proofErr w:type="gramEnd"/>
      <w:r w:rsidR="007530EB">
        <w:rPr>
          <w:sz w:val="28"/>
          <w:szCs w:val="28"/>
        </w:rPr>
        <w:t xml:space="preserve">указания дирижера: внимание, дыхание, начало, окончание пения), понимание требований, касающихся </w:t>
      </w:r>
      <w:proofErr w:type="spellStart"/>
      <w:r w:rsidR="007530EB">
        <w:rPr>
          <w:sz w:val="28"/>
          <w:szCs w:val="28"/>
        </w:rPr>
        <w:t>агогических</w:t>
      </w:r>
      <w:proofErr w:type="spellEnd"/>
      <w:r w:rsidR="007530EB">
        <w:rPr>
          <w:sz w:val="28"/>
          <w:szCs w:val="28"/>
        </w:rPr>
        <w:t xml:space="preserve"> и  динамических изменений.</w:t>
      </w:r>
    </w:p>
    <w:p w:rsidR="001F0AC7" w:rsidRDefault="001F0AC7" w:rsidP="001F0AC7">
      <w:pPr>
        <w:rPr>
          <w:sz w:val="28"/>
          <w:szCs w:val="28"/>
        </w:rPr>
      </w:pPr>
    </w:p>
    <w:p w:rsidR="0079166B" w:rsidRDefault="00480FDB" w:rsidP="00480FDB">
      <w:pPr>
        <w:ind w:left="360"/>
        <w:rPr>
          <w:sz w:val="28"/>
          <w:szCs w:val="28"/>
        </w:rPr>
      </w:pPr>
      <w:r>
        <w:rPr>
          <w:sz w:val="28"/>
          <w:szCs w:val="28"/>
        </w:rPr>
        <w:t>6.Р</w:t>
      </w:r>
      <w:r w:rsidR="007530EB">
        <w:rPr>
          <w:sz w:val="28"/>
          <w:szCs w:val="28"/>
        </w:rPr>
        <w:t>абота над исполнением хорового произведения</w:t>
      </w:r>
      <w:r w:rsidR="0079166B">
        <w:rPr>
          <w:sz w:val="28"/>
          <w:szCs w:val="28"/>
        </w:rPr>
        <w:t>.</w:t>
      </w:r>
    </w:p>
    <w:p w:rsidR="00480FDB" w:rsidRDefault="001F0AC7" w:rsidP="007916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66B">
        <w:rPr>
          <w:sz w:val="28"/>
          <w:szCs w:val="28"/>
        </w:rPr>
        <w:t>Хормейстер должен раскрыть художественный образ произведения, его настроение, характер. Это способствует эмоциональному восприятию песни детьми, формированию у них музыкально-эстетического вкуса.</w:t>
      </w:r>
    </w:p>
    <w:p w:rsidR="00123E48" w:rsidRDefault="0079166B" w:rsidP="0079166B">
      <w:pPr>
        <w:rPr>
          <w:sz w:val="28"/>
          <w:szCs w:val="28"/>
        </w:rPr>
      </w:pPr>
      <w:r>
        <w:rPr>
          <w:sz w:val="28"/>
          <w:szCs w:val="28"/>
        </w:rPr>
        <w:t xml:space="preserve"> Перед разучиванием следует провести краткую беседу. Это поможет ребенку осознать содержание, вызвать определенное отношение к произведению, соответствующее настроение.</w:t>
      </w:r>
    </w:p>
    <w:p w:rsidR="001F0AC7" w:rsidRDefault="001F0AC7" w:rsidP="00192DBA">
      <w:pPr>
        <w:rPr>
          <w:b/>
          <w:sz w:val="28"/>
          <w:szCs w:val="28"/>
        </w:rPr>
      </w:pPr>
    </w:p>
    <w:p w:rsidR="00DC65E3" w:rsidRDefault="00DC65E3" w:rsidP="00AF7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CD1609" w:rsidRDefault="00CD1609" w:rsidP="00DC65E3">
      <w:pPr>
        <w:ind w:left="435"/>
        <w:rPr>
          <w:sz w:val="28"/>
          <w:szCs w:val="28"/>
        </w:rPr>
      </w:pPr>
    </w:p>
    <w:p w:rsidR="00745614" w:rsidRDefault="00DC65E3" w:rsidP="00745614">
      <w:pPr>
        <w:ind w:left="435"/>
        <w:rPr>
          <w:sz w:val="28"/>
          <w:szCs w:val="28"/>
        </w:rPr>
      </w:pPr>
      <w:r>
        <w:rPr>
          <w:sz w:val="28"/>
          <w:szCs w:val="28"/>
        </w:rPr>
        <w:t>При разработке рабочей программы использовалась следующая литература:</w:t>
      </w:r>
    </w:p>
    <w:p w:rsidR="00745614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B043D">
        <w:rPr>
          <w:sz w:val="28"/>
          <w:szCs w:val="28"/>
        </w:rPr>
        <w:t>.</w:t>
      </w:r>
      <w:r>
        <w:rPr>
          <w:sz w:val="28"/>
          <w:szCs w:val="28"/>
        </w:rPr>
        <w:t>Федеральный государственный образовательный стандарт начального     общего образования / Министерство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ос. Федерации. – М.: Просвещение, 2010.</w:t>
      </w:r>
    </w:p>
    <w:p w:rsidR="00745614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2.Концепция духовно-нравственного развития и воспитания            гражданина России. - М.: Просвещение, 2010.</w:t>
      </w:r>
    </w:p>
    <w:p w:rsidR="00DC65E3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B043D">
        <w:rPr>
          <w:sz w:val="28"/>
          <w:szCs w:val="28"/>
        </w:rPr>
        <w:t xml:space="preserve">В. </w:t>
      </w:r>
      <w:proofErr w:type="spellStart"/>
      <w:r w:rsidR="00AB043D">
        <w:rPr>
          <w:sz w:val="28"/>
          <w:szCs w:val="28"/>
        </w:rPr>
        <w:t>Шацкая</w:t>
      </w:r>
      <w:proofErr w:type="spellEnd"/>
      <w:r w:rsidR="00AB043D">
        <w:rPr>
          <w:sz w:val="28"/>
          <w:szCs w:val="28"/>
        </w:rPr>
        <w:t>.</w:t>
      </w:r>
      <w:r w:rsidR="00DC65E3">
        <w:rPr>
          <w:sz w:val="28"/>
          <w:szCs w:val="28"/>
        </w:rPr>
        <w:t xml:space="preserve"> Детский голос</w:t>
      </w:r>
      <w:r w:rsidR="00AB043D">
        <w:rPr>
          <w:sz w:val="28"/>
          <w:szCs w:val="28"/>
        </w:rPr>
        <w:t>.</w:t>
      </w:r>
      <w:r w:rsidR="00DC65E3">
        <w:rPr>
          <w:sz w:val="28"/>
          <w:szCs w:val="28"/>
        </w:rPr>
        <w:t xml:space="preserve"> </w:t>
      </w:r>
      <w:r w:rsidR="00AB043D">
        <w:rPr>
          <w:sz w:val="28"/>
          <w:szCs w:val="28"/>
        </w:rPr>
        <w:t>– М.,</w:t>
      </w:r>
      <w:r w:rsidR="00DC65E3">
        <w:rPr>
          <w:sz w:val="28"/>
          <w:szCs w:val="28"/>
        </w:rPr>
        <w:t xml:space="preserve"> 1970</w:t>
      </w:r>
    </w:p>
    <w:p w:rsidR="00DC65E3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B043D">
        <w:rPr>
          <w:sz w:val="28"/>
          <w:szCs w:val="28"/>
        </w:rPr>
        <w:t>.В.В. Емельянов.</w:t>
      </w:r>
      <w:r w:rsidR="00DC65E3">
        <w:rPr>
          <w:sz w:val="28"/>
          <w:szCs w:val="28"/>
        </w:rPr>
        <w:t xml:space="preserve"> Развитие голоса. Координация и тренинг.</w:t>
      </w:r>
      <w:r w:rsidR="00AB043D">
        <w:rPr>
          <w:sz w:val="28"/>
          <w:szCs w:val="28"/>
        </w:rPr>
        <w:t xml:space="preserve">- </w:t>
      </w:r>
      <w:r w:rsidR="005E12AC">
        <w:rPr>
          <w:sz w:val="28"/>
          <w:szCs w:val="28"/>
        </w:rPr>
        <w:t xml:space="preserve"> </w:t>
      </w:r>
      <w:proofErr w:type="gramStart"/>
      <w:r w:rsidR="00AB043D">
        <w:rPr>
          <w:sz w:val="28"/>
          <w:szCs w:val="28"/>
        </w:rPr>
        <w:t>С-</w:t>
      </w:r>
      <w:proofErr w:type="gramEnd"/>
      <w:r w:rsidR="00AB043D">
        <w:rPr>
          <w:sz w:val="28"/>
          <w:szCs w:val="28"/>
        </w:rPr>
        <w:t xml:space="preserve"> П.,</w:t>
      </w:r>
      <w:r w:rsidR="005E12AC">
        <w:rPr>
          <w:sz w:val="28"/>
          <w:szCs w:val="28"/>
        </w:rPr>
        <w:t xml:space="preserve"> </w:t>
      </w:r>
      <w:r w:rsidR="00DC65E3">
        <w:rPr>
          <w:sz w:val="28"/>
          <w:szCs w:val="28"/>
        </w:rPr>
        <w:t>1997</w:t>
      </w:r>
    </w:p>
    <w:p w:rsidR="00745614" w:rsidRDefault="00DC65E3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614">
        <w:rPr>
          <w:sz w:val="28"/>
          <w:szCs w:val="28"/>
        </w:rPr>
        <w:t>5</w:t>
      </w:r>
      <w:r w:rsidR="00AB043D">
        <w:rPr>
          <w:sz w:val="28"/>
          <w:szCs w:val="28"/>
        </w:rPr>
        <w:t>.</w:t>
      </w:r>
      <w:r w:rsidR="00C30F17">
        <w:rPr>
          <w:sz w:val="28"/>
          <w:szCs w:val="28"/>
        </w:rPr>
        <w:t>Г. Стулова. Развитие дет</w:t>
      </w:r>
      <w:proofErr w:type="gramStart"/>
      <w:r w:rsidR="00C30F1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олоса в процессе обучения пению. </w:t>
      </w:r>
      <w:r w:rsidR="00C30F17">
        <w:rPr>
          <w:sz w:val="28"/>
          <w:szCs w:val="28"/>
        </w:rPr>
        <w:t xml:space="preserve">М., </w:t>
      </w:r>
      <w:r>
        <w:rPr>
          <w:sz w:val="28"/>
          <w:szCs w:val="28"/>
        </w:rPr>
        <w:t>1992</w:t>
      </w:r>
    </w:p>
    <w:p w:rsidR="00DC65E3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30F17">
        <w:rPr>
          <w:sz w:val="28"/>
          <w:szCs w:val="28"/>
        </w:rPr>
        <w:t>.</w:t>
      </w:r>
      <w:r w:rsidR="00DC65E3">
        <w:rPr>
          <w:sz w:val="28"/>
          <w:szCs w:val="28"/>
        </w:rPr>
        <w:t xml:space="preserve">Е. </w:t>
      </w:r>
      <w:proofErr w:type="spellStart"/>
      <w:r w:rsidR="00DC65E3">
        <w:rPr>
          <w:sz w:val="28"/>
          <w:szCs w:val="28"/>
        </w:rPr>
        <w:t>Пиксар</w:t>
      </w:r>
      <w:r w:rsidR="005E12AC">
        <w:rPr>
          <w:sz w:val="28"/>
          <w:szCs w:val="28"/>
        </w:rPr>
        <w:t>ская</w:t>
      </w:r>
      <w:proofErr w:type="spellEnd"/>
      <w:r w:rsidR="005E12AC">
        <w:rPr>
          <w:sz w:val="28"/>
          <w:szCs w:val="28"/>
        </w:rPr>
        <w:t>. Вокальный букварь. Москва</w:t>
      </w:r>
      <w:proofErr w:type="gramStart"/>
      <w:r w:rsidR="00C30F17">
        <w:rPr>
          <w:sz w:val="28"/>
          <w:szCs w:val="28"/>
        </w:rPr>
        <w:t>.,</w:t>
      </w:r>
      <w:r w:rsidR="005E12AC">
        <w:rPr>
          <w:sz w:val="28"/>
          <w:szCs w:val="28"/>
        </w:rPr>
        <w:t xml:space="preserve"> </w:t>
      </w:r>
      <w:proofErr w:type="gramEnd"/>
      <w:r w:rsidR="00DC65E3">
        <w:rPr>
          <w:sz w:val="28"/>
          <w:szCs w:val="28"/>
        </w:rPr>
        <w:t>1996</w:t>
      </w:r>
    </w:p>
    <w:p w:rsidR="00DC65E3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C30F17">
        <w:rPr>
          <w:sz w:val="28"/>
          <w:szCs w:val="28"/>
        </w:rPr>
        <w:t xml:space="preserve">.Л.Дуганова, Л. Алдаков. </w:t>
      </w:r>
      <w:r w:rsidR="00DC65E3">
        <w:rPr>
          <w:sz w:val="28"/>
          <w:szCs w:val="28"/>
        </w:rPr>
        <w:t>Поет де</w:t>
      </w:r>
      <w:r w:rsidR="005E12AC">
        <w:rPr>
          <w:sz w:val="28"/>
          <w:szCs w:val="28"/>
        </w:rPr>
        <w:t>тская хоровая студия «Веснянка»</w:t>
      </w:r>
      <w:r>
        <w:rPr>
          <w:sz w:val="28"/>
          <w:szCs w:val="28"/>
        </w:rPr>
        <w:t xml:space="preserve"> </w:t>
      </w:r>
      <w:proofErr w:type="gramStart"/>
      <w:r w:rsidR="00C30F17">
        <w:rPr>
          <w:sz w:val="28"/>
          <w:szCs w:val="28"/>
        </w:rPr>
        <w:t>-М</w:t>
      </w:r>
      <w:proofErr w:type="gramEnd"/>
      <w:r w:rsidR="00C30F17">
        <w:rPr>
          <w:sz w:val="28"/>
          <w:szCs w:val="28"/>
        </w:rPr>
        <w:t>.,</w:t>
      </w:r>
      <w:r>
        <w:rPr>
          <w:sz w:val="28"/>
          <w:szCs w:val="28"/>
        </w:rPr>
        <w:t>2002</w:t>
      </w:r>
      <w:r w:rsidR="005E12AC">
        <w:rPr>
          <w:sz w:val="28"/>
          <w:szCs w:val="28"/>
        </w:rPr>
        <w:t xml:space="preserve"> </w:t>
      </w:r>
      <w:r w:rsidR="00C30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745614" w:rsidRDefault="00745614" w:rsidP="00745614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C30F17">
        <w:rPr>
          <w:sz w:val="28"/>
          <w:szCs w:val="28"/>
        </w:rPr>
        <w:t xml:space="preserve">.В. Попов. </w:t>
      </w:r>
      <w:r w:rsidR="00DC65E3">
        <w:rPr>
          <w:sz w:val="28"/>
          <w:szCs w:val="28"/>
        </w:rPr>
        <w:t xml:space="preserve">Хоровой класс. Коллективное </w:t>
      </w:r>
      <w:proofErr w:type="spellStart"/>
      <w:r w:rsidR="00DC65E3">
        <w:rPr>
          <w:sz w:val="28"/>
          <w:szCs w:val="28"/>
        </w:rPr>
        <w:t>музицирование</w:t>
      </w:r>
      <w:proofErr w:type="spellEnd"/>
      <w:r w:rsidR="00DC65E3">
        <w:rPr>
          <w:sz w:val="28"/>
          <w:szCs w:val="28"/>
        </w:rPr>
        <w:t xml:space="preserve">. Программа </w:t>
      </w:r>
      <w:proofErr w:type="gramStart"/>
      <w:r w:rsidR="00DC65E3">
        <w:rPr>
          <w:sz w:val="28"/>
          <w:szCs w:val="28"/>
        </w:rPr>
        <w:t>для</w:t>
      </w:r>
      <w:proofErr w:type="gramEnd"/>
      <w:r w:rsidR="00DC6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DC65E3" w:rsidRDefault="00DC65E3" w:rsidP="00745614">
      <w:pPr>
        <w:rPr>
          <w:sz w:val="28"/>
          <w:szCs w:val="28"/>
        </w:rPr>
      </w:pPr>
      <w:r>
        <w:rPr>
          <w:sz w:val="28"/>
          <w:szCs w:val="28"/>
        </w:rPr>
        <w:t>инструментальных</w:t>
      </w:r>
      <w:r w:rsidR="005E12AC">
        <w:rPr>
          <w:sz w:val="28"/>
          <w:szCs w:val="28"/>
        </w:rPr>
        <w:t xml:space="preserve"> и хоровых отделений ДМШ и </w:t>
      </w:r>
      <w:r w:rsidR="00C30F17">
        <w:rPr>
          <w:sz w:val="28"/>
          <w:szCs w:val="28"/>
        </w:rPr>
        <w:t>ДШХ.- М.,</w:t>
      </w:r>
      <w:r w:rsidR="005E12AC">
        <w:rPr>
          <w:sz w:val="28"/>
          <w:szCs w:val="28"/>
        </w:rPr>
        <w:t xml:space="preserve"> </w:t>
      </w:r>
      <w:r w:rsidR="00C30F17">
        <w:rPr>
          <w:sz w:val="28"/>
          <w:szCs w:val="28"/>
        </w:rPr>
        <w:t xml:space="preserve">1988 </w:t>
      </w:r>
    </w:p>
    <w:p w:rsidR="00DC65E3" w:rsidRDefault="005E12AC" w:rsidP="00DC65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614">
        <w:rPr>
          <w:sz w:val="28"/>
          <w:szCs w:val="28"/>
        </w:rPr>
        <w:t>9</w:t>
      </w:r>
      <w:r w:rsidR="00C30F17">
        <w:rPr>
          <w:sz w:val="28"/>
          <w:szCs w:val="28"/>
        </w:rPr>
        <w:t>.Г.Струве. Хоровой класс.-</w:t>
      </w:r>
      <w:r>
        <w:rPr>
          <w:sz w:val="28"/>
          <w:szCs w:val="28"/>
        </w:rPr>
        <w:t xml:space="preserve">  </w:t>
      </w:r>
      <w:r w:rsidR="00C30F17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="00DC65E3">
        <w:rPr>
          <w:sz w:val="28"/>
          <w:szCs w:val="28"/>
        </w:rPr>
        <w:t>1986</w:t>
      </w:r>
    </w:p>
    <w:p w:rsidR="003E74CD" w:rsidRPr="003E74CD" w:rsidRDefault="003E74CD" w:rsidP="003E74CD">
      <w:pPr>
        <w:ind w:left="435"/>
        <w:rPr>
          <w:sz w:val="28"/>
          <w:szCs w:val="28"/>
        </w:rPr>
      </w:pPr>
    </w:p>
    <w:p w:rsidR="003E74CD" w:rsidRDefault="003E74CD" w:rsidP="003E74CD">
      <w:pPr>
        <w:ind w:left="435"/>
        <w:rPr>
          <w:sz w:val="32"/>
          <w:szCs w:val="32"/>
        </w:rPr>
      </w:pPr>
    </w:p>
    <w:p w:rsidR="003E74CD" w:rsidRDefault="003E74CD" w:rsidP="003E74CD">
      <w:pPr>
        <w:ind w:left="435"/>
        <w:jc w:val="both"/>
        <w:rPr>
          <w:sz w:val="32"/>
          <w:szCs w:val="32"/>
        </w:rPr>
      </w:pPr>
    </w:p>
    <w:p w:rsidR="003E74CD" w:rsidRPr="003E74CD" w:rsidRDefault="003E74CD" w:rsidP="003E74CD">
      <w:pPr>
        <w:ind w:left="435"/>
        <w:rPr>
          <w:sz w:val="32"/>
          <w:szCs w:val="32"/>
        </w:rPr>
      </w:pPr>
    </w:p>
    <w:p w:rsidR="00906F38" w:rsidRPr="00906F38" w:rsidRDefault="00906F38" w:rsidP="00906F38">
      <w:pPr>
        <w:rPr>
          <w:sz w:val="28"/>
          <w:szCs w:val="28"/>
        </w:rPr>
      </w:pPr>
    </w:p>
    <w:sectPr w:rsidR="00906F38" w:rsidRPr="0090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D1"/>
    <w:multiLevelType w:val="hybridMultilevel"/>
    <w:tmpl w:val="B9569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73C5A"/>
    <w:multiLevelType w:val="hybridMultilevel"/>
    <w:tmpl w:val="2B56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56FA"/>
    <w:multiLevelType w:val="hybridMultilevel"/>
    <w:tmpl w:val="C4522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F4C28"/>
    <w:multiLevelType w:val="hybridMultilevel"/>
    <w:tmpl w:val="EB64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0B52"/>
    <w:multiLevelType w:val="hybridMultilevel"/>
    <w:tmpl w:val="F38A8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1CE1"/>
    <w:multiLevelType w:val="hybridMultilevel"/>
    <w:tmpl w:val="9C00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F3162"/>
    <w:multiLevelType w:val="hybridMultilevel"/>
    <w:tmpl w:val="1C7C219C"/>
    <w:lvl w:ilvl="0" w:tplc="FD94C73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25959E7"/>
    <w:multiLevelType w:val="hybridMultilevel"/>
    <w:tmpl w:val="8B86094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B950E4A"/>
    <w:multiLevelType w:val="hybridMultilevel"/>
    <w:tmpl w:val="AD7A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31C9E"/>
    <w:multiLevelType w:val="hybridMultilevel"/>
    <w:tmpl w:val="CBB8DD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66412"/>
    <w:multiLevelType w:val="hybridMultilevel"/>
    <w:tmpl w:val="B644D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944A1A"/>
    <w:multiLevelType w:val="hybridMultilevel"/>
    <w:tmpl w:val="1CC2B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AB7137"/>
    <w:multiLevelType w:val="hybridMultilevel"/>
    <w:tmpl w:val="28989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716B4"/>
    <w:multiLevelType w:val="hybridMultilevel"/>
    <w:tmpl w:val="4738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83"/>
    <w:rsid w:val="000A4C3B"/>
    <w:rsid w:val="000B30D1"/>
    <w:rsid w:val="000D2753"/>
    <w:rsid w:val="000E0FC4"/>
    <w:rsid w:val="000F0F3F"/>
    <w:rsid w:val="00121B11"/>
    <w:rsid w:val="00123E48"/>
    <w:rsid w:val="00143C9A"/>
    <w:rsid w:val="0015594B"/>
    <w:rsid w:val="00156C32"/>
    <w:rsid w:val="00161527"/>
    <w:rsid w:val="00192DBA"/>
    <w:rsid w:val="001A257C"/>
    <w:rsid w:val="001A464F"/>
    <w:rsid w:val="001B1427"/>
    <w:rsid w:val="001C0F93"/>
    <w:rsid w:val="001E596D"/>
    <w:rsid w:val="001F0AC7"/>
    <w:rsid w:val="00245F0D"/>
    <w:rsid w:val="00270DFE"/>
    <w:rsid w:val="00366BA3"/>
    <w:rsid w:val="003A6728"/>
    <w:rsid w:val="003A78A2"/>
    <w:rsid w:val="003E74CD"/>
    <w:rsid w:val="0040389B"/>
    <w:rsid w:val="004105A8"/>
    <w:rsid w:val="00441DDD"/>
    <w:rsid w:val="00480FDB"/>
    <w:rsid w:val="00591AEF"/>
    <w:rsid w:val="005B4180"/>
    <w:rsid w:val="005D4A65"/>
    <w:rsid w:val="005E12AC"/>
    <w:rsid w:val="00640122"/>
    <w:rsid w:val="0065412B"/>
    <w:rsid w:val="00677C92"/>
    <w:rsid w:val="006B1F3B"/>
    <w:rsid w:val="00701CE3"/>
    <w:rsid w:val="00745614"/>
    <w:rsid w:val="007530EB"/>
    <w:rsid w:val="0077060B"/>
    <w:rsid w:val="0079166B"/>
    <w:rsid w:val="007D54D9"/>
    <w:rsid w:val="00801245"/>
    <w:rsid w:val="00851569"/>
    <w:rsid w:val="00853AF2"/>
    <w:rsid w:val="008628A2"/>
    <w:rsid w:val="00876893"/>
    <w:rsid w:val="008B0AB2"/>
    <w:rsid w:val="008B57E8"/>
    <w:rsid w:val="008D6EBD"/>
    <w:rsid w:val="00906F38"/>
    <w:rsid w:val="00932804"/>
    <w:rsid w:val="00956A3E"/>
    <w:rsid w:val="00964016"/>
    <w:rsid w:val="009D02F5"/>
    <w:rsid w:val="00A13BDC"/>
    <w:rsid w:val="00A175C2"/>
    <w:rsid w:val="00AA0AF2"/>
    <w:rsid w:val="00AA67A4"/>
    <w:rsid w:val="00AB043D"/>
    <w:rsid w:val="00AF76A4"/>
    <w:rsid w:val="00B07284"/>
    <w:rsid w:val="00B12ED6"/>
    <w:rsid w:val="00B24393"/>
    <w:rsid w:val="00B37C82"/>
    <w:rsid w:val="00B90548"/>
    <w:rsid w:val="00BE464B"/>
    <w:rsid w:val="00C0280C"/>
    <w:rsid w:val="00C035DC"/>
    <w:rsid w:val="00C30F17"/>
    <w:rsid w:val="00C44D7C"/>
    <w:rsid w:val="00C500C5"/>
    <w:rsid w:val="00C8193D"/>
    <w:rsid w:val="00CA5FD6"/>
    <w:rsid w:val="00CD1609"/>
    <w:rsid w:val="00CE28C2"/>
    <w:rsid w:val="00CE52BC"/>
    <w:rsid w:val="00CE7431"/>
    <w:rsid w:val="00D17B41"/>
    <w:rsid w:val="00D35298"/>
    <w:rsid w:val="00D64A9B"/>
    <w:rsid w:val="00D761E2"/>
    <w:rsid w:val="00DC65E3"/>
    <w:rsid w:val="00E52BCA"/>
    <w:rsid w:val="00E55C18"/>
    <w:rsid w:val="00E70675"/>
    <w:rsid w:val="00E938E7"/>
    <w:rsid w:val="00E9784C"/>
    <w:rsid w:val="00ED509E"/>
    <w:rsid w:val="00F46100"/>
    <w:rsid w:val="00F47283"/>
    <w:rsid w:val="00F65D6E"/>
    <w:rsid w:val="00F8147B"/>
    <w:rsid w:val="00F93049"/>
    <w:rsid w:val="00F97690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1E2"/>
    <w:rPr>
      <w:sz w:val="24"/>
      <w:szCs w:val="24"/>
    </w:rPr>
  </w:style>
  <w:style w:type="paragraph" w:styleId="3">
    <w:name w:val="heading 3"/>
    <w:basedOn w:val="a"/>
    <w:next w:val="a"/>
    <w:qFormat/>
    <w:rsid w:val="0080124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464B"/>
    <w:pPr>
      <w:ind w:firstLine="540"/>
    </w:pPr>
    <w:rPr>
      <w:sz w:val="28"/>
    </w:rPr>
  </w:style>
  <w:style w:type="paragraph" w:styleId="a4">
    <w:name w:val="Document Map"/>
    <w:basedOn w:val="a"/>
    <w:semiHidden/>
    <w:rsid w:val="00F8147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C819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1E2"/>
    <w:rPr>
      <w:sz w:val="24"/>
      <w:szCs w:val="24"/>
    </w:rPr>
  </w:style>
  <w:style w:type="paragraph" w:styleId="3">
    <w:name w:val="heading 3"/>
    <w:basedOn w:val="a"/>
    <w:next w:val="a"/>
    <w:qFormat/>
    <w:rsid w:val="0080124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464B"/>
    <w:pPr>
      <w:ind w:firstLine="540"/>
    </w:pPr>
    <w:rPr>
      <w:sz w:val="28"/>
    </w:rPr>
  </w:style>
  <w:style w:type="paragraph" w:styleId="a4">
    <w:name w:val="Document Map"/>
    <w:basedOn w:val="a"/>
    <w:semiHidden/>
    <w:rsid w:val="00F8147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C819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8B2D-6462-4147-966D-0A516C7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Sovintechnika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Ирина Викторовна</dc:creator>
  <cp:keywords/>
  <cp:lastModifiedBy>Связной</cp:lastModifiedBy>
  <cp:revision>8</cp:revision>
  <cp:lastPrinted>2008-02-12T05:58:00Z</cp:lastPrinted>
  <dcterms:created xsi:type="dcterms:W3CDTF">2012-10-13T18:42:00Z</dcterms:created>
  <dcterms:modified xsi:type="dcterms:W3CDTF">2013-01-23T17:06:00Z</dcterms:modified>
</cp:coreProperties>
</file>