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FE" w:rsidRDefault="006A6A6F" w:rsidP="003A41F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1FE" w:rsidRPr="003045CC" w:rsidRDefault="003A41FE" w:rsidP="003A41FE">
      <w:pPr>
        <w:jc w:val="center"/>
        <w:rPr>
          <w:rFonts w:ascii="Times New Roman" w:hAnsi="Times New Roman" w:cs="Times New Roman"/>
          <w:sz w:val="56"/>
          <w:szCs w:val="56"/>
        </w:rPr>
      </w:pPr>
      <w:r w:rsidRPr="003045CC">
        <w:rPr>
          <w:rFonts w:ascii="Times New Roman" w:hAnsi="Times New Roman" w:cs="Times New Roman"/>
          <w:sz w:val="56"/>
          <w:szCs w:val="56"/>
        </w:rPr>
        <w:t>ВЫСТУПЛЕНИЕ</w:t>
      </w:r>
    </w:p>
    <w:p w:rsidR="003A41FE" w:rsidRPr="003045CC" w:rsidRDefault="003A41FE" w:rsidP="003A41FE">
      <w:pPr>
        <w:jc w:val="center"/>
        <w:rPr>
          <w:rFonts w:ascii="Times New Roman" w:hAnsi="Times New Roman" w:cs="Times New Roman"/>
          <w:sz w:val="56"/>
          <w:szCs w:val="56"/>
        </w:rPr>
      </w:pPr>
      <w:r w:rsidRPr="003045CC">
        <w:rPr>
          <w:rFonts w:ascii="Times New Roman" w:hAnsi="Times New Roman" w:cs="Times New Roman"/>
          <w:sz w:val="56"/>
          <w:szCs w:val="56"/>
        </w:rPr>
        <w:t>НА МО</w:t>
      </w:r>
    </w:p>
    <w:p w:rsidR="003A41FE" w:rsidRDefault="003A41FE" w:rsidP="003A41FE">
      <w:pPr>
        <w:jc w:val="center"/>
        <w:rPr>
          <w:rFonts w:ascii="Times New Roman" w:hAnsi="Times New Roman" w:cs="Times New Roman"/>
          <w:sz w:val="56"/>
          <w:szCs w:val="56"/>
        </w:rPr>
      </w:pPr>
      <w:r w:rsidRPr="003045CC">
        <w:rPr>
          <w:rFonts w:ascii="Times New Roman" w:hAnsi="Times New Roman" w:cs="Times New Roman"/>
          <w:sz w:val="56"/>
          <w:szCs w:val="56"/>
        </w:rPr>
        <w:t>ПО ТЕМЕ:</w:t>
      </w:r>
    </w:p>
    <w:p w:rsidR="003A41FE" w:rsidRDefault="003A41FE" w:rsidP="003A41F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41FE" w:rsidRPr="003045CC" w:rsidRDefault="003A41FE" w:rsidP="003A41F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45CC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Детский коллектив и его роль в становлении личности школьника</w:t>
      </w:r>
      <w:r w:rsidRPr="003045CC">
        <w:rPr>
          <w:rFonts w:ascii="Times New Roman" w:hAnsi="Times New Roman" w:cs="Times New Roman"/>
          <w:b/>
          <w:sz w:val="72"/>
          <w:szCs w:val="72"/>
        </w:rPr>
        <w:t>».</w:t>
      </w:r>
    </w:p>
    <w:p w:rsidR="003A41FE" w:rsidRDefault="003A41FE" w:rsidP="003A41F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41FE" w:rsidRDefault="003A41FE" w:rsidP="003A41FE">
      <w:pPr>
        <w:tabs>
          <w:tab w:val="left" w:pos="41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3A41FE" w:rsidRDefault="003A41FE" w:rsidP="003A41FE">
      <w:pPr>
        <w:tabs>
          <w:tab w:val="left" w:pos="41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Воспитатель: АЛМАЕВА Е.Н.</w:t>
      </w:r>
    </w:p>
    <w:p w:rsidR="003A41FE" w:rsidRPr="003045CC" w:rsidRDefault="003A41FE" w:rsidP="003A41FE">
      <w:pPr>
        <w:rPr>
          <w:rFonts w:ascii="Times New Roman" w:hAnsi="Times New Roman" w:cs="Times New Roman"/>
          <w:sz w:val="36"/>
          <w:szCs w:val="36"/>
        </w:rPr>
      </w:pPr>
    </w:p>
    <w:p w:rsidR="003A41FE" w:rsidRDefault="003A41FE" w:rsidP="003A41FE">
      <w:pPr>
        <w:rPr>
          <w:rFonts w:ascii="Times New Roman" w:hAnsi="Times New Roman" w:cs="Times New Roman"/>
          <w:sz w:val="36"/>
          <w:szCs w:val="36"/>
        </w:rPr>
      </w:pPr>
    </w:p>
    <w:p w:rsidR="003A41FE" w:rsidRDefault="003A41FE" w:rsidP="003A41FE">
      <w:pPr>
        <w:rPr>
          <w:rFonts w:ascii="Times New Roman" w:hAnsi="Times New Roman" w:cs="Times New Roman"/>
          <w:sz w:val="36"/>
          <w:szCs w:val="36"/>
        </w:rPr>
      </w:pPr>
    </w:p>
    <w:p w:rsidR="003A41FE" w:rsidRDefault="003A41FE" w:rsidP="003A41FE">
      <w:pPr>
        <w:rPr>
          <w:rFonts w:ascii="Times New Roman" w:hAnsi="Times New Roman" w:cs="Times New Roman"/>
          <w:sz w:val="36"/>
          <w:szCs w:val="36"/>
        </w:rPr>
      </w:pPr>
    </w:p>
    <w:p w:rsidR="003A41FE" w:rsidRPr="003045CC" w:rsidRDefault="003A41FE" w:rsidP="003A41FE">
      <w:pPr>
        <w:rPr>
          <w:rFonts w:ascii="Times New Roman" w:hAnsi="Times New Roman" w:cs="Times New Roman"/>
          <w:sz w:val="36"/>
          <w:szCs w:val="36"/>
        </w:rPr>
      </w:pPr>
    </w:p>
    <w:p w:rsidR="003A41FE" w:rsidRDefault="003A41FE" w:rsidP="003A41FE">
      <w:pPr>
        <w:tabs>
          <w:tab w:val="left" w:pos="28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Октябрь </w:t>
      </w:r>
      <w:r>
        <w:rPr>
          <w:rFonts w:ascii="Times New Roman" w:hAnsi="Times New Roman" w:cs="Times New Roman"/>
          <w:sz w:val="36"/>
          <w:szCs w:val="36"/>
        </w:rPr>
        <w:t>2012 г.</w:t>
      </w:r>
    </w:p>
    <w:p w:rsidR="003A41FE" w:rsidRPr="003045CC" w:rsidRDefault="003A41FE" w:rsidP="003A41FE">
      <w:pPr>
        <w:tabs>
          <w:tab w:val="left" w:pos="2850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A6A6F" w:rsidRDefault="003A41FE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A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коллек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 — основная база накопления детьми позитивного социаль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опыта. Опыт приобретается воспитанником в семье, через общение со сверстниками в неорганизованных внешкольных ус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ловиях, через средства массовой информации, чтение книг и другие источники. Однако только в коллективе его освоение спе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 планируется и направляется педагогами-профессиона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лами. Ребенок с поступлением в школу становится членом многих коллективов, часть из которых он выбирает самостоятельно (круж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секции и т.п.), а членом других и прежде всего классного коллектива он становится в силу определенных условий. Как член общества и коллектива воспитанник вынужден принимать те пра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вила и нормы взаимоотношений, которые свойственн</w:t>
      </w:r>
      <w:r w:rsidR="006A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тому, 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коллективу. Он не может их игнорировать или пренебрегать ими уже потому, что хочет быть принятым коллективом, занять в нем удовлетворяющее его положение и эффективно осуществлять свою деятельность. Это вовсе не означает, что школьник пассив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должен приспосабливаться к сложившимся или складываю</w:t>
      </w:r>
      <w:r w:rsidR="006A6A6F"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щимся отношениям. Если он убежден в своей правоте, он должен занять активную позицию и не только высказывать свою точку зрения, противоположную мнению большинства, но и отстаивать ее перед коллективом.</w:t>
      </w:r>
    </w:p>
    <w:p w:rsidR="006A6A6F" w:rsidRPr="00AE7625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коллектив открывает воз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можности накопления опыта коллективного поведения в позици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подчинения, активного противопоставления и руководства. В ко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нечном итоге это должно привести к формированию таких соци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 ценных качеств, как гражданственность, гуманизм, ини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циативность, ответственность, социальная справедливость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A6F" w:rsidRPr="00AE7625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Проявляя социальную активность, каждый воспитанник вос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принимает для себя коллектив как арену для самовыражения и самоутверждения себя как личности. Благодаря педагогическому руководству коллективной жизнедеятельностью стремление утвер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диться в своих глазах и глазах сверстников находит в коллективе благоприятную почву. Только в коллективе формируются такие существенные личностные характеристики, как самооценка, уро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притязаний и самоуважение, т.е. принятие или неприятие себя как личности.</w:t>
      </w:r>
    </w:p>
    <w:p w:rsidR="006A6A6F" w:rsidRPr="006A6A6F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коллектив, по определению И.Ф.Козлова, специально исследовавшего творчество А. С. Макаренко, — это на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учно организованная система воспитывающей детской жизни. Орга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низация коллективной учебно-познавательной, ценностно-ориентационной деятельности и общения создает условия для фор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мирования и упражнений в проявлении интеллектуальной и нрав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свободы. Только в коллективной жизнедеятельности формируются интеллектуально-нравственные ориентации лично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ее гражданская позиция и целый ряд общественно значимых умений и навыков</w:t>
      </w:r>
      <w:r w:rsidRPr="006A6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A6F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Ничем не заменима роль коллектива в организации трудовой деятельности детей. В условиях коллектива она стимулирует про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явление взаимоответственности за конечные результаты труда, взаимопомощи. </w:t>
      </w:r>
    </w:p>
    <w:p w:rsidR="006A6A6F" w:rsidRPr="00AE7625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жизнедеятельность школьников открывает прак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 неограниченные возможности для реализации физиче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и художественного потенциала личности. Физкультурно-оздоровительная и художественно-эстетическая деятельность, организуемая в условиях свободного общения, стимулирует со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держательный обмен духовными ценностями, формирование эс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тетического отношения к действительности, овладение широ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спектром специальных знаний, умений и навыков. Эти виды деятельности способствуют эмоциональному развитию воспитан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вызывая чувства коллективного сопереживания, сочувствия, совместного ощущения эмоционально-нравственной атмос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феры и ее сотворчества.</w:t>
      </w:r>
    </w:p>
    <w:p w:rsidR="006A6A6F" w:rsidRPr="00AE7625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коллектива в развитии личности состоит и в том, что он открывает возможности практического освоения демократических форм жизнедеятельности. Прежде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реализу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через участие в школьном самоуправлении и много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образной общественной жизни. Педагогически ориентированный коллектив создает благоприятные возможности для формирования социально ценной личности и проявления ее индивидуальности.</w:t>
      </w:r>
    </w:p>
    <w:p w:rsidR="006A6A6F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содержание воспитательной работы посте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пенно перестраивается  в отношении коллектива. Он больше не считается главным дисциплинарным органом, подспорьем воспи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тателя в решении возникающих проблем. Да, несомненно, детей нуж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воспитывать жить вместе, сотрудничать, сообща решать возни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кающие проблемы. </w:t>
      </w:r>
    </w:p>
    <w:p w:rsidR="006A6A6F" w:rsidRPr="00AE7625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исследуются такие вопросы теории коллек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тива, как массовое, групповое и индивидуальное в коллективе, проблема коллективного целеполагания; формирование социаль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направленности личности и развитие творческой индивиду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альности членов коллектива; идентификация и обособление в коллективе в их единстве; единство педагогического руководства, самоуправления и </w:t>
      </w:r>
      <w:proofErr w:type="spellStart"/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тенденции развития коллекти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как субъекта воспитания и др. В основе сплочения детского кол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лектива может лежать не только труд, но и общение, познание, игра и другие виды деятельности, организации которых необхо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уделять специальное внимание.</w:t>
      </w:r>
    </w:p>
    <w:p w:rsidR="006A6A6F" w:rsidRPr="00E6496C" w:rsidRDefault="006A6A6F" w:rsidP="006A6A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6A6F">
        <w:rPr>
          <w:sz w:val="28"/>
          <w:szCs w:val="28"/>
        </w:rPr>
        <w:t>Организованность коллектива во многом определяется тем, какую позицию занимает в нем каждый из учащихся, и какова его активность в общих делах. Способность личности действовать так, чтобы укреплять организованность коллектива, характеризует его оптимальную включенность в организацию.</w:t>
      </w:r>
    </w:p>
    <w:p w:rsidR="006A6A6F" w:rsidRPr="00AE7625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развития личности и коллектива неразрывно связа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друг с другом. Развитие личности зависит от развития коллек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тива, его уровня развития, структуры сложившихся в нем дело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и межличностных отношений. С другой стороны, активность воспитанников, уровень их физического и умственного развития, их возможности и способности обусловливают воспитательную силу и воздействие коллектива. В конечном итоге коллективное отно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шение выражено тем ярче, чем более активны члены коллектива, чем полнее они используют свои индивидуальные возможности в жизни коллектива. </w:t>
      </w:r>
    </w:p>
    <w:p w:rsidR="006A6A6F" w:rsidRPr="00AE7625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индивидуальности детей и подростков взаимосвязано с уровнем их самостоятельности и творческой ак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тивности внутри коллектива. Чем самостоятельнее ученик в кол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лективной </w:t>
      </w:r>
      <w:proofErr w:type="spellStart"/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общественнополезной</w:t>
      </w:r>
      <w:proofErr w:type="spellEnd"/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тем выше его ста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тус в коллективе и тем выше его влияние, оказываемое на кол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лектив. И наоборот, чем выше его статус, тем плодотворнее вли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яние коллектива на развитие его самостоятельности.</w:t>
      </w:r>
    </w:p>
    <w:p w:rsidR="006A6A6F" w:rsidRPr="00AE7625" w:rsidRDefault="006A6A6F" w:rsidP="006A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и коллектива — взаимообусловленные про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цессы. Человек живет и развивается в системе отношений с природой и окружающими его людьми. Богатство связей предопреде</w:t>
      </w:r>
      <w:r w:rsidRPr="00AE76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духовное богатство личности, богатство связей и общения выражает общественную, коллективную силу человека.</w:t>
      </w:r>
    </w:p>
    <w:p w:rsidR="00200674" w:rsidRPr="006A6A6F" w:rsidRDefault="00EE65F4" w:rsidP="006A6A6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6A6F" w:rsidRPr="00EE65F4">
        <w:rPr>
          <w:rFonts w:ascii="Times New Roman" w:hAnsi="Times New Roman" w:cs="Times New Roman"/>
          <w:sz w:val="28"/>
          <w:szCs w:val="28"/>
        </w:rPr>
        <w:t>В социальной психологии при изучении малой группы место человека в системе психологических отношений с дру</w:t>
      </w:r>
      <w:r w:rsidR="006A6A6F" w:rsidRPr="00EE65F4">
        <w:rPr>
          <w:rFonts w:ascii="Times New Roman" w:hAnsi="Times New Roman" w:cs="Times New Roman"/>
          <w:sz w:val="28"/>
          <w:szCs w:val="28"/>
        </w:rPr>
        <w:softHyphen/>
        <w:t>гими людьми рассматривается на уровнях социальных ста</w:t>
      </w:r>
      <w:r w:rsidR="006A6A6F" w:rsidRPr="00EE65F4">
        <w:rPr>
          <w:rFonts w:ascii="Times New Roman" w:hAnsi="Times New Roman" w:cs="Times New Roman"/>
          <w:sz w:val="28"/>
          <w:szCs w:val="28"/>
        </w:rPr>
        <w:softHyphen/>
        <w:t>тусов, ролевого поведения и жизненных позиций личности — исходных элементов социального опыта, которые в опреде</w:t>
      </w:r>
      <w:r w:rsidR="006A6A6F" w:rsidRPr="00EE65F4">
        <w:rPr>
          <w:rFonts w:ascii="Times New Roman" w:hAnsi="Times New Roman" w:cs="Times New Roman"/>
          <w:sz w:val="28"/>
          <w:szCs w:val="28"/>
        </w:rPr>
        <w:softHyphen/>
        <w:t>ленной мере отражают социально-психологическую характе</w:t>
      </w:r>
      <w:r w:rsidR="006A6A6F" w:rsidRPr="00EE65F4">
        <w:rPr>
          <w:rFonts w:ascii="Times New Roman" w:hAnsi="Times New Roman" w:cs="Times New Roman"/>
          <w:sz w:val="28"/>
          <w:szCs w:val="28"/>
        </w:rPr>
        <w:softHyphen/>
        <w:t>ристику личности в группе. Для изучения организованного коллектива в этой характеристике необходима и другая точ</w:t>
      </w:r>
      <w:r w:rsidR="006A6A6F" w:rsidRPr="00EE65F4">
        <w:rPr>
          <w:rFonts w:ascii="Times New Roman" w:hAnsi="Times New Roman" w:cs="Times New Roman"/>
          <w:sz w:val="28"/>
          <w:szCs w:val="28"/>
        </w:rPr>
        <w:softHyphen/>
        <w:t>ка отсчета, которая бы не только определяла место лично</w:t>
      </w:r>
      <w:r w:rsidR="006A6A6F" w:rsidRPr="00EE65F4">
        <w:rPr>
          <w:rFonts w:ascii="Times New Roman" w:hAnsi="Times New Roman" w:cs="Times New Roman"/>
          <w:sz w:val="28"/>
          <w:szCs w:val="28"/>
        </w:rPr>
        <w:softHyphen/>
        <w:t>сти в организационной структуре, но показала, как эта лич</w:t>
      </w:r>
      <w:r w:rsidR="006A6A6F" w:rsidRPr="00EE65F4">
        <w:rPr>
          <w:rFonts w:ascii="Times New Roman" w:hAnsi="Times New Roman" w:cs="Times New Roman"/>
          <w:sz w:val="28"/>
          <w:szCs w:val="28"/>
        </w:rPr>
        <w:softHyphen/>
        <w:t>ность непрерывно персонифицирует на себя организован</w:t>
      </w:r>
      <w:r w:rsidR="006A6A6F" w:rsidRPr="00EE65F4">
        <w:rPr>
          <w:rFonts w:ascii="Times New Roman" w:hAnsi="Times New Roman" w:cs="Times New Roman"/>
          <w:sz w:val="28"/>
          <w:szCs w:val="28"/>
        </w:rPr>
        <w:softHyphen/>
        <w:t>ность и осуществляет необходимые для сохранения органи</w:t>
      </w:r>
      <w:r w:rsidR="006A6A6F" w:rsidRPr="00EE65F4">
        <w:rPr>
          <w:rFonts w:ascii="Times New Roman" w:hAnsi="Times New Roman" w:cs="Times New Roman"/>
          <w:sz w:val="28"/>
          <w:szCs w:val="28"/>
        </w:rPr>
        <w:softHyphen/>
        <w:t>зации действия</w:t>
      </w:r>
      <w:r w:rsidR="006A6A6F" w:rsidRPr="006A6A6F">
        <w:rPr>
          <w:sz w:val="28"/>
          <w:szCs w:val="28"/>
        </w:rPr>
        <w:t>.</w:t>
      </w:r>
    </w:p>
    <w:p w:rsidR="00EE65F4" w:rsidRDefault="00EE65F4" w:rsidP="006A6A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A6F" w:rsidRDefault="00EE65F4" w:rsidP="006A6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человека важен каждый возраст. И все же подростковый возраст занимает особое место в психологии. </w:t>
      </w:r>
      <w:proofErr w:type="gramStart"/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- это самый трудный в сложный из всех детских возрастов, представляющий собой период становления личности.</w:t>
      </w:r>
      <w:proofErr w:type="gramEnd"/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Главное содержание подросткового возраста доставляет его переход от детства к </w:t>
      </w:r>
      <w:proofErr w:type="gramStart"/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взрослой</w:t>
      </w:r>
      <w:proofErr w:type="gramEnd"/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стороны развития подвергаются качественной перестройке, возникают и формируются новые психологические новообразования, закладываются основы сознательного поведения, </w:t>
      </w:r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формируются социальные установки. Этот процесс преобразования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все основные особен</w:t>
      </w:r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личности детей подросткового возраста.</w:t>
      </w:r>
    </w:p>
    <w:p w:rsidR="00EE65F4" w:rsidRPr="00512946" w:rsidRDefault="00EE65F4" w:rsidP="006A6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6F" w:rsidRPr="00512946" w:rsidRDefault="006A6A6F" w:rsidP="006A6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6A6A6F" w:rsidRPr="00512946" w:rsidRDefault="00EE65F4" w:rsidP="006A6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формирования личности – проблема необъятная, значимая и сложная, охватывающая огромное поле исследований.</w:t>
      </w:r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A6A6F" w:rsidRPr="0051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теоретического анализа педагогической и психологической литературы по теме данной работы я поняла, что личность есть нечто уникальное, что связано, во-первых, с ее наследственными особенностями и, во-вторых, с неповторимыми условиями микросреды в которой она взращивается. У каждого родившегося ребенка есть мозг, голосовой аппарат, но научиться мыслить и разговаривать он может лишь в обществе. Конечно же, непрерывное единство биологических и социальных качеств показывает, что человек существо биологическое и социальное. Развиваясь вне человеческого общества, существо, обладающее человеческим мозгом, никогда не станет даже подобием личности. </w:t>
      </w:r>
    </w:p>
    <w:p w:rsidR="006A6A6F" w:rsidRDefault="00EE65F4" w:rsidP="006A6A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6A6F" w:rsidRPr="006A6A6F">
        <w:rPr>
          <w:sz w:val="28"/>
          <w:szCs w:val="28"/>
        </w:rPr>
        <w:t xml:space="preserve">Я считаю, что воспитание должно максимально опираться на индивидуальность. </w:t>
      </w:r>
      <w:proofErr w:type="gramStart"/>
      <w:r w:rsidR="006A6A6F" w:rsidRPr="006A6A6F">
        <w:rPr>
          <w:sz w:val="28"/>
          <w:szCs w:val="28"/>
        </w:rPr>
        <w:t>Индивидуальный подход заключается в управлением человека, основанном на глубоком знании черт его личности и его жизни.</w:t>
      </w:r>
      <w:proofErr w:type="gramEnd"/>
      <w:r w:rsidR="006A6A6F" w:rsidRPr="006A6A6F">
        <w:rPr>
          <w:sz w:val="28"/>
          <w:szCs w:val="28"/>
        </w:rPr>
        <w:t xml:space="preserve"> Когда мы говорим об индивидуальном подходе, то имеем в виду не приспособление целей и основного содержания и воспитания к отдельному школьнику, а приспособление форм и методов педагогического воздействия к индивидуальным особенностям с тем, чтобы обеспечить запроектированный уровень развития личности. Индивидуальный подход создает наиболее благоприятные возможности для развития познавательных сил, активности, склонности и дарований каждого ученика. В индивидуальном подходе особенно нуждаются «трудные» воспитанники, малоспособные школьники, а также дети с ярко выраженной задержкой развития.</w:t>
      </w:r>
    </w:p>
    <w:p w:rsidR="00EE65F4" w:rsidRPr="006A6A6F" w:rsidRDefault="00EE65F4" w:rsidP="006A6A6F">
      <w:pPr>
        <w:pStyle w:val="a3"/>
        <w:rPr>
          <w:sz w:val="28"/>
          <w:szCs w:val="28"/>
        </w:rPr>
      </w:pPr>
    </w:p>
    <w:p w:rsidR="006A6A6F" w:rsidRPr="006A6A6F" w:rsidRDefault="006A6A6F" w:rsidP="006A6A6F">
      <w:pPr>
        <w:pStyle w:val="a3"/>
        <w:rPr>
          <w:sz w:val="28"/>
          <w:szCs w:val="28"/>
        </w:rPr>
      </w:pPr>
      <w:r>
        <w:rPr>
          <w:rStyle w:val="a4"/>
        </w:rPr>
        <w:t>СПИСОК ИСПОЛЬЗУЕМОЙ ЛИТЕРАТУРЫ:</w:t>
      </w:r>
      <w:r>
        <w:rPr>
          <w:b/>
          <w:bCs/>
        </w:rPr>
        <w:br/>
      </w:r>
      <w:r w:rsidRPr="006A6A6F">
        <w:rPr>
          <w:sz w:val="28"/>
          <w:szCs w:val="28"/>
        </w:rPr>
        <w:br/>
        <w:t>1. Аверин В.А. «Психология детей и подростков», 2-е издание, «Издательство Михайлова В.А.», Санкт-Петербург, 1998.</w:t>
      </w:r>
    </w:p>
    <w:p w:rsidR="006A6A6F" w:rsidRPr="006A6A6F" w:rsidRDefault="00EE65F4" w:rsidP="006A6A6F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6A6A6F" w:rsidRPr="006A6A6F">
        <w:rPr>
          <w:sz w:val="28"/>
          <w:szCs w:val="28"/>
        </w:rPr>
        <w:t>. Славина С.С. «Индивидуальный подход к неуспевающим и недисциплинированным школьникам», М., 1959.</w:t>
      </w:r>
    </w:p>
    <w:p w:rsidR="006A6A6F" w:rsidRPr="006A6A6F" w:rsidRDefault="00EE65F4" w:rsidP="006A6A6F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6A6A6F" w:rsidRPr="006A6A6F">
        <w:rPr>
          <w:sz w:val="28"/>
          <w:szCs w:val="28"/>
        </w:rPr>
        <w:t xml:space="preserve">. </w:t>
      </w:r>
      <w:proofErr w:type="spellStart"/>
      <w:r w:rsidR="006A6A6F" w:rsidRPr="006A6A6F">
        <w:rPr>
          <w:sz w:val="28"/>
          <w:szCs w:val="28"/>
        </w:rPr>
        <w:t>Божович</w:t>
      </w:r>
      <w:proofErr w:type="spellEnd"/>
      <w:r w:rsidR="006A6A6F" w:rsidRPr="006A6A6F">
        <w:rPr>
          <w:sz w:val="28"/>
          <w:szCs w:val="28"/>
        </w:rPr>
        <w:t xml:space="preserve"> Л. И. "Личность и её формирование в детском возрасте" М. Просвещение,1968</w:t>
      </w:r>
    </w:p>
    <w:p w:rsidR="006A6A6F" w:rsidRPr="006A6A6F" w:rsidRDefault="00EE65F4" w:rsidP="00DC10BC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6A6A6F" w:rsidRPr="006A6A6F">
        <w:rPr>
          <w:sz w:val="28"/>
          <w:szCs w:val="28"/>
        </w:rPr>
        <w:t>Шнарман А. Л. Коллектив и развитие личности школьника. — Л., 1962 г.</w:t>
      </w:r>
    </w:p>
    <w:sectPr w:rsidR="006A6A6F" w:rsidRPr="006A6A6F" w:rsidSect="0020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A6F"/>
    <w:rsid w:val="00200674"/>
    <w:rsid w:val="003A41FE"/>
    <w:rsid w:val="006A6A6F"/>
    <w:rsid w:val="00DC10BC"/>
    <w:rsid w:val="00E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Алмаевы</dc:creator>
  <cp:lastModifiedBy>16</cp:lastModifiedBy>
  <cp:revision>4</cp:revision>
  <dcterms:created xsi:type="dcterms:W3CDTF">2011-11-11T14:39:00Z</dcterms:created>
  <dcterms:modified xsi:type="dcterms:W3CDTF">2013-04-08T13:43:00Z</dcterms:modified>
</cp:coreProperties>
</file>