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A4" w:rsidRPr="00E571A4" w:rsidRDefault="00E571A4" w:rsidP="00E55FB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71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5FB9" w:rsidRPr="00E55FB9" w:rsidRDefault="00E55FB9" w:rsidP="00E55FB9">
      <w:pPr>
        <w:pStyle w:val="a3"/>
        <w:ind w:left="0" w:firstLine="709"/>
        <w:rPr>
          <w:b w:val="0"/>
          <w:sz w:val="24"/>
        </w:rPr>
      </w:pPr>
      <w:r w:rsidRPr="00CD43E1">
        <w:rPr>
          <w:b w:val="0"/>
          <w:sz w:val="24"/>
        </w:rPr>
        <w:t>Программа внеурочной деятельности</w:t>
      </w:r>
      <w:r>
        <w:rPr>
          <w:b w:val="0"/>
          <w:sz w:val="24"/>
        </w:rPr>
        <w:t xml:space="preserve"> «</w:t>
      </w:r>
      <w:proofErr w:type="spellStart"/>
      <w:r>
        <w:rPr>
          <w:b w:val="0"/>
          <w:sz w:val="24"/>
        </w:rPr>
        <w:t>Доноведение</w:t>
      </w:r>
      <w:proofErr w:type="spellEnd"/>
      <w:r>
        <w:rPr>
          <w:b w:val="0"/>
          <w:sz w:val="24"/>
        </w:rPr>
        <w:t>»</w:t>
      </w:r>
      <w:r w:rsidRPr="00CD43E1">
        <w:rPr>
          <w:b w:val="0"/>
          <w:sz w:val="24"/>
        </w:rPr>
        <w:t xml:space="preserve"> разработана на основе авторской программы кандидата педагогических наук Сухаревской Е.Ю. для занятий с учащимися </w:t>
      </w:r>
      <w:r w:rsidR="001A0CCE">
        <w:rPr>
          <w:b w:val="0"/>
          <w:sz w:val="24"/>
        </w:rPr>
        <w:t>3</w:t>
      </w:r>
      <w:r w:rsidRPr="00CD43E1">
        <w:rPr>
          <w:b w:val="0"/>
          <w:sz w:val="24"/>
        </w:rPr>
        <w:t xml:space="preserve"> классов во второй половине дня в соответствии с новыми требованиями ФГОС начального общего образования втор</w:t>
      </w:r>
      <w:r>
        <w:rPr>
          <w:b w:val="0"/>
          <w:sz w:val="24"/>
        </w:rPr>
        <w:t xml:space="preserve">ого поколения, </w:t>
      </w:r>
      <w:r w:rsidRPr="00E55FB9">
        <w:rPr>
          <w:b w:val="0"/>
          <w:sz w:val="24"/>
        </w:rPr>
        <w:t>утвержденным следующими нормативными документами:</w:t>
      </w:r>
    </w:p>
    <w:p w:rsidR="00E55FB9" w:rsidRP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>- Федеральный закон от 29 декабря 2012 г. № 273-ФЗ «Об образовании в  Российской Федерации» ч.2, ч. 3 п. 6 ст. 28;</w:t>
      </w:r>
    </w:p>
    <w:p w:rsid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 xml:space="preserve">- Письмо </w:t>
      </w:r>
      <w:proofErr w:type="spellStart"/>
      <w:r w:rsidRPr="00E55FB9">
        <w:rPr>
          <w:b w:val="0"/>
          <w:sz w:val="24"/>
        </w:rPr>
        <w:t>минобразования</w:t>
      </w:r>
      <w:proofErr w:type="spellEnd"/>
      <w:r w:rsidRPr="00E55FB9">
        <w:rPr>
          <w:b w:val="0"/>
          <w:sz w:val="24"/>
        </w:rPr>
        <w:t xml:space="preserve"> РО от 08.08.2014 г. № 24/4.11 – 4851/м «О примерном порядке </w:t>
      </w:r>
      <w:proofErr w:type="gramStart"/>
      <w:r w:rsidRPr="00E55FB9">
        <w:rPr>
          <w:b w:val="0"/>
          <w:sz w:val="24"/>
        </w:rPr>
        <w:t>утверждения  и</w:t>
      </w:r>
      <w:proofErr w:type="gramEnd"/>
      <w:r w:rsidRPr="00E55FB9">
        <w:rPr>
          <w:b w:val="0"/>
          <w:sz w:val="24"/>
        </w:rPr>
        <w:t xml:space="preserve"> примерной структуре рабочих программ» с учетом положений 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 общего образования, приказа </w:t>
      </w:r>
      <w:proofErr w:type="spellStart"/>
      <w:r w:rsidRPr="00E55FB9">
        <w:rPr>
          <w:b w:val="0"/>
          <w:sz w:val="24"/>
        </w:rPr>
        <w:t>Минздравсоцразвития</w:t>
      </w:r>
      <w:proofErr w:type="spellEnd"/>
      <w:r w:rsidRPr="00E55FB9">
        <w:rPr>
          <w:b w:val="0"/>
          <w:sz w:val="24"/>
        </w:rPr>
        <w:t xml:space="preserve"> России от 26 августа 2010 г. № 761н;</w:t>
      </w:r>
    </w:p>
    <w:p w:rsidR="00E55FB9" w:rsidRP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 xml:space="preserve">-Письмо Департамента общего образования </w:t>
      </w:r>
      <w:proofErr w:type="spellStart"/>
      <w:r w:rsidRPr="00E55FB9">
        <w:rPr>
          <w:b w:val="0"/>
          <w:sz w:val="24"/>
        </w:rPr>
        <w:t>Минобрнауки</w:t>
      </w:r>
      <w:proofErr w:type="spellEnd"/>
      <w:r w:rsidRPr="00E55FB9">
        <w:rPr>
          <w:b w:val="0"/>
          <w:sz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55FB9" w:rsidRP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>- Письмо «Об утверждении Единого квалификационного справочника должностей руководителей, специалистов и служащих»;</w:t>
      </w:r>
    </w:p>
    <w:p w:rsidR="00E55FB9" w:rsidRP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 xml:space="preserve">- Приказ </w:t>
      </w:r>
      <w:proofErr w:type="spellStart"/>
      <w:r w:rsidRPr="00E55FB9">
        <w:rPr>
          <w:b w:val="0"/>
          <w:sz w:val="24"/>
        </w:rPr>
        <w:t>Минобрнауки</w:t>
      </w:r>
      <w:proofErr w:type="spellEnd"/>
      <w:r w:rsidRPr="00E55FB9">
        <w:rPr>
          <w:b w:val="0"/>
          <w:sz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E55FB9" w:rsidRP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>- Приказ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 на 2014-2015 учебный год»,</w:t>
      </w:r>
    </w:p>
    <w:p w:rsidR="00E55FB9" w:rsidRDefault="00E55FB9" w:rsidP="00E55FB9">
      <w:pPr>
        <w:pStyle w:val="a3"/>
        <w:ind w:left="0" w:firstLine="709"/>
        <w:rPr>
          <w:b w:val="0"/>
          <w:sz w:val="24"/>
        </w:rPr>
      </w:pPr>
      <w:r w:rsidRPr="00E55FB9">
        <w:rPr>
          <w:b w:val="0"/>
          <w:sz w:val="24"/>
        </w:rPr>
        <w:t xml:space="preserve">- Устав МБОУ СОШ № 20 и регламентирует порядок разработки и реализации рабочих программ педагогов, работающих в классах, реализующих ФГОС.  </w:t>
      </w:r>
    </w:p>
    <w:p w:rsidR="00E55FB9" w:rsidRPr="00CD43E1" w:rsidRDefault="00E55FB9" w:rsidP="00E55FB9">
      <w:pPr>
        <w:pStyle w:val="a3"/>
        <w:ind w:left="0" w:firstLine="709"/>
        <w:rPr>
          <w:b w:val="0"/>
          <w:sz w:val="24"/>
        </w:rPr>
      </w:pPr>
      <w:r w:rsidRPr="00CD43E1">
        <w:rPr>
          <w:b w:val="0"/>
          <w:sz w:val="24"/>
        </w:rPr>
        <w:t xml:space="preserve">Данная программа рассчитана на 34 часа в год (1 час в неделю). Программа реализуется   за </w:t>
      </w:r>
      <w:r w:rsidR="007C12C1">
        <w:rPr>
          <w:b w:val="0"/>
          <w:sz w:val="24"/>
        </w:rPr>
        <w:t>33</w:t>
      </w:r>
      <w:r w:rsidRPr="00CD43E1">
        <w:rPr>
          <w:b w:val="0"/>
          <w:sz w:val="24"/>
        </w:rPr>
        <w:t xml:space="preserve"> ч.  в связи с нехваткой календарных дней.  </w:t>
      </w:r>
    </w:p>
    <w:p w:rsidR="00E55FB9" w:rsidRPr="00736877" w:rsidRDefault="00E55FB9" w:rsidP="00E55F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FB9" w:rsidRPr="00CD43E1" w:rsidRDefault="00E55FB9" w:rsidP="00E55FB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E1"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CD43E1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CD43E1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CD43E1">
        <w:rPr>
          <w:rFonts w:ascii="Times New Roman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CD43E1">
        <w:rPr>
          <w:rFonts w:ascii="Times New Roman" w:hAnsi="Times New Roman" w:cs="Times New Roman"/>
          <w:color w:val="000000"/>
          <w:sz w:val="24"/>
          <w:szCs w:val="24"/>
        </w:rPr>
        <w:t>» способностей, качеств, умений.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 и название «</w:t>
      </w:r>
      <w:proofErr w:type="spellStart"/>
      <w:r w:rsidRPr="00CD43E1">
        <w:rPr>
          <w:b w:val="0"/>
          <w:bCs w:val="0"/>
          <w:sz w:val="24"/>
        </w:rPr>
        <w:t>Доноведение</w:t>
      </w:r>
      <w:proofErr w:type="spellEnd"/>
      <w:r w:rsidRPr="00CD43E1">
        <w:rPr>
          <w:b w:val="0"/>
          <w:bCs w:val="0"/>
          <w:sz w:val="24"/>
        </w:rPr>
        <w:t xml:space="preserve">».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</w:t>
      </w:r>
      <w:r w:rsidRPr="00CD43E1">
        <w:rPr>
          <w:bCs w:val="0"/>
          <w:sz w:val="24"/>
        </w:rPr>
        <w:t>целью курса</w:t>
      </w:r>
      <w:r w:rsidRPr="00CD43E1">
        <w:rPr>
          <w:b w:val="0"/>
          <w:bCs w:val="0"/>
          <w:sz w:val="24"/>
        </w:rPr>
        <w:t xml:space="preserve"> «</w:t>
      </w:r>
      <w:proofErr w:type="spellStart"/>
      <w:r w:rsidRPr="00CD43E1">
        <w:rPr>
          <w:b w:val="0"/>
          <w:bCs w:val="0"/>
          <w:sz w:val="24"/>
        </w:rPr>
        <w:t>Доноведение</w:t>
      </w:r>
      <w:proofErr w:type="spellEnd"/>
      <w:r w:rsidRPr="00CD43E1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CD43E1">
        <w:rPr>
          <w:bCs w:val="0"/>
          <w:sz w:val="24"/>
        </w:rPr>
        <w:t>задачи</w:t>
      </w:r>
      <w:r w:rsidRPr="00CD43E1">
        <w:rPr>
          <w:b w:val="0"/>
          <w:bCs w:val="0"/>
          <w:sz w:val="24"/>
        </w:rPr>
        <w:t xml:space="preserve"> изучения родного края:</w:t>
      </w:r>
    </w:p>
    <w:p w:rsidR="007C12C1" w:rsidRDefault="007C12C1" w:rsidP="00E55FB9">
      <w:pPr>
        <w:pStyle w:val="a3"/>
        <w:ind w:left="0" w:firstLine="708"/>
        <w:rPr>
          <w:b w:val="0"/>
          <w:bCs w:val="0"/>
          <w:sz w:val="24"/>
        </w:rPr>
      </w:pPr>
    </w:p>
    <w:p w:rsidR="00E55FB9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Cs w:val="0"/>
          <w:i/>
          <w:sz w:val="24"/>
        </w:rPr>
        <w:lastRenderedPageBreak/>
        <w:t>Образовательные</w:t>
      </w:r>
      <w:r w:rsidRPr="00CD43E1">
        <w:rPr>
          <w:bCs w:val="0"/>
          <w:sz w:val="24"/>
        </w:rPr>
        <w:t>:</w:t>
      </w:r>
      <w:r w:rsidRPr="00CD43E1">
        <w:rPr>
          <w:b w:val="0"/>
          <w:bCs w:val="0"/>
          <w:sz w:val="24"/>
        </w:rPr>
        <w:t xml:space="preserve">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E55FB9" w:rsidRDefault="00E55FB9" w:rsidP="00E55FB9">
      <w:pPr>
        <w:pStyle w:val="a3"/>
        <w:ind w:left="0" w:firstLine="708"/>
        <w:rPr>
          <w:b w:val="0"/>
          <w:bCs w:val="0"/>
          <w:i/>
          <w:sz w:val="24"/>
        </w:rPr>
      </w:pPr>
      <w:r w:rsidRPr="00CD43E1">
        <w:rPr>
          <w:bCs w:val="0"/>
          <w:i/>
          <w:sz w:val="24"/>
        </w:rPr>
        <w:t>Воспитательные:</w:t>
      </w:r>
      <w:r w:rsidRPr="00CD43E1">
        <w:rPr>
          <w:b w:val="0"/>
          <w:bCs w:val="0"/>
          <w:i/>
          <w:sz w:val="24"/>
        </w:rPr>
        <w:t xml:space="preserve">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E55FB9" w:rsidRDefault="00E55FB9" w:rsidP="00E55FB9">
      <w:pPr>
        <w:pStyle w:val="a3"/>
        <w:ind w:left="0" w:firstLine="708"/>
        <w:rPr>
          <w:bCs w:val="0"/>
          <w:i/>
          <w:sz w:val="24"/>
        </w:rPr>
      </w:pPr>
      <w:r w:rsidRPr="00CD43E1">
        <w:rPr>
          <w:bCs w:val="0"/>
          <w:i/>
          <w:sz w:val="24"/>
        </w:rPr>
        <w:t xml:space="preserve">Развивающие: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E55FB9" w:rsidRPr="00CD43E1" w:rsidRDefault="00E55FB9" w:rsidP="00E55FB9">
      <w:pPr>
        <w:pStyle w:val="a3"/>
        <w:numPr>
          <w:ilvl w:val="0"/>
          <w:numId w:val="2"/>
        </w:numPr>
        <w:tabs>
          <w:tab w:val="clear" w:pos="1068"/>
          <w:tab w:val="num" w:pos="0"/>
        </w:tabs>
        <w:ind w:left="0" w:firstLine="72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</w:p>
    <w:p w:rsidR="00E55FB9" w:rsidRPr="00CD43E1" w:rsidRDefault="00E55FB9" w:rsidP="00E55FB9">
      <w:pPr>
        <w:pStyle w:val="a3"/>
        <w:ind w:left="0" w:firstLine="708"/>
        <w:rPr>
          <w:sz w:val="24"/>
        </w:rPr>
      </w:pPr>
      <w:r w:rsidRPr="00CD43E1">
        <w:rPr>
          <w:b w:val="0"/>
          <w:bCs w:val="0"/>
          <w:sz w:val="24"/>
        </w:rPr>
        <w:t>Педагогическое обоснование введения вариативного интегрированного курса «</w:t>
      </w:r>
      <w:proofErr w:type="spellStart"/>
      <w:r w:rsidRPr="00CD43E1">
        <w:rPr>
          <w:b w:val="0"/>
          <w:bCs w:val="0"/>
          <w:sz w:val="24"/>
        </w:rPr>
        <w:t>Доноведение</w:t>
      </w:r>
      <w:proofErr w:type="spellEnd"/>
      <w:r w:rsidRPr="00CD43E1">
        <w:rPr>
          <w:b w:val="0"/>
          <w:bCs w:val="0"/>
          <w:sz w:val="24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 Ведущим из них является </w:t>
      </w:r>
      <w:r w:rsidRPr="00CD43E1">
        <w:rPr>
          <w:bCs w:val="0"/>
          <w:sz w:val="24"/>
        </w:rPr>
        <w:t>принцип</w:t>
      </w:r>
      <w:r w:rsidRPr="00CD43E1">
        <w:rPr>
          <w:b w:val="0"/>
          <w:bCs w:val="0"/>
          <w:sz w:val="24"/>
        </w:rPr>
        <w:t xml:space="preserve"> </w:t>
      </w:r>
      <w:r w:rsidRPr="00CD43E1">
        <w:rPr>
          <w:bCs w:val="0"/>
          <w:sz w:val="24"/>
        </w:rPr>
        <w:t>целостности</w:t>
      </w:r>
      <w:r w:rsidRPr="00CD43E1">
        <w:rPr>
          <w:b w:val="0"/>
          <w:bCs w:val="0"/>
          <w:sz w:val="24"/>
        </w:rPr>
        <w:t xml:space="preserve">, который достигается за счёт </w:t>
      </w:r>
      <w:r w:rsidRPr="00CD43E1">
        <w:rPr>
          <w:bCs w:val="0"/>
          <w:sz w:val="24"/>
        </w:rPr>
        <w:t>интеграции содержания</w:t>
      </w:r>
      <w:r w:rsidRPr="00CD43E1">
        <w:rPr>
          <w:b w:val="0"/>
          <w:bCs w:val="0"/>
          <w:sz w:val="24"/>
        </w:rPr>
        <w:t>. В основу интеграции содержания по курсу «</w:t>
      </w:r>
      <w:proofErr w:type="spellStart"/>
      <w:r w:rsidRPr="00CD43E1">
        <w:rPr>
          <w:b w:val="0"/>
          <w:bCs w:val="0"/>
          <w:sz w:val="24"/>
        </w:rPr>
        <w:t>Доноведение</w:t>
      </w:r>
      <w:proofErr w:type="spellEnd"/>
      <w:r w:rsidRPr="00CD43E1">
        <w:rPr>
          <w:b w:val="0"/>
          <w:bCs w:val="0"/>
          <w:sz w:val="24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E55FB9" w:rsidRPr="00CD43E1" w:rsidRDefault="00E55FB9" w:rsidP="00E55FB9">
      <w:pPr>
        <w:pStyle w:val="a3"/>
        <w:numPr>
          <w:ilvl w:val="0"/>
          <w:numId w:val="1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E55FB9" w:rsidRPr="00CD43E1" w:rsidRDefault="00E55FB9" w:rsidP="00E55FB9">
      <w:pPr>
        <w:pStyle w:val="a3"/>
        <w:numPr>
          <w:ilvl w:val="0"/>
          <w:numId w:val="1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E55FB9" w:rsidRPr="00CD43E1" w:rsidRDefault="00E55FB9" w:rsidP="00E55FB9">
      <w:pPr>
        <w:pStyle w:val="a3"/>
        <w:spacing w:before="120" w:after="120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3.   История Донского края – часть истории Отечества.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E55FB9" w:rsidRPr="00CD43E1" w:rsidRDefault="00E55FB9" w:rsidP="00E55FB9">
      <w:pPr>
        <w:pStyle w:val="a3"/>
        <w:ind w:left="0" w:firstLine="36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Cs w:val="0"/>
          <w:sz w:val="24"/>
        </w:rPr>
        <w:lastRenderedPageBreak/>
        <w:t>Принцип развития</w:t>
      </w:r>
      <w:r w:rsidRPr="00CD43E1">
        <w:rPr>
          <w:b w:val="0"/>
          <w:bCs w:val="0"/>
          <w:sz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E55FB9" w:rsidRPr="00CD43E1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Cs w:val="0"/>
          <w:sz w:val="24"/>
        </w:rPr>
        <w:t xml:space="preserve"> Принцип </w:t>
      </w:r>
      <w:proofErr w:type="spellStart"/>
      <w:r w:rsidRPr="00CD43E1">
        <w:rPr>
          <w:bCs w:val="0"/>
          <w:sz w:val="24"/>
        </w:rPr>
        <w:t>культуросообразности</w:t>
      </w:r>
      <w:proofErr w:type="spellEnd"/>
      <w:r w:rsidRPr="00CD43E1">
        <w:rPr>
          <w:bCs w:val="0"/>
          <w:sz w:val="24"/>
        </w:rPr>
        <w:t xml:space="preserve"> </w:t>
      </w:r>
      <w:r w:rsidRPr="00CD43E1">
        <w:rPr>
          <w:b w:val="0"/>
          <w:bCs w:val="0"/>
          <w:sz w:val="24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CD43E1">
        <w:rPr>
          <w:b w:val="0"/>
          <w:bCs w:val="0"/>
          <w:sz w:val="24"/>
        </w:rPr>
        <w:t>непроходящей</w:t>
      </w:r>
      <w:proofErr w:type="spellEnd"/>
      <w:r w:rsidRPr="00CD43E1">
        <w:rPr>
          <w:b w:val="0"/>
          <w:bCs w:val="0"/>
          <w:sz w:val="24"/>
        </w:rPr>
        <w:t xml:space="preserve"> ценности и необходимости их охраны.</w:t>
      </w:r>
    </w:p>
    <w:p w:rsidR="00E55FB9" w:rsidRDefault="00E55FB9" w:rsidP="00E55FB9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При конструировании содержания программы курса использовался </w:t>
      </w:r>
      <w:r w:rsidRPr="00CD43E1">
        <w:rPr>
          <w:bCs w:val="0"/>
          <w:sz w:val="24"/>
        </w:rPr>
        <w:t xml:space="preserve">принцип  </w:t>
      </w:r>
      <w:proofErr w:type="spellStart"/>
      <w:r w:rsidRPr="00CD43E1">
        <w:rPr>
          <w:bCs w:val="0"/>
          <w:sz w:val="24"/>
        </w:rPr>
        <w:t>спиралевидности</w:t>
      </w:r>
      <w:proofErr w:type="spellEnd"/>
      <w:r w:rsidRPr="00CD43E1">
        <w:rPr>
          <w:bCs w:val="0"/>
          <w:sz w:val="24"/>
        </w:rPr>
        <w:t xml:space="preserve">.  </w:t>
      </w:r>
      <w:r w:rsidRPr="00CD43E1">
        <w:rPr>
          <w:b w:val="0"/>
          <w:bCs w:val="0"/>
          <w:sz w:val="24"/>
        </w:rPr>
        <w:t xml:space="preserve">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</w:t>
      </w:r>
      <w:proofErr w:type="spellStart"/>
      <w:r w:rsidRPr="00CD43E1">
        <w:rPr>
          <w:b w:val="0"/>
          <w:bCs w:val="0"/>
          <w:sz w:val="24"/>
        </w:rPr>
        <w:t>устанавл</w:t>
      </w:r>
      <w:r w:rsidR="0096510D" w:rsidRPr="00CD43E1">
        <w:rPr>
          <w:b w:val="0"/>
          <w:bCs w:val="0"/>
          <w:sz w:val="24"/>
        </w:rPr>
        <w:t>аю</w:t>
      </w:r>
      <w:r w:rsidRPr="00CD43E1">
        <w:rPr>
          <w:b w:val="0"/>
          <w:bCs w:val="0"/>
          <w:sz w:val="24"/>
        </w:rPr>
        <w:t>ивтся</w:t>
      </w:r>
      <w:proofErr w:type="spellEnd"/>
      <w:r w:rsidRPr="00CD43E1">
        <w:rPr>
          <w:b w:val="0"/>
          <w:bCs w:val="0"/>
          <w:sz w:val="24"/>
        </w:rPr>
        <w:t xml:space="preserve">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 </w:t>
      </w:r>
    </w:p>
    <w:p w:rsidR="00D908F0" w:rsidRPr="00CD43E1" w:rsidRDefault="00D908F0" w:rsidP="00D908F0">
      <w:pPr>
        <w:pStyle w:val="a3"/>
        <w:numPr>
          <w:ilvl w:val="0"/>
          <w:numId w:val="5"/>
        </w:numPr>
        <w:tabs>
          <w:tab w:val="clear" w:pos="1428"/>
          <w:tab w:val="num" w:pos="1080"/>
        </w:tabs>
        <w:ind w:left="0" w:firstLine="72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Для установления смысловых связей между основным пропедевтическим содержанием исторического, географического образования и краеведческим  материалом важны </w:t>
      </w:r>
      <w:proofErr w:type="spellStart"/>
      <w:r w:rsidRPr="00CD43E1">
        <w:rPr>
          <w:b w:val="0"/>
          <w:bCs w:val="0"/>
          <w:sz w:val="24"/>
        </w:rPr>
        <w:t>внутрипредметные</w:t>
      </w:r>
      <w:proofErr w:type="spellEnd"/>
      <w:r w:rsidRPr="00CD43E1">
        <w:rPr>
          <w:b w:val="0"/>
          <w:bCs w:val="0"/>
          <w:sz w:val="24"/>
        </w:rPr>
        <w:t xml:space="preserve"> и </w:t>
      </w:r>
      <w:proofErr w:type="spellStart"/>
      <w:r w:rsidRPr="00CD43E1">
        <w:rPr>
          <w:b w:val="0"/>
          <w:bCs w:val="0"/>
          <w:sz w:val="24"/>
        </w:rPr>
        <w:t>межпредметные</w:t>
      </w:r>
      <w:proofErr w:type="spellEnd"/>
      <w:r w:rsidRPr="00CD43E1">
        <w:rPr>
          <w:b w:val="0"/>
          <w:bCs w:val="0"/>
          <w:sz w:val="24"/>
        </w:rPr>
        <w:t xml:space="preserve"> связи. </w:t>
      </w:r>
    </w:p>
    <w:p w:rsidR="00D908F0" w:rsidRPr="00CD43E1" w:rsidRDefault="00D908F0" w:rsidP="00D908F0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</w:t>
      </w:r>
      <w:proofErr w:type="spellStart"/>
      <w:r w:rsidRPr="00CD43E1">
        <w:rPr>
          <w:b w:val="0"/>
          <w:bCs w:val="0"/>
          <w:sz w:val="24"/>
        </w:rPr>
        <w:t>доноведения</w:t>
      </w:r>
      <w:proofErr w:type="spellEnd"/>
      <w:r w:rsidRPr="00CD43E1">
        <w:rPr>
          <w:b w:val="0"/>
          <w:bCs w:val="0"/>
          <w:sz w:val="24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уроках </w:t>
      </w:r>
      <w:proofErr w:type="spellStart"/>
      <w:r w:rsidRPr="00CD43E1">
        <w:rPr>
          <w:b w:val="0"/>
          <w:bCs w:val="0"/>
          <w:sz w:val="24"/>
        </w:rPr>
        <w:t>доноведения</w:t>
      </w:r>
      <w:proofErr w:type="spellEnd"/>
      <w:r w:rsidRPr="00CD43E1">
        <w:rPr>
          <w:b w:val="0"/>
          <w:bCs w:val="0"/>
          <w:sz w:val="24"/>
        </w:rPr>
        <w:t xml:space="preserve">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D908F0" w:rsidRPr="00CD43E1" w:rsidRDefault="00D908F0" w:rsidP="00D908F0">
      <w:pPr>
        <w:pStyle w:val="a3"/>
        <w:numPr>
          <w:ilvl w:val="0"/>
          <w:numId w:val="5"/>
        </w:numPr>
        <w:tabs>
          <w:tab w:val="clear" w:pos="1428"/>
          <w:tab w:val="num" w:pos="0"/>
        </w:tabs>
        <w:ind w:left="0" w:firstLine="72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нарисованное, чем об этом рассказать. В младших классах школьники учатся работать с иллюстрациями. Наша практика преподавания свидетельствует, что школьники часто ограничиваются  простым перечнем изображённых лиц и действий. Задача учителя -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</w:t>
      </w:r>
      <w:proofErr w:type="gramStart"/>
      <w:r w:rsidRPr="00CD43E1">
        <w:rPr>
          <w:b w:val="0"/>
          <w:bCs w:val="0"/>
          <w:sz w:val="24"/>
        </w:rPr>
        <w:t>изображёнными  на</w:t>
      </w:r>
      <w:proofErr w:type="gramEnd"/>
      <w:r w:rsidRPr="00CD43E1">
        <w:rPr>
          <w:b w:val="0"/>
          <w:bCs w:val="0"/>
          <w:sz w:val="24"/>
        </w:rPr>
        <w:t xml:space="preserve"> рисунке людьми и предметами, выражать отношение к увиденному. Важно научить их анализировать и описывать не только сюжетные рисунки, но и статичные иллюстрации – памятники архитектуры, искусства  -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того или иного творения.  </w:t>
      </w:r>
    </w:p>
    <w:p w:rsidR="00D908F0" w:rsidRPr="00CD43E1" w:rsidRDefault="00D908F0" w:rsidP="00D908F0">
      <w:pPr>
        <w:pStyle w:val="a3"/>
        <w:numPr>
          <w:ilvl w:val="0"/>
          <w:numId w:val="5"/>
        </w:numPr>
        <w:ind w:left="0" w:firstLine="72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Для детей целесообразно рекомендовать такие 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</w:t>
      </w:r>
      <w:proofErr w:type="spellStart"/>
      <w:r w:rsidRPr="00CD43E1">
        <w:rPr>
          <w:b w:val="0"/>
          <w:bCs w:val="0"/>
          <w:sz w:val="24"/>
        </w:rPr>
        <w:t>Доноведения</w:t>
      </w:r>
      <w:proofErr w:type="spellEnd"/>
      <w:r w:rsidRPr="00CD43E1">
        <w:rPr>
          <w:b w:val="0"/>
          <w:bCs w:val="0"/>
          <w:sz w:val="24"/>
        </w:rPr>
        <w:t xml:space="preserve">» </w:t>
      </w:r>
      <w:r w:rsidRPr="00CD43E1">
        <w:rPr>
          <w:b w:val="0"/>
          <w:bCs w:val="0"/>
          <w:sz w:val="24"/>
        </w:rPr>
        <w:lastRenderedPageBreak/>
        <w:t>представлены задания, на которых  дети учатся ориентироваться по карте: определять границы области, находить названия, указывать города и реки родного края и т.п.</w:t>
      </w:r>
    </w:p>
    <w:p w:rsidR="00D908F0" w:rsidRPr="00CD43E1" w:rsidRDefault="00D908F0" w:rsidP="00D908F0">
      <w:pPr>
        <w:pStyle w:val="a3"/>
        <w:numPr>
          <w:ilvl w:val="0"/>
          <w:numId w:val="5"/>
        </w:numPr>
        <w:ind w:left="0" w:firstLine="72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При  подготовке 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</w:p>
    <w:p w:rsidR="00D908F0" w:rsidRPr="00CD43E1" w:rsidRDefault="00D908F0" w:rsidP="00D908F0">
      <w:pPr>
        <w:pStyle w:val="a3"/>
        <w:numPr>
          <w:ilvl w:val="0"/>
          <w:numId w:val="4"/>
        </w:numPr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парная работа, носящая односторонний характер, когда сильный ученик помогает отстающему, или двусторонний характер взаимоотношений – взаимопомощь, взаимоконтроль, </w:t>
      </w:r>
      <w:proofErr w:type="spellStart"/>
      <w:r w:rsidRPr="00CD43E1">
        <w:rPr>
          <w:b w:val="0"/>
          <w:bCs w:val="0"/>
          <w:sz w:val="24"/>
        </w:rPr>
        <w:t>взаимооценка</w:t>
      </w:r>
      <w:proofErr w:type="spellEnd"/>
      <w:r w:rsidRPr="00CD43E1">
        <w:rPr>
          <w:b w:val="0"/>
          <w:bCs w:val="0"/>
          <w:sz w:val="24"/>
        </w:rPr>
        <w:t>;</w:t>
      </w:r>
    </w:p>
    <w:p w:rsidR="00D908F0" w:rsidRPr="00CD43E1" w:rsidRDefault="00D908F0" w:rsidP="00D908F0">
      <w:pPr>
        <w:pStyle w:val="a3"/>
        <w:numPr>
          <w:ilvl w:val="0"/>
          <w:numId w:val="4"/>
        </w:numPr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групповая работа в малых группах (по 3-5 учащихся в каждой);</w:t>
      </w:r>
    </w:p>
    <w:p w:rsidR="00D908F0" w:rsidRPr="00CD43E1" w:rsidRDefault="00D908F0" w:rsidP="00D908F0">
      <w:pPr>
        <w:pStyle w:val="a3"/>
        <w:numPr>
          <w:ilvl w:val="0"/>
          <w:numId w:val="4"/>
        </w:numPr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командные игры, когда класс делится на две команды.</w:t>
      </w:r>
    </w:p>
    <w:p w:rsidR="00D908F0" w:rsidRPr="00CD43E1" w:rsidRDefault="00D908F0" w:rsidP="00D908F0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Групповая форма имеет ряд преимуществ по сравнению с другими формами учебной деятельности. 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</w:p>
    <w:p w:rsidR="00D908F0" w:rsidRPr="00CD43E1" w:rsidRDefault="00D908F0" w:rsidP="00D908F0">
      <w:pPr>
        <w:pStyle w:val="a3"/>
        <w:tabs>
          <w:tab w:val="num" w:pos="1980"/>
        </w:tabs>
        <w:ind w:left="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           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 не могут непосредственно наблюдать историческое событие (кроме недавних, произошедших на памяти), тем более делать опыты, проводить эксперимент. Но возможны беседы-исследования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</w:p>
    <w:p w:rsidR="00D908F0" w:rsidRPr="00CD43E1" w:rsidRDefault="00D908F0" w:rsidP="00D908F0">
      <w:pPr>
        <w:pStyle w:val="a3"/>
        <w:ind w:left="0" w:firstLine="708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 На протяжении всех лет обучения в начальной школе учащиеся под руководством учителя  могут собрать данные о себе, о своей семье, о месте проживания и т.п. в отдельный альбом, который вручается в качестве подарка ученику на прощальном вечере с начальной школой.</w:t>
      </w:r>
    </w:p>
    <w:p w:rsidR="00D908F0" w:rsidRPr="00CD43E1" w:rsidRDefault="00D908F0" w:rsidP="00D908F0">
      <w:pPr>
        <w:pStyle w:val="a3"/>
        <w:numPr>
          <w:ilvl w:val="0"/>
          <w:numId w:val="6"/>
        </w:numPr>
        <w:tabs>
          <w:tab w:val="clear" w:pos="2073"/>
          <w:tab w:val="num" w:pos="0"/>
        </w:tabs>
        <w:ind w:left="0" w:firstLine="90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 xml:space="preserve"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D908F0" w:rsidRPr="00CD43E1" w:rsidRDefault="00D908F0" w:rsidP="00D908F0">
      <w:pPr>
        <w:numPr>
          <w:ilvl w:val="0"/>
          <w:numId w:val="6"/>
        </w:numPr>
        <w:tabs>
          <w:tab w:val="clear" w:pos="2073"/>
          <w:tab w:val="num" w:pos="0"/>
        </w:tabs>
        <w:spacing w:after="0" w:line="240" w:lineRule="auto"/>
        <w:ind w:left="0" w:firstLine="900"/>
        <w:jc w:val="both"/>
        <w:rPr>
          <w:sz w:val="24"/>
          <w:szCs w:val="24"/>
        </w:rPr>
      </w:pPr>
      <w:r w:rsidRPr="00CD43E1">
        <w:rPr>
          <w:rFonts w:ascii="Times New Roman" w:hAnsi="Times New Roman" w:cs="Times New Roman"/>
          <w:sz w:val="24"/>
          <w:szCs w:val="24"/>
        </w:rPr>
        <w:t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</w:t>
      </w:r>
      <w:r w:rsidRPr="00CD43E1">
        <w:rPr>
          <w:sz w:val="24"/>
          <w:szCs w:val="24"/>
        </w:rPr>
        <w:t>.</w:t>
      </w:r>
    </w:p>
    <w:p w:rsidR="00D908F0" w:rsidRPr="00CD43E1" w:rsidRDefault="00D908F0" w:rsidP="00D908F0">
      <w:pPr>
        <w:pStyle w:val="a3"/>
        <w:ind w:left="0" w:firstLine="720"/>
        <w:rPr>
          <w:b w:val="0"/>
          <w:bCs w:val="0"/>
          <w:sz w:val="24"/>
        </w:rPr>
      </w:pPr>
    </w:p>
    <w:p w:rsidR="00D908F0" w:rsidRPr="00CD43E1" w:rsidRDefault="00D908F0" w:rsidP="00D908F0">
      <w:pPr>
        <w:pStyle w:val="a3"/>
        <w:numPr>
          <w:ilvl w:val="0"/>
          <w:numId w:val="6"/>
        </w:numPr>
        <w:tabs>
          <w:tab w:val="clear" w:pos="2073"/>
          <w:tab w:val="num" w:pos="0"/>
        </w:tabs>
        <w:ind w:left="0" w:firstLine="900"/>
        <w:rPr>
          <w:b w:val="0"/>
          <w:bCs w:val="0"/>
          <w:sz w:val="24"/>
        </w:rPr>
      </w:pPr>
      <w:r w:rsidRPr="00CD43E1">
        <w:rPr>
          <w:b w:val="0"/>
          <w:bCs w:val="0"/>
          <w:sz w:val="24"/>
        </w:rPr>
        <w:t>Неотрывной частью воспитания является внеклассная работа, направленная на приобщение детей к традициям своего народа. В УМК «</w:t>
      </w:r>
      <w:proofErr w:type="spellStart"/>
      <w:r w:rsidRPr="00CD43E1">
        <w:rPr>
          <w:b w:val="0"/>
          <w:bCs w:val="0"/>
          <w:sz w:val="24"/>
        </w:rPr>
        <w:t>Доноведение</w:t>
      </w:r>
      <w:proofErr w:type="spellEnd"/>
      <w:r w:rsidRPr="00CD43E1">
        <w:rPr>
          <w:b w:val="0"/>
          <w:bCs w:val="0"/>
          <w:sz w:val="24"/>
        </w:rPr>
        <w:t>» представлено описание  обычаев и обрядов, уходящих своими корнями в те далёкие времена, когда в особых условиях вольницы складывался самобытный уклад жизни на Дону. Такие материалы можно использовать и вне уроков.</w:t>
      </w:r>
    </w:p>
    <w:p w:rsidR="00E55FB9" w:rsidRDefault="00E55FB9" w:rsidP="00D908F0">
      <w:pPr>
        <w:pStyle w:val="a3"/>
        <w:ind w:left="0"/>
        <w:rPr>
          <w:b w:val="0"/>
          <w:bCs w:val="0"/>
          <w:sz w:val="24"/>
        </w:rPr>
        <w:sectPr w:rsidR="00E55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FB9" w:rsidRDefault="00E55FB9" w:rsidP="00E55FB9">
      <w:pPr>
        <w:pStyle w:val="a3"/>
        <w:ind w:left="0" w:firstLine="708"/>
        <w:jc w:val="center"/>
        <w:rPr>
          <w:bCs w:val="0"/>
          <w:sz w:val="24"/>
        </w:rPr>
      </w:pPr>
      <w:r>
        <w:rPr>
          <w:bCs w:val="0"/>
          <w:sz w:val="24"/>
        </w:rPr>
        <w:lastRenderedPageBreak/>
        <w:t>ТЕМАТИЧЕСКОЕ ПЛАНИРОВАНИЕ</w:t>
      </w:r>
    </w:p>
    <w:p w:rsidR="00E55FB9" w:rsidRDefault="00E55FB9" w:rsidP="00E55FB9">
      <w:pPr>
        <w:pStyle w:val="a3"/>
        <w:ind w:left="0" w:firstLine="708"/>
        <w:jc w:val="center"/>
        <w:rPr>
          <w:bCs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253"/>
        <w:gridCol w:w="3827"/>
        <w:gridCol w:w="3621"/>
      </w:tblGrid>
      <w:tr w:rsidR="00E55FB9" w:rsidTr="00BA027D">
        <w:tc>
          <w:tcPr>
            <w:tcW w:w="817" w:type="dxa"/>
          </w:tcPr>
          <w:p w:rsidR="00E55FB9" w:rsidRPr="00E55FB9" w:rsidRDefault="00E55FB9" w:rsidP="0035320E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55FB9" w:rsidRPr="00E55FB9" w:rsidRDefault="00E55FB9" w:rsidP="0035320E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253" w:type="dxa"/>
          </w:tcPr>
          <w:p w:rsidR="00E55FB9" w:rsidRPr="00E55FB9" w:rsidRDefault="00E55FB9" w:rsidP="0035320E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3827" w:type="dxa"/>
          </w:tcPr>
          <w:p w:rsidR="00E55FB9" w:rsidRPr="00E55FB9" w:rsidRDefault="00E55FB9" w:rsidP="0035320E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3621" w:type="dxa"/>
          </w:tcPr>
          <w:p w:rsidR="00E55FB9" w:rsidRPr="00E55FB9" w:rsidRDefault="00E55FB9" w:rsidP="0035320E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55FB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BA027D" w:rsidTr="00BA027D">
        <w:tc>
          <w:tcPr>
            <w:tcW w:w="817" w:type="dxa"/>
          </w:tcPr>
          <w:p w:rsidR="00BA027D" w:rsidRDefault="00BA027D" w:rsidP="00BA027D">
            <w:pPr>
              <w:pStyle w:val="a3"/>
              <w:ind w:left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268" w:type="dxa"/>
          </w:tcPr>
          <w:p w:rsidR="00BA027D" w:rsidRDefault="00BA027D" w:rsidP="00E55FB9">
            <w:pPr>
              <w:pStyle w:val="a3"/>
              <w:ind w:left="0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sz w:val="24"/>
              </w:rPr>
              <w:t>Я и окружающий мир</w:t>
            </w:r>
          </w:p>
        </w:tc>
        <w:tc>
          <w:tcPr>
            <w:tcW w:w="4253" w:type="dxa"/>
          </w:tcPr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>С чего начинается Родина. Домашний адрес. Адрес школы, история школы.</w:t>
            </w:r>
          </w:p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 xml:space="preserve">Безопасное поведение на улице. Дорога от дома до школы. Правила противопожарной безопасности. </w:t>
            </w:r>
          </w:p>
          <w:p w:rsid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>Моя семья. Древо семьи. Происхождение имён и фамилий на Дону.</w:t>
            </w:r>
          </w:p>
        </w:tc>
        <w:tc>
          <w:tcPr>
            <w:tcW w:w="3827" w:type="dxa"/>
          </w:tcPr>
          <w:p w:rsidR="00BA027D" w:rsidRDefault="008F10FD" w:rsidP="00BA027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Познакомить</w:t>
            </w:r>
            <w:r>
              <w:rPr>
                <w:b w:val="0"/>
                <w:bCs w:val="0"/>
                <w:sz w:val="24"/>
              </w:rPr>
              <w:t>ся</w:t>
            </w:r>
            <w:r w:rsidRPr="008F10FD">
              <w:rPr>
                <w:b w:val="0"/>
                <w:bCs w:val="0"/>
                <w:sz w:val="24"/>
              </w:rPr>
              <w:t xml:space="preserve"> с понятием «малая Родина», с историей родного села (города), улицы, на которой стоит школа, историей школы.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8F10FD">
              <w:rPr>
                <w:b w:val="0"/>
                <w:bCs w:val="0"/>
                <w:sz w:val="24"/>
              </w:rPr>
              <w:t>Проект «История моей улицы», «Улица моего детства»</w:t>
            </w:r>
          </w:p>
          <w:p w:rsidR="008F10FD" w:rsidRP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Познакомить</w:t>
            </w:r>
            <w:r>
              <w:rPr>
                <w:b w:val="0"/>
                <w:bCs w:val="0"/>
                <w:sz w:val="24"/>
              </w:rPr>
              <w:t>ся</w:t>
            </w:r>
            <w:r w:rsidRPr="008F10FD">
              <w:rPr>
                <w:b w:val="0"/>
                <w:bCs w:val="0"/>
                <w:sz w:val="24"/>
              </w:rPr>
              <w:t xml:space="preserve"> с правилами безопасного поведения на улице:</w:t>
            </w:r>
          </w:p>
          <w:p w:rsidR="008F10FD" w:rsidRP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1. правила перехода через проезжую часть;</w:t>
            </w:r>
          </w:p>
          <w:p w:rsidR="008F10FD" w:rsidRP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2. сигналы светофора;</w:t>
            </w:r>
          </w:p>
          <w:p w:rsidR="008F10FD" w:rsidRP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3. правила посадки и высадки из общественного транспорта;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4. дорожные знаки: «Дети», «Пешеходный переход» и др.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Рассмотреть происхождение имён и фамилий на Дону. Углубить понятие «семья», рассмотреть на основе знаний учащихся понятия «семейная родословная».</w:t>
            </w:r>
          </w:p>
        </w:tc>
        <w:tc>
          <w:tcPr>
            <w:tcW w:w="3621" w:type="dxa"/>
          </w:tcPr>
          <w:p w:rsidR="00BA027D" w:rsidRDefault="00BA027D" w:rsidP="0035320E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«Я и окружающий мир» 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      </w:r>
            <w:proofErr w:type="spellStart"/>
            <w:r w:rsidRPr="00BA027D">
              <w:rPr>
                <w:b w:val="0"/>
                <w:bCs w:val="0"/>
                <w:sz w:val="24"/>
              </w:rPr>
              <w:t>местопроживания</w:t>
            </w:r>
            <w:proofErr w:type="spellEnd"/>
            <w:r w:rsidRPr="00BA027D">
              <w:rPr>
                <w:b w:val="0"/>
                <w:bCs w:val="0"/>
                <w:sz w:val="24"/>
              </w:rPr>
              <w:t>, его расположением на карте Ростовской области, символах своего края; осознаёт свои семейные и общественные обязанности.</w:t>
            </w:r>
          </w:p>
        </w:tc>
      </w:tr>
      <w:tr w:rsidR="00BA027D" w:rsidTr="00BA027D">
        <w:tc>
          <w:tcPr>
            <w:tcW w:w="817" w:type="dxa"/>
          </w:tcPr>
          <w:p w:rsidR="00BA027D" w:rsidRDefault="00BA027D" w:rsidP="00BA027D">
            <w:pPr>
              <w:pStyle w:val="a3"/>
              <w:ind w:left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268" w:type="dxa"/>
          </w:tcPr>
          <w:p w:rsidR="00BA027D" w:rsidRDefault="00BA027D" w:rsidP="00E55FB9">
            <w:pPr>
              <w:pStyle w:val="a3"/>
              <w:ind w:left="0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sz w:val="24"/>
              </w:rPr>
              <w:t>Природа Донского края</w:t>
            </w:r>
          </w:p>
        </w:tc>
        <w:tc>
          <w:tcPr>
            <w:tcW w:w="4253" w:type="dxa"/>
          </w:tcPr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 xml:space="preserve">Живая и неживая природа Донского края. Времена года. </w:t>
            </w:r>
          </w:p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 xml:space="preserve">Растения Донского края: деревья, кустарники, травы. Лекарственные растения Донского края. </w:t>
            </w:r>
          </w:p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lastRenderedPageBreak/>
      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</w:t>
            </w:r>
          </w:p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>Полезные ископаемые — каменный уголь и его значение в хозяйстве человека.</w:t>
            </w:r>
          </w:p>
          <w:p w:rsidR="00BA027D" w:rsidRP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>Почва Донского края и её значение для растений и животных.</w:t>
            </w:r>
          </w:p>
          <w:p w:rsidR="00BA027D" w:rsidRDefault="00BA027D" w:rsidP="00BA027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>Природные сообщества донского края (лес, луг, водоём).</w:t>
            </w:r>
          </w:p>
        </w:tc>
        <w:tc>
          <w:tcPr>
            <w:tcW w:w="3827" w:type="dxa"/>
          </w:tcPr>
          <w:p w:rsidR="00BA027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lastRenderedPageBreak/>
              <w:t xml:space="preserve">Углубить </w:t>
            </w:r>
            <w:r>
              <w:rPr>
                <w:b w:val="0"/>
                <w:bCs w:val="0"/>
                <w:sz w:val="24"/>
              </w:rPr>
              <w:t xml:space="preserve">своё </w:t>
            </w:r>
            <w:r w:rsidRPr="008F10FD">
              <w:rPr>
                <w:b w:val="0"/>
                <w:bCs w:val="0"/>
                <w:sz w:val="24"/>
              </w:rPr>
              <w:t>понятие о живой и неживой природе родного края</w:t>
            </w:r>
            <w:r>
              <w:rPr>
                <w:b w:val="0"/>
                <w:bCs w:val="0"/>
                <w:sz w:val="24"/>
              </w:rPr>
              <w:t>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Систематизировать</w:t>
            </w:r>
            <w:r>
              <w:rPr>
                <w:b w:val="0"/>
                <w:bCs w:val="0"/>
                <w:sz w:val="24"/>
              </w:rPr>
              <w:t xml:space="preserve"> свои </w:t>
            </w:r>
            <w:r w:rsidRPr="008F10FD">
              <w:rPr>
                <w:b w:val="0"/>
                <w:bCs w:val="0"/>
                <w:sz w:val="24"/>
              </w:rPr>
              <w:t xml:space="preserve"> знания детей о природе родного города (села).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lastRenderedPageBreak/>
              <w:t>Познакомить</w:t>
            </w:r>
            <w:r>
              <w:rPr>
                <w:b w:val="0"/>
                <w:bCs w:val="0"/>
                <w:sz w:val="24"/>
              </w:rPr>
              <w:t xml:space="preserve">ся </w:t>
            </w:r>
            <w:r w:rsidRPr="008F10FD">
              <w:rPr>
                <w:b w:val="0"/>
                <w:bCs w:val="0"/>
                <w:sz w:val="24"/>
              </w:rPr>
              <w:t xml:space="preserve"> с видами деревьев, кустарников и трав родного края (3-4 вида) Показать влияние растительного мира на жизнедеятельность человека (на примере растений родного края)</w:t>
            </w:r>
            <w:r>
              <w:rPr>
                <w:b w:val="0"/>
                <w:bCs w:val="0"/>
                <w:sz w:val="24"/>
              </w:rPr>
              <w:t>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Обобщать</w:t>
            </w:r>
            <w:r w:rsidRPr="008F10FD">
              <w:rPr>
                <w:b w:val="0"/>
                <w:bCs w:val="0"/>
                <w:sz w:val="24"/>
              </w:rPr>
              <w:t xml:space="preserve"> и систематизировать </w:t>
            </w:r>
            <w:r>
              <w:rPr>
                <w:b w:val="0"/>
                <w:bCs w:val="0"/>
                <w:sz w:val="24"/>
              </w:rPr>
              <w:t xml:space="preserve">свои </w:t>
            </w:r>
            <w:r w:rsidRPr="008F10FD">
              <w:rPr>
                <w:b w:val="0"/>
                <w:bCs w:val="0"/>
                <w:sz w:val="24"/>
              </w:rPr>
              <w:t>знания о разнообразии растений и их значении в природе и жизни человека. Показать на примере 3-4 видов свойства лекарственных растений Донской земли. Воспитывать бережное отношение к растениям родного края.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Научить</w:t>
            </w:r>
            <w:r>
              <w:rPr>
                <w:b w:val="0"/>
                <w:bCs w:val="0"/>
                <w:sz w:val="24"/>
              </w:rPr>
              <w:t xml:space="preserve">ся </w:t>
            </w:r>
            <w:r w:rsidRPr="008F10FD">
              <w:rPr>
                <w:b w:val="0"/>
                <w:bCs w:val="0"/>
                <w:sz w:val="24"/>
              </w:rPr>
              <w:t xml:space="preserve"> определять времена года по характерным для данной местности признакам.</w:t>
            </w:r>
          </w:p>
          <w:p w:rsidR="008F10FD" w:rsidRP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Расширить представления о домашних животных родного края (3-4 представителя каждого вида).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Показать необходимость бережного отношения к домашним питомцам, их охраны и защиты.</w:t>
            </w:r>
          </w:p>
          <w:p w:rsidR="00D908F0" w:rsidRDefault="00D908F0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D908F0">
              <w:rPr>
                <w:b w:val="0"/>
                <w:bCs w:val="0"/>
                <w:sz w:val="24"/>
              </w:rPr>
              <w:t>Расширить и закрепить знания о профессиях людей, занятых в сельском хозяйстве Ростовской области. Закрепить знания основных правил содержания животных в домашних условиях и ухода за ними.</w:t>
            </w:r>
          </w:p>
          <w:p w:rsidR="00D908F0" w:rsidRDefault="00D908F0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D908F0">
              <w:rPr>
                <w:b w:val="0"/>
                <w:bCs w:val="0"/>
                <w:sz w:val="24"/>
              </w:rPr>
              <w:t>Познакомить</w:t>
            </w:r>
            <w:r>
              <w:rPr>
                <w:b w:val="0"/>
                <w:bCs w:val="0"/>
                <w:sz w:val="24"/>
              </w:rPr>
              <w:t xml:space="preserve">ся </w:t>
            </w:r>
            <w:r w:rsidRPr="00D908F0">
              <w:rPr>
                <w:b w:val="0"/>
                <w:bCs w:val="0"/>
                <w:sz w:val="24"/>
              </w:rPr>
              <w:t xml:space="preserve"> с понятием «почва», её составом, </w:t>
            </w:r>
            <w:r w:rsidRPr="00D908F0">
              <w:rPr>
                <w:b w:val="0"/>
                <w:bCs w:val="0"/>
                <w:sz w:val="24"/>
              </w:rPr>
              <w:lastRenderedPageBreak/>
              <w:t>образованием; проследить взаимосвязь с растениями и животными сообществ.</w:t>
            </w:r>
          </w:p>
          <w:p w:rsidR="008F10FD" w:rsidRDefault="008F10FD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21" w:type="dxa"/>
            <w:vMerge w:val="restart"/>
          </w:tcPr>
          <w:p w:rsidR="00BA027D" w:rsidRDefault="00BA027D" w:rsidP="0035320E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lastRenderedPageBreak/>
      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      </w:r>
            <w:r w:rsidRPr="00BA027D">
              <w:rPr>
                <w:b w:val="0"/>
                <w:bCs w:val="0"/>
                <w:sz w:val="24"/>
              </w:rPr>
              <w:lastRenderedPageBreak/>
              <w:t>«Природа Донского края»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«Человек и природа»).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      </w:r>
          </w:p>
        </w:tc>
      </w:tr>
      <w:tr w:rsidR="00BA027D" w:rsidTr="00CF2D21">
        <w:tc>
          <w:tcPr>
            <w:tcW w:w="817" w:type="dxa"/>
          </w:tcPr>
          <w:p w:rsidR="00BA027D" w:rsidRDefault="00BA027D" w:rsidP="00BA027D">
            <w:pPr>
              <w:pStyle w:val="a3"/>
              <w:ind w:left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A027D" w:rsidRDefault="00BA027D" w:rsidP="00E55FB9">
            <w:pPr>
              <w:pStyle w:val="a3"/>
              <w:ind w:left="0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sz w:val="24"/>
              </w:rPr>
              <w:t>Человек и природа</w:t>
            </w:r>
          </w:p>
        </w:tc>
        <w:tc>
          <w:tcPr>
            <w:tcW w:w="4253" w:type="dxa"/>
          </w:tcPr>
          <w:p w:rsidR="00BA027D" w:rsidRPr="00BA027D" w:rsidRDefault="00BA027D" w:rsidP="00BA027D">
            <w:pPr>
              <w:pStyle w:val="a3"/>
              <w:spacing w:before="120" w:after="120"/>
              <w:ind w:left="-108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Влияние жизнедеятельности человека на природу родного края. Правила поведения в природе.</w:t>
            </w:r>
          </w:p>
        </w:tc>
        <w:tc>
          <w:tcPr>
            <w:tcW w:w="3827" w:type="dxa"/>
          </w:tcPr>
          <w:p w:rsidR="00BA027D" w:rsidRDefault="00D908F0" w:rsidP="00D908F0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D908F0">
              <w:rPr>
                <w:b w:val="0"/>
                <w:bCs w:val="0"/>
                <w:sz w:val="24"/>
              </w:rPr>
              <w:t>Познакомить</w:t>
            </w:r>
            <w:r>
              <w:rPr>
                <w:b w:val="0"/>
                <w:bCs w:val="0"/>
                <w:sz w:val="24"/>
              </w:rPr>
              <w:t>ся</w:t>
            </w:r>
            <w:r w:rsidRPr="00D908F0">
              <w:rPr>
                <w:b w:val="0"/>
                <w:bCs w:val="0"/>
                <w:sz w:val="24"/>
              </w:rPr>
              <w:t xml:space="preserve"> с общими представлениями о природных сообществах</w:t>
            </w:r>
          </w:p>
          <w:p w:rsidR="00D908F0" w:rsidRDefault="00D908F0" w:rsidP="00D908F0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D908F0">
              <w:rPr>
                <w:b w:val="0"/>
                <w:bCs w:val="0"/>
                <w:sz w:val="24"/>
              </w:rPr>
              <w:t>Показать влияние человека на природное сообщество.</w:t>
            </w:r>
          </w:p>
          <w:p w:rsidR="00D908F0" w:rsidRDefault="00D908F0" w:rsidP="00D908F0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D908F0">
              <w:rPr>
                <w:b w:val="0"/>
                <w:bCs w:val="0"/>
                <w:sz w:val="24"/>
              </w:rPr>
              <w:t>Закрепить</w:t>
            </w:r>
            <w:r>
              <w:rPr>
                <w:b w:val="0"/>
                <w:bCs w:val="0"/>
                <w:sz w:val="24"/>
              </w:rPr>
              <w:t xml:space="preserve"> свои </w:t>
            </w:r>
            <w:r w:rsidRPr="00D908F0">
              <w:rPr>
                <w:b w:val="0"/>
                <w:bCs w:val="0"/>
                <w:sz w:val="24"/>
              </w:rPr>
              <w:t xml:space="preserve"> знания о влиянии жизнедеятельности человека на природу родного края</w:t>
            </w:r>
          </w:p>
        </w:tc>
        <w:tc>
          <w:tcPr>
            <w:tcW w:w="3621" w:type="dxa"/>
            <w:vMerge/>
          </w:tcPr>
          <w:p w:rsidR="00BA027D" w:rsidRDefault="00BA027D" w:rsidP="0035320E">
            <w:pPr>
              <w:pStyle w:val="a3"/>
              <w:ind w:left="0"/>
              <w:rPr>
                <w:b w:val="0"/>
                <w:bCs w:val="0"/>
                <w:sz w:val="24"/>
              </w:rPr>
            </w:pPr>
          </w:p>
        </w:tc>
      </w:tr>
      <w:tr w:rsidR="00D908F0" w:rsidTr="008F10FD">
        <w:trPr>
          <w:trHeight w:val="1965"/>
        </w:trPr>
        <w:tc>
          <w:tcPr>
            <w:tcW w:w="817" w:type="dxa"/>
          </w:tcPr>
          <w:p w:rsidR="00D908F0" w:rsidRDefault="00D908F0" w:rsidP="00BA027D">
            <w:pPr>
              <w:pStyle w:val="a3"/>
              <w:ind w:left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268" w:type="dxa"/>
          </w:tcPr>
          <w:p w:rsidR="00D908F0" w:rsidRDefault="00D908F0" w:rsidP="00E55FB9">
            <w:pPr>
              <w:pStyle w:val="a3"/>
              <w:ind w:left="0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sz w:val="24"/>
              </w:rPr>
              <w:t>Жизнь на Дону</w:t>
            </w:r>
          </w:p>
        </w:tc>
        <w:tc>
          <w:tcPr>
            <w:tcW w:w="4253" w:type="dxa"/>
          </w:tcPr>
          <w:p w:rsidR="00D908F0" w:rsidRPr="00BA027D" w:rsidRDefault="00D908F0" w:rsidP="00BA027D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Обычаи, обряды и праздники на Дону (Зимние обряды)</w:t>
            </w:r>
          </w:p>
          <w:p w:rsidR="00D908F0" w:rsidRPr="00BA027D" w:rsidRDefault="00D908F0" w:rsidP="00BA027D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С днём рождения, родной город (село).</w:t>
            </w:r>
          </w:p>
          <w:p w:rsidR="00D908F0" w:rsidRPr="00BA027D" w:rsidRDefault="00D908F0" w:rsidP="00BA027D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Знакомство со знаменательными событиями военных лет – День освобождения города (села).</w:t>
            </w:r>
          </w:p>
          <w:p w:rsidR="00D908F0" w:rsidRPr="008F10FD" w:rsidRDefault="00D908F0" w:rsidP="008F10FD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Вместе дружная семья.</w:t>
            </w:r>
          </w:p>
        </w:tc>
        <w:tc>
          <w:tcPr>
            <w:tcW w:w="3827" w:type="dxa"/>
          </w:tcPr>
          <w:p w:rsidR="00D908F0" w:rsidRPr="008F10FD" w:rsidRDefault="00D908F0" w:rsidP="008F10FD">
            <w:pPr>
              <w:pStyle w:val="a3"/>
              <w:ind w:left="-108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Познакомить</w:t>
            </w:r>
            <w:r>
              <w:rPr>
                <w:b w:val="0"/>
                <w:bCs w:val="0"/>
                <w:sz w:val="24"/>
              </w:rPr>
              <w:t xml:space="preserve">ся </w:t>
            </w:r>
            <w:r w:rsidRPr="008F10FD">
              <w:rPr>
                <w:b w:val="0"/>
                <w:bCs w:val="0"/>
                <w:sz w:val="24"/>
              </w:rPr>
              <w:t xml:space="preserve"> с историей появления родного города (села), его достопримечательностями</w:t>
            </w:r>
            <w:r>
              <w:rPr>
                <w:b w:val="0"/>
                <w:bCs w:val="0"/>
                <w:sz w:val="24"/>
              </w:rPr>
              <w:t xml:space="preserve">. </w:t>
            </w:r>
            <w:r w:rsidRPr="008F10FD">
              <w:rPr>
                <w:b w:val="0"/>
                <w:bCs w:val="0"/>
                <w:sz w:val="24"/>
              </w:rPr>
              <w:t>Составление альбома о родном городе (селе). Выставка рисунков, фотографий.</w:t>
            </w:r>
          </w:p>
          <w:p w:rsidR="00D908F0" w:rsidRDefault="00D908F0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Праздничное представление.</w:t>
            </w:r>
          </w:p>
          <w:p w:rsidR="00D908F0" w:rsidRDefault="00D908F0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8F10FD">
              <w:rPr>
                <w:b w:val="0"/>
                <w:bCs w:val="0"/>
                <w:sz w:val="24"/>
              </w:rPr>
              <w:t>Дать общее представление о зимних обрядах на Дону</w:t>
            </w:r>
            <w:r>
              <w:rPr>
                <w:b w:val="0"/>
                <w:bCs w:val="0"/>
                <w:sz w:val="24"/>
              </w:rPr>
              <w:t>.</w:t>
            </w:r>
          </w:p>
          <w:p w:rsidR="00D908F0" w:rsidRDefault="00D908F0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D908F0">
              <w:rPr>
                <w:b w:val="0"/>
                <w:bCs w:val="0"/>
                <w:sz w:val="24"/>
              </w:rPr>
              <w:t>Знакомство со знаменательными событиями военных лет, происходивших на Донской земле.</w:t>
            </w:r>
          </w:p>
          <w:p w:rsidR="00D908F0" w:rsidRDefault="00D908F0" w:rsidP="008F10FD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21" w:type="dxa"/>
            <w:vMerge w:val="restart"/>
          </w:tcPr>
          <w:p w:rsidR="00D908F0" w:rsidRDefault="00D908F0" w:rsidP="0035320E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 xml:space="preserve">Блоки  «Жизнь на Дону» и «Яркие страницы истории земли Донской»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</w:t>
            </w:r>
            <w:r w:rsidRPr="00BA027D">
              <w:rPr>
                <w:b w:val="0"/>
                <w:bCs w:val="0"/>
                <w:sz w:val="24"/>
              </w:rPr>
              <w:lastRenderedPageBreak/>
              <w:t>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BA027D">
              <w:rPr>
                <w:b w:val="0"/>
                <w:bCs w:val="0"/>
                <w:sz w:val="24"/>
              </w:rPr>
              <w:t>вольницы складывался самобытный уклад жизни на Дону.</w:t>
            </w:r>
          </w:p>
        </w:tc>
      </w:tr>
      <w:tr w:rsidR="00D908F0" w:rsidTr="00D908F0">
        <w:trPr>
          <w:trHeight w:val="560"/>
        </w:trPr>
        <w:tc>
          <w:tcPr>
            <w:tcW w:w="817" w:type="dxa"/>
          </w:tcPr>
          <w:p w:rsidR="00D908F0" w:rsidRDefault="00D908F0" w:rsidP="00BA027D">
            <w:pPr>
              <w:pStyle w:val="a3"/>
              <w:ind w:left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268" w:type="dxa"/>
          </w:tcPr>
          <w:p w:rsidR="00D908F0" w:rsidRPr="00BA027D" w:rsidRDefault="00D908F0" w:rsidP="00BA027D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bCs w:val="0"/>
                <w:sz w:val="24"/>
              </w:rPr>
              <w:t>Яркие страницы истории земли Донской.</w:t>
            </w:r>
          </w:p>
        </w:tc>
        <w:tc>
          <w:tcPr>
            <w:tcW w:w="4253" w:type="dxa"/>
          </w:tcPr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«Родной город (село)», «Дорога от дома до школы», «Многообразие природы родного края», «Растения и животные родного края» (экскурсия в краеведческий музей), «День освобождения» (экскурсия в исторический музей)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 xml:space="preserve">Проект «История моей улицы», </w:t>
            </w:r>
            <w:r w:rsidRPr="00BA027D">
              <w:rPr>
                <w:b w:val="0"/>
                <w:sz w:val="24"/>
              </w:rPr>
              <w:lastRenderedPageBreak/>
              <w:t xml:space="preserve">«Улица моего детства». 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Рисование макета «Мой путь от дома до школы» с указанием опасных мест.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Исследовательская деятельность по проблемам «Дерево моего края», «Кустарник моего края»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 xml:space="preserve">Проект «Растительный мир Донского края». 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 xml:space="preserve">Проекты «Моё генеалогическое древо», «Откуда моя фамилия». Мини-сочинение «Любимый семейный праздник» 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 xml:space="preserve">Изготовление новогодних игрушек; маски для </w:t>
            </w:r>
            <w:proofErr w:type="spellStart"/>
            <w:r w:rsidRPr="00BA027D">
              <w:rPr>
                <w:b w:val="0"/>
                <w:sz w:val="24"/>
              </w:rPr>
              <w:t>колядования</w:t>
            </w:r>
            <w:proofErr w:type="spellEnd"/>
            <w:r w:rsidRPr="00BA027D">
              <w:rPr>
                <w:b w:val="0"/>
                <w:sz w:val="24"/>
              </w:rPr>
              <w:t>, куклы -</w:t>
            </w:r>
            <w:proofErr w:type="spellStart"/>
            <w:r w:rsidRPr="00BA027D">
              <w:rPr>
                <w:b w:val="0"/>
                <w:sz w:val="24"/>
              </w:rPr>
              <w:t>Масленички</w:t>
            </w:r>
            <w:proofErr w:type="spellEnd"/>
            <w:r w:rsidRPr="00BA027D">
              <w:rPr>
                <w:b w:val="0"/>
                <w:sz w:val="24"/>
              </w:rPr>
              <w:t>.</w:t>
            </w:r>
          </w:p>
          <w:p w:rsidR="00D908F0" w:rsidRPr="00BA027D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t>Изготовление коллективного альбома «Домашние питомцы». Исследовательская деятельность по проблеме «Это животное — …». Изготовление книжки-малышки «Мой любимый друг» и др.</w:t>
            </w:r>
          </w:p>
          <w:p w:rsidR="00D908F0" w:rsidRPr="00BA027D" w:rsidRDefault="00D908F0" w:rsidP="00E55FB9">
            <w:pPr>
              <w:pStyle w:val="a3"/>
              <w:ind w:left="0"/>
              <w:rPr>
                <w:b w:val="0"/>
                <w:sz w:val="24"/>
              </w:rPr>
            </w:pPr>
          </w:p>
        </w:tc>
        <w:tc>
          <w:tcPr>
            <w:tcW w:w="3827" w:type="dxa"/>
          </w:tcPr>
          <w:p w:rsidR="00D908F0" w:rsidRDefault="00D908F0" w:rsidP="00D908F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A027D">
              <w:rPr>
                <w:b w:val="0"/>
                <w:sz w:val="24"/>
              </w:rPr>
              <w:lastRenderedPageBreak/>
              <w:t>Исследовательские, проектные и практические работы</w:t>
            </w:r>
          </w:p>
          <w:p w:rsidR="00D908F0" w:rsidRDefault="00D908F0" w:rsidP="00D908F0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21" w:type="dxa"/>
            <w:vMerge/>
          </w:tcPr>
          <w:p w:rsidR="00D908F0" w:rsidRPr="00BA027D" w:rsidRDefault="00D908F0" w:rsidP="0035320E">
            <w:pPr>
              <w:pStyle w:val="a3"/>
              <w:ind w:left="0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E55FB9" w:rsidRPr="00E55FB9" w:rsidRDefault="00E55FB9" w:rsidP="00E55FB9">
      <w:pPr>
        <w:pStyle w:val="a3"/>
        <w:ind w:left="0" w:firstLine="708"/>
        <w:rPr>
          <w:b w:val="0"/>
          <w:bCs w:val="0"/>
          <w:sz w:val="24"/>
        </w:rPr>
      </w:pPr>
    </w:p>
    <w:p w:rsidR="00BA027D" w:rsidRDefault="00BA027D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</w:pPr>
    </w:p>
    <w:p w:rsidR="00D908F0" w:rsidRDefault="00D908F0" w:rsidP="00BA027D">
      <w:pPr>
        <w:pStyle w:val="a3"/>
        <w:spacing w:before="120" w:after="120"/>
        <w:ind w:left="709"/>
        <w:rPr>
          <w:b w:val="0"/>
          <w:sz w:val="24"/>
        </w:rPr>
        <w:sectPr w:rsidR="00D908F0" w:rsidSect="00E55F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08F0" w:rsidRDefault="006619F2" w:rsidP="006619F2">
      <w:pPr>
        <w:pStyle w:val="a3"/>
        <w:spacing w:before="120" w:after="120"/>
        <w:ind w:left="709"/>
        <w:jc w:val="center"/>
        <w:rPr>
          <w:sz w:val="24"/>
        </w:rPr>
      </w:pPr>
      <w:r>
        <w:rPr>
          <w:sz w:val="24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813"/>
        <w:gridCol w:w="1267"/>
        <w:gridCol w:w="4903"/>
        <w:gridCol w:w="1878"/>
      </w:tblGrid>
      <w:tr w:rsidR="006619F2" w:rsidTr="00567B1E">
        <w:tc>
          <w:tcPr>
            <w:tcW w:w="813" w:type="dxa"/>
          </w:tcPr>
          <w:p w:rsidR="006619F2" w:rsidRPr="006619F2" w:rsidRDefault="006619F2" w:rsidP="006619F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67" w:type="dxa"/>
          </w:tcPr>
          <w:p w:rsidR="006619F2" w:rsidRPr="006619F2" w:rsidRDefault="006619F2" w:rsidP="006619F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903" w:type="dxa"/>
          </w:tcPr>
          <w:p w:rsidR="006619F2" w:rsidRPr="006619F2" w:rsidRDefault="006619F2" w:rsidP="006619F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878" w:type="dxa"/>
          </w:tcPr>
          <w:p w:rsidR="006619F2" w:rsidRPr="006619F2" w:rsidRDefault="006619F2" w:rsidP="006619F2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619F2" w:rsidTr="0005053F">
        <w:trPr>
          <w:trHeight w:val="314"/>
        </w:trPr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</w:t>
            </w:r>
            <w:r w:rsidR="006619F2">
              <w:rPr>
                <w:b w:val="0"/>
                <w:sz w:val="24"/>
              </w:rPr>
              <w:t>.09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Край, в котором я живу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  <w:r w:rsidR="006619F2">
              <w:rPr>
                <w:b w:val="0"/>
                <w:sz w:val="24"/>
              </w:rPr>
              <w:t>.09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О городах и станицах родного края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6619F2">
              <w:rPr>
                <w:b w:val="0"/>
                <w:sz w:val="24"/>
              </w:rPr>
              <w:t>.09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С днём рождения, родной город (село)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  <w:r w:rsidR="006619F2">
              <w:rPr>
                <w:b w:val="0"/>
                <w:sz w:val="24"/>
              </w:rPr>
              <w:t>.09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У природы нет плохой погоды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5-6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6619F2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.10</w:t>
            </w:r>
          </w:p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6619F2">
              <w:rPr>
                <w:b w:val="0"/>
                <w:sz w:val="24"/>
              </w:rPr>
              <w:t>.10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Живая  вода.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6619F2">
              <w:rPr>
                <w:b w:val="0"/>
                <w:sz w:val="24"/>
              </w:rPr>
              <w:t>.10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Разнообразие  водоемов  родного  края. Главная река нашего края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8-9</w:t>
            </w:r>
          </w:p>
        </w:tc>
        <w:tc>
          <w:tcPr>
            <w:tcW w:w="1267" w:type="dxa"/>
          </w:tcPr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7F1984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.10</w:t>
            </w:r>
          </w:p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7F1984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.10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Растения и животные водоёмов.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1267" w:type="dxa"/>
          </w:tcPr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  <w:r w:rsidR="002A24A2">
              <w:rPr>
                <w:b w:val="0"/>
                <w:sz w:val="24"/>
              </w:rPr>
              <w:t>.11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Тайны Донской земли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11-12</w:t>
            </w:r>
          </w:p>
        </w:tc>
        <w:tc>
          <w:tcPr>
            <w:tcW w:w="1267" w:type="dxa"/>
          </w:tcPr>
          <w:p w:rsidR="006619F2" w:rsidRDefault="006C474C" w:rsidP="007F1984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21.11</w:t>
            </w:r>
          </w:p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2A24A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8.11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Танаис – древний город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267" w:type="dxa"/>
          </w:tcPr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5</w:t>
            </w:r>
            <w:r w:rsidR="002A24A2">
              <w:rPr>
                <w:b w:val="0"/>
                <w:sz w:val="24"/>
              </w:rPr>
              <w:t>.12</w:t>
            </w:r>
          </w:p>
        </w:tc>
        <w:tc>
          <w:tcPr>
            <w:tcW w:w="4903" w:type="dxa"/>
          </w:tcPr>
          <w:p w:rsidR="006619F2" w:rsidRP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Дикое поле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1267" w:type="dxa"/>
          </w:tcPr>
          <w:p w:rsidR="006619F2" w:rsidRDefault="007F1984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6C474C">
              <w:rPr>
                <w:b w:val="0"/>
                <w:sz w:val="24"/>
              </w:rPr>
              <w:t>2.12</w:t>
            </w:r>
          </w:p>
        </w:tc>
        <w:tc>
          <w:tcPr>
            <w:tcW w:w="4903" w:type="dxa"/>
          </w:tcPr>
          <w:p w:rsidR="006619F2" w:rsidRDefault="00567B1E" w:rsidP="006619F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Донской  край – казачий  край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7" w:type="dxa"/>
          </w:tcPr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19.12</w:t>
            </w:r>
          </w:p>
        </w:tc>
        <w:tc>
          <w:tcPr>
            <w:tcW w:w="4903" w:type="dxa"/>
          </w:tcPr>
          <w:p w:rsidR="006619F2" w:rsidRDefault="00567B1E" w:rsidP="006619F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Первые казачьи городки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6619F2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1267" w:type="dxa"/>
          </w:tcPr>
          <w:p w:rsidR="006619F2" w:rsidRDefault="006C474C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26.12</w:t>
            </w:r>
          </w:p>
        </w:tc>
        <w:tc>
          <w:tcPr>
            <w:tcW w:w="4903" w:type="dxa"/>
          </w:tcPr>
          <w:p w:rsidR="006619F2" w:rsidRDefault="00567B1E" w:rsidP="006619F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Казачья семья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6619F2" w:rsidTr="00567B1E">
        <w:tc>
          <w:tcPr>
            <w:tcW w:w="813" w:type="dxa"/>
          </w:tcPr>
          <w:p w:rsidR="006619F2" w:rsidRDefault="00567B1E" w:rsidP="006619F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267" w:type="dxa"/>
          </w:tcPr>
          <w:p w:rsidR="006619F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16.01</w:t>
            </w:r>
          </w:p>
        </w:tc>
        <w:tc>
          <w:tcPr>
            <w:tcW w:w="4903" w:type="dxa"/>
          </w:tcPr>
          <w:p w:rsidR="006619F2" w:rsidRDefault="00567B1E" w:rsidP="006619F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Жилище казака</w:t>
            </w:r>
          </w:p>
        </w:tc>
        <w:tc>
          <w:tcPr>
            <w:tcW w:w="1878" w:type="dxa"/>
          </w:tcPr>
          <w:p w:rsidR="006619F2" w:rsidRDefault="006619F2" w:rsidP="006619F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567B1E" w:rsidTr="00567B1E">
        <w:tc>
          <w:tcPr>
            <w:tcW w:w="813" w:type="dxa"/>
          </w:tcPr>
          <w:p w:rsidR="00567B1E" w:rsidRDefault="00567B1E" w:rsidP="00567B1E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1267" w:type="dxa"/>
          </w:tcPr>
          <w:p w:rsidR="00567B1E" w:rsidRDefault="006C474C" w:rsidP="00567B1E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23.01</w:t>
            </w:r>
          </w:p>
        </w:tc>
        <w:tc>
          <w:tcPr>
            <w:tcW w:w="4903" w:type="dxa"/>
          </w:tcPr>
          <w:p w:rsidR="00567B1E" w:rsidRDefault="00567B1E" w:rsidP="00567B1E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История вещей. Одежда.</w:t>
            </w:r>
          </w:p>
        </w:tc>
        <w:tc>
          <w:tcPr>
            <w:tcW w:w="1878" w:type="dxa"/>
          </w:tcPr>
          <w:p w:rsidR="00567B1E" w:rsidRDefault="00567B1E" w:rsidP="00567B1E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7F1984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.01</w:t>
            </w:r>
          </w:p>
        </w:tc>
        <w:tc>
          <w:tcPr>
            <w:tcW w:w="4903" w:type="dxa"/>
          </w:tcPr>
          <w:p w:rsidR="002A24A2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История вещей. Посуда.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2A24A2">
              <w:rPr>
                <w:b w:val="0"/>
                <w:sz w:val="24"/>
              </w:rPr>
              <w:t>.02</w:t>
            </w:r>
          </w:p>
        </w:tc>
        <w:tc>
          <w:tcPr>
            <w:tcW w:w="4903" w:type="dxa"/>
          </w:tcPr>
          <w:p w:rsidR="002A24A2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Славен Дон!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13.02</w:t>
            </w:r>
          </w:p>
        </w:tc>
        <w:tc>
          <w:tcPr>
            <w:tcW w:w="4903" w:type="dxa"/>
          </w:tcPr>
          <w:p w:rsidR="002A24A2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Сретение. Сороки.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1267" w:type="dxa"/>
          </w:tcPr>
          <w:p w:rsidR="002A24A2" w:rsidRDefault="006C474C" w:rsidP="006C474C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20.02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Встреча птиц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27.02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Пасха, Вербное воскресенье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6.03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Природная поверхность нашего края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13.03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Из  недр  Донской  земли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20.03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Почвы  родного  края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2A24A2">
              <w:rPr>
                <w:b w:val="0"/>
                <w:sz w:val="24"/>
              </w:rPr>
              <w:t>.04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Цвети, мой  край  родной! Природная экосистема степи.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267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6C474C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.04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Природные экосистемы луга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2A24A2">
              <w:rPr>
                <w:b w:val="0"/>
                <w:sz w:val="24"/>
              </w:rPr>
              <w:t>.04</w:t>
            </w:r>
          </w:p>
        </w:tc>
        <w:tc>
          <w:tcPr>
            <w:tcW w:w="4903" w:type="dxa"/>
          </w:tcPr>
          <w:p w:rsidR="002A24A2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Природные экосистемы леса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7" w:type="dxa"/>
          </w:tcPr>
          <w:p w:rsidR="002A24A2" w:rsidRDefault="006C474C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Донская  земля – житница  России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2A24A2" w:rsidTr="00567B1E">
        <w:tc>
          <w:tcPr>
            <w:tcW w:w="813" w:type="dxa"/>
          </w:tcPr>
          <w:p w:rsidR="002A24A2" w:rsidRDefault="002A24A2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1267" w:type="dxa"/>
          </w:tcPr>
          <w:p w:rsidR="002A24A2" w:rsidRDefault="00C62B9A" w:rsidP="00F95E4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2A24A2">
              <w:rPr>
                <w:b w:val="0"/>
                <w:sz w:val="24"/>
              </w:rPr>
              <w:t>.05</w:t>
            </w:r>
          </w:p>
        </w:tc>
        <w:tc>
          <w:tcPr>
            <w:tcW w:w="4903" w:type="dxa"/>
          </w:tcPr>
          <w:p w:rsidR="002A24A2" w:rsidRPr="00567B1E" w:rsidRDefault="002A24A2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Сельское хозяйство на Дону: земледелие.</w:t>
            </w:r>
          </w:p>
        </w:tc>
        <w:tc>
          <w:tcPr>
            <w:tcW w:w="1878" w:type="dxa"/>
          </w:tcPr>
          <w:p w:rsidR="002A24A2" w:rsidRDefault="002A24A2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C62B9A" w:rsidTr="00C62B9A">
        <w:trPr>
          <w:trHeight w:val="285"/>
        </w:trPr>
        <w:tc>
          <w:tcPr>
            <w:tcW w:w="813" w:type="dxa"/>
          </w:tcPr>
          <w:p w:rsidR="00C62B9A" w:rsidRDefault="00C62B9A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1267" w:type="dxa"/>
          </w:tcPr>
          <w:p w:rsidR="00C62B9A" w:rsidRDefault="00C62B9A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15.05</w:t>
            </w:r>
          </w:p>
        </w:tc>
        <w:tc>
          <w:tcPr>
            <w:tcW w:w="4903" w:type="dxa"/>
          </w:tcPr>
          <w:p w:rsidR="00C62B9A" w:rsidRPr="00567B1E" w:rsidRDefault="00C62B9A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567B1E">
              <w:rPr>
                <w:b w:val="0"/>
                <w:sz w:val="24"/>
              </w:rPr>
              <w:t>Казачьи посиделки</w:t>
            </w:r>
          </w:p>
        </w:tc>
        <w:tc>
          <w:tcPr>
            <w:tcW w:w="1878" w:type="dxa"/>
          </w:tcPr>
          <w:p w:rsidR="00C62B9A" w:rsidRDefault="00C62B9A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  <w:tr w:rsidR="00C62B9A" w:rsidTr="00567B1E">
        <w:trPr>
          <w:trHeight w:val="270"/>
        </w:trPr>
        <w:tc>
          <w:tcPr>
            <w:tcW w:w="813" w:type="dxa"/>
          </w:tcPr>
          <w:p w:rsidR="00C62B9A" w:rsidRDefault="00C62B9A" w:rsidP="002A24A2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</w:t>
            </w:r>
          </w:p>
        </w:tc>
        <w:tc>
          <w:tcPr>
            <w:tcW w:w="1267" w:type="dxa"/>
          </w:tcPr>
          <w:p w:rsidR="00C62B9A" w:rsidRDefault="00C62B9A" w:rsidP="00C62B9A">
            <w:pPr>
              <w:pStyle w:val="a3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22.05</w:t>
            </w:r>
          </w:p>
        </w:tc>
        <w:tc>
          <w:tcPr>
            <w:tcW w:w="4903" w:type="dxa"/>
          </w:tcPr>
          <w:p w:rsidR="00C62B9A" w:rsidRPr="00567B1E" w:rsidRDefault="00C62B9A" w:rsidP="002A24A2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Казачьи посиделки</w:t>
            </w:r>
          </w:p>
        </w:tc>
        <w:tc>
          <w:tcPr>
            <w:tcW w:w="1878" w:type="dxa"/>
          </w:tcPr>
          <w:p w:rsidR="00C62B9A" w:rsidRDefault="00C62B9A" w:rsidP="002A24A2">
            <w:pPr>
              <w:pStyle w:val="a3"/>
              <w:ind w:left="0"/>
              <w:rPr>
                <w:b w:val="0"/>
                <w:sz w:val="24"/>
              </w:rPr>
            </w:pPr>
          </w:p>
        </w:tc>
      </w:tr>
    </w:tbl>
    <w:p w:rsidR="006619F2" w:rsidRDefault="006619F2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567B1E" w:rsidRDefault="00567B1E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567B1E" w:rsidRDefault="00567B1E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E82B5D" w:rsidRDefault="00E82B5D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E82B5D" w:rsidRDefault="00E82B5D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E82B5D" w:rsidRDefault="00E82B5D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F95E4C" w:rsidRDefault="00F95E4C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2A24A2" w:rsidRDefault="002A24A2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E82B5D" w:rsidRDefault="00E82B5D" w:rsidP="006619F2">
      <w:pPr>
        <w:pStyle w:val="a3"/>
        <w:spacing w:before="120" w:after="120"/>
        <w:ind w:left="709"/>
        <w:rPr>
          <w:b w:val="0"/>
          <w:sz w:val="24"/>
        </w:rPr>
      </w:pPr>
    </w:p>
    <w:p w:rsidR="00E82B5D" w:rsidRPr="005D4DCE" w:rsidRDefault="00E82B5D" w:rsidP="00E8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E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учебного процесса:</w:t>
      </w:r>
    </w:p>
    <w:p w:rsidR="00E82B5D" w:rsidRPr="00136DB4" w:rsidRDefault="00E82B5D" w:rsidP="00E82B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6DB4">
        <w:rPr>
          <w:rFonts w:ascii="Times New Roman" w:hAnsi="Times New Roman" w:cs="Times New Roman"/>
          <w:b/>
          <w:i/>
          <w:sz w:val="24"/>
          <w:szCs w:val="24"/>
        </w:rPr>
        <w:t>Печатные пособия:</w:t>
      </w:r>
    </w:p>
    <w:p w:rsidR="00952095" w:rsidRDefault="00E82B5D" w:rsidP="009520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95">
        <w:rPr>
          <w:rFonts w:ascii="Times New Roman" w:hAnsi="Times New Roman" w:cs="Times New Roman"/>
          <w:b/>
          <w:i/>
          <w:iCs/>
          <w:sz w:val="24"/>
          <w:szCs w:val="24"/>
        </w:rPr>
        <w:t>Для учителя</w:t>
      </w:r>
      <w:r w:rsidRPr="009520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B5D" w:rsidRPr="00952095" w:rsidRDefault="00952095" w:rsidP="009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095">
        <w:rPr>
          <w:rFonts w:ascii="Times New Roman" w:hAnsi="Times New Roman" w:cs="Times New Roman"/>
          <w:i/>
          <w:sz w:val="24"/>
          <w:szCs w:val="24"/>
        </w:rPr>
        <w:t>Жамгоцева</w:t>
      </w:r>
      <w:proofErr w:type="spellEnd"/>
      <w:r w:rsidRPr="00952095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952095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952095">
        <w:rPr>
          <w:rFonts w:ascii="Times New Roman" w:hAnsi="Times New Roman" w:cs="Times New Roman"/>
          <w:i/>
          <w:sz w:val="24"/>
          <w:szCs w:val="24"/>
        </w:rPr>
        <w:t>Стрельцова</w:t>
      </w:r>
      <w:proofErr w:type="spellEnd"/>
      <w:r w:rsidRPr="00952095">
        <w:rPr>
          <w:rFonts w:ascii="Times New Roman" w:hAnsi="Times New Roman" w:cs="Times New Roman"/>
          <w:i/>
          <w:sz w:val="24"/>
          <w:szCs w:val="24"/>
        </w:rPr>
        <w:t xml:space="preserve"> И.В., Сухаревская Е.Ю. </w:t>
      </w:r>
      <w:r w:rsidRPr="00952095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952095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952095">
        <w:rPr>
          <w:rFonts w:ascii="Times New Roman" w:hAnsi="Times New Roman" w:cs="Times New Roman"/>
          <w:sz w:val="24"/>
          <w:szCs w:val="24"/>
        </w:rPr>
        <w:t>». Для учителей начальных классов. - Ростов-на-Дону: «Издательство БАРО – ПРЕСС», 2009.</w:t>
      </w:r>
    </w:p>
    <w:p w:rsidR="00952095" w:rsidRDefault="00E82B5D" w:rsidP="00952095">
      <w:pPr>
        <w:pStyle w:val="1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Для обучающихся: </w:t>
      </w:r>
    </w:p>
    <w:p w:rsidR="00952095" w:rsidRPr="00952095" w:rsidRDefault="00952095" w:rsidP="00952095">
      <w:pPr>
        <w:pStyle w:val="1"/>
        <w:spacing w:line="360" w:lineRule="auto"/>
        <w:ind w:firstLine="709"/>
        <w:jc w:val="both"/>
      </w:pPr>
      <w:r w:rsidRPr="00952095">
        <w:t>Астапенко М.П., Сухаревская Е.Ю. Природа и история родного края. Книга для чтения в начальной школе – Ростов-на-Дону «Издательство БАРО – ПРЕСС», Изд. второе, дополненное. 2006.</w:t>
      </w:r>
    </w:p>
    <w:p w:rsidR="00E82B5D" w:rsidRPr="00952095" w:rsidRDefault="00952095" w:rsidP="00952095">
      <w:pPr>
        <w:pStyle w:val="1"/>
        <w:spacing w:line="360" w:lineRule="auto"/>
        <w:ind w:firstLine="709"/>
        <w:jc w:val="both"/>
      </w:pPr>
      <w:r w:rsidRPr="00952095">
        <w:t xml:space="preserve">Сухаревская Е.Ю., </w:t>
      </w:r>
      <w:proofErr w:type="spellStart"/>
      <w:r w:rsidRPr="00952095">
        <w:t>Бакрева</w:t>
      </w:r>
      <w:proofErr w:type="spellEnd"/>
      <w:r w:rsidRPr="00952095">
        <w:t xml:space="preserve"> М.Н., Зыбина Е.А., Ткаченко А.Г.  </w:t>
      </w:r>
      <w:proofErr w:type="spellStart"/>
      <w:r w:rsidRPr="00952095">
        <w:t>Доноведение</w:t>
      </w:r>
      <w:proofErr w:type="spellEnd"/>
      <w:r w:rsidRPr="00952095">
        <w:t>: Рабочая тетрадь (1класс) -  Ростов-на-Дону: «Издательство БАРО – ПРЕСС», 20</w:t>
      </w:r>
      <w:r>
        <w:t>14</w:t>
      </w:r>
      <w:r w:rsidRPr="00952095">
        <w:t>.</w:t>
      </w:r>
    </w:p>
    <w:p w:rsidR="00E82B5D" w:rsidRPr="005D4DCE" w:rsidRDefault="00E82B5D" w:rsidP="00E82B5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Экранно- звуковое обеспечение:</w:t>
      </w:r>
    </w:p>
    <w:p w:rsidR="00E82B5D" w:rsidRPr="005D4DCE" w:rsidRDefault="00E82B5D" w:rsidP="00E82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проектор</w:t>
      </w:r>
    </w:p>
    <w:p w:rsidR="00E82B5D" w:rsidRPr="005D4DCE" w:rsidRDefault="00E82B5D" w:rsidP="00E82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интерактивная  доска</w:t>
      </w:r>
    </w:p>
    <w:p w:rsidR="00E82B5D" w:rsidRDefault="00E82B5D" w:rsidP="00E82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документ- камера</w:t>
      </w:r>
    </w:p>
    <w:p w:rsidR="00E82B5D" w:rsidRPr="005D4DCE" w:rsidRDefault="00E82B5D" w:rsidP="00E82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B5D" w:rsidRPr="005D4DCE" w:rsidRDefault="00E82B5D" w:rsidP="00E82B5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CE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E82B5D" w:rsidRPr="005D4DCE" w:rsidRDefault="00E82B5D" w:rsidP="00E82B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>- компьютер</w:t>
      </w:r>
    </w:p>
    <w:p w:rsidR="00952095" w:rsidRPr="005D4DCE" w:rsidRDefault="00952095" w:rsidP="0095209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Демонстрационные материалы</w:t>
      </w:r>
    </w:p>
    <w:p w:rsidR="00952095" w:rsidRDefault="00952095" w:rsidP="00952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репродукции картин</w:t>
      </w:r>
    </w:p>
    <w:p w:rsidR="00952095" w:rsidRPr="005D4DCE" w:rsidRDefault="00952095" w:rsidP="00952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B5D" w:rsidRDefault="00E82B5D" w:rsidP="00E82B5D">
      <w:pPr>
        <w:rPr>
          <w:rFonts w:ascii="Times New Roman" w:hAnsi="Times New Roman" w:cs="Times New Roman"/>
          <w:sz w:val="28"/>
          <w:szCs w:val="28"/>
        </w:rPr>
      </w:pPr>
    </w:p>
    <w:p w:rsidR="00952095" w:rsidRDefault="00952095" w:rsidP="00E82B5D">
      <w:pPr>
        <w:rPr>
          <w:rFonts w:ascii="Times New Roman" w:hAnsi="Times New Roman" w:cs="Times New Roman"/>
          <w:sz w:val="28"/>
          <w:szCs w:val="28"/>
        </w:rPr>
      </w:pPr>
    </w:p>
    <w:p w:rsidR="00952095" w:rsidRDefault="00952095" w:rsidP="00E82B5D">
      <w:pPr>
        <w:rPr>
          <w:rFonts w:ascii="Times New Roman" w:hAnsi="Times New Roman" w:cs="Times New Roman"/>
          <w:sz w:val="28"/>
          <w:szCs w:val="28"/>
        </w:rPr>
      </w:pPr>
    </w:p>
    <w:p w:rsidR="00952095" w:rsidRDefault="00952095" w:rsidP="00E82B5D">
      <w:pPr>
        <w:rPr>
          <w:rFonts w:ascii="Times New Roman" w:hAnsi="Times New Roman" w:cs="Times New Roman"/>
          <w:sz w:val="28"/>
          <w:szCs w:val="28"/>
        </w:rPr>
      </w:pPr>
    </w:p>
    <w:p w:rsidR="00952095" w:rsidRDefault="00952095" w:rsidP="00E82B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2B5D" w:rsidTr="0035320E">
        <w:tc>
          <w:tcPr>
            <w:tcW w:w="4785" w:type="dxa"/>
            <w:hideMark/>
          </w:tcPr>
          <w:p w:rsidR="00E82B5D" w:rsidRPr="00136DB4" w:rsidRDefault="00E82B5D" w:rsidP="003532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E82B5D" w:rsidRPr="00136DB4" w:rsidRDefault="00E82B5D" w:rsidP="00353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E82B5D" w:rsidRPr="00136DB4" w:rsidRDefault="00E82B5D" w:rsidP="00353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совета МБОУ СОШ № 20 </w:t>
            </w:r>
          </w:p>
          <w:p w:rsidR="00E82B5D" w:rsidRPr="00136DB4" w:rsidRDefault="00E82B5D" w:rsidP="00353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>от_______ № ___</w:t>
            </w:r>
          </w:p>
          <w:p w:rsidR="00E82B5D" w:rsidRPr="00136DB4" w:rsidRDefault="00E82B5D" w:rsidP="003532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 w:rsidRPr="00136DB4">
              <w:rPr>
                <w:rFonts w:ascii="Times New Roman" w:hAnsi="Times New Roman" w:cs="Times New Roman"/>
                <w:sz w:val="24"/>
                <w:szCs w:val="24"/>
              </w:rPr>
              <w:t>Пахолка</w:t>
            </w:r>
            <w:proofErr w:type="spellEnd"/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  <w:hideMark/>
          </w:tcPr>
          <w:p w:rsidR="00E82B5D" w:rsidRPr="00136DB4" w:rsidRDefault="00E82B5D" w:rsidP="003532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Согласовано</w:t>
            </w:r>
          </w:p>
          <w:p w:rsidR="00E82B5D" w:rsidRPr="00136DB4" w:rsidRDefault="00E82B5D" w:rsidP="00353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Заместитель директора по УВР</w:t>
            </w:r>
          </w:p>
          <w:p w:rsidR="00E82B5D" w:rsidRPr="00136DB4" w:rsidRDefault="00E82B5D" w:rsidP="00353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  /Певцова Н. Н.</w:t>
            </w:r>
          </w:p>
          <w:p w:rsidR="00E82B5D" w:rsidRPr="00136DB4" w:rsidRDefault="00E82B5D" w:rsidP="00353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</w:tr>
    </w:tbl>
    <w:p w:rsidR="00E82B5D" w:rsidRDefault="00E82B5D" w:rsidP="00E82B5D">
      <w:pPr>
        <w:pStyle w:val="a3"/>
        <w:spacing w:after="120"/>
        <w:ind w:left="0" w:firstLine="709"/>
        <w:jc w:val="center"/>
        <w:rPr>
          <w:bCs w:val="0"/>
          <w:sz w:val="24"/>
        </w:rPr>
      </w:pPr>
    </w:p>
    <w:p w:rsidR="00E82B5D" w:rsidRDefault="00E82B5D" w:rsidP="00E82B5D">
      <w:pPr>
        <w:pStyle w:val="a3"/>
        <w:spacing w:after="120"/>
        <w:ind w:left="0" w:firstLine="709"/>
        <w:jc w:val="center"/>
        <w:rPr>
          <w:bCs w:val="0"/>
          <w:sz w:val="24"/>
        </w:rPr>
      </w:pPr>
    </w:p>
    <w:p w:rsidR="00E82B5D" w:rsidRPr="006619F2" w:rsidRDefault="00E82B5D" w:rsidP="006619F2">
      <w:pPr>
        <w:pStyle w:val="a3"/>
        <w:spacing w:before="120" w:after="120"/>
        <w:ind w:left="709"/>
        <w:rPr>
          <w:b w:val="0"/>
          <w:sz w:val="24"/>
        </w:rPr>
      </w:pPr>
    </w:p>
    <w:sectPr w:rsidR="00E82B5D" w:rsidRPr="006619F2" w:rsidSect="00D90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38"/>
    <w:rsid w:val="000252FE"/>
    <w:rsid w:val="0005053F"/>
    <w:rsid w:val="00075C74"/>
    <w:rsid w:val="000871B4"/>
    <w:rsid w:val="000A0C41"/>
    <w:rsid w:val="00180626"/>
    <w:rsid w:val="001A0CCE"/>
    <w:rsid w:val="001E014F"/>
    <w:rsid w:val="00206B38"/>
    <w:rsid w:val="002A24A2"/>
    <w:rsid w:val="003124B8"/>
    <w:rsid w:val="00334AB3"/>
    <w:rsid w:val="00397812"/>
    <w:rsid w:val="00412DD7"/>
    <w:rsid w:val="00421DC2"/>
    <w:rsid w:val="004A0BC1"/>
    <w:rsid w:val="004A1C9E"/>
    <w:rsid w:val="004A748F"/>
    <w:rsid w:val="00567B1E"/>
    <w:rsid w:val="00627977"/>
    <w:rsid w:val="006619F2"/>
    <w:rsid w:val="006A6EAD"/>
    <w:rsid w:val="006C474C"/>
    <w:rsid w:val="006C7F37"/>
    <w:rsid w:val="00715B91"/>
    <w:rsid w:val="0073681A"/>
    <w:rsid w:val="00737F88"/>
    <w:rsid w:val="00783A0D"/>
    <w:rsid w:val="007C12C1"/>
    <w:rsid w:val="007F1984"/>
    <w:rsid w:val="00850322"/>
    <w:rsid w:val="008C2899"/>
    <w:rsid w:val="008E297D"/>
    <w:rsid w:val="008F10FD"/>
    <w:rsid w:val="00952095"/>
    <w:rsid w:val="0096510D"/>
    <w:rsid w:val="009C1EE6"/>
    <w:rsid w:val="009F0CD8"/>
    <w:rsid w:val="00A57901"/>
    <w:rsid w:val="00A96A11"/>
    <w:rsid w:val="00B630D7"/>
    <w:rsid w:val="00B86923"/>
    <w:rsid w:val="00BA027D"/>
    <w:rsid w:val="00BC1E47"/>
    <w:rsid w:val="00BE17B6"/>
    <w:rsid w:val="00C008AD"/>
    <w:rsid w:val="00C62B9A"/>
    <w:rsid w:val="00CD2403"/>
    <w:rsid w:val="00D15A75"/>
    <w:rsid w:val="00D514C7"/>
    <w:rsid w:val="00D908F0"/>
    <w:rsid w:val="00E11F12"/>
    <w:rsid w:val="00E55FB9"/>
    <w:rsid w:val="00E571A4"/>
    <w:rsid w:val="00E62390"/>
    <w:rsid w:val="00E82B5D"/>
    <w:rsid w:val="00E962FA"/>
    <w:rsid w:val="00EF1583"/>
    <w:rsid w:val="00EF2804"/>
    <w:rsid w:val="00F36FCE"/>
    <w:rsid w:val="00F95E4C"/>
    <w:rsid w:val="00FC2A99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F395-956B-4420-BE98-FD79FD1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5F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55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55FB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5F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55F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5FB9"/>
  </w:style>
  <w:style w:type="table" w:styleId="a7">
    <w:name w:val="Table Grid"/>
    <w:basedOn w:val="a1"/>
    <w:uiPriority w:val="59"/>
    <w:rsid w:val="00E5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E82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09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A24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24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24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4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D59C-C71F-4F4F-A540-CA36D6D6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17</cp:revision>
  <cp:lastPrinted>2014-10-28T06:42:00Z</cp:lastPrinted>
  <dcterms:created xsi:type="dcterms:W3CDTF">2014-09-28T11:00:00Z</dcterms:created>
  <dcterms:modified xsi:type="dcterms:W3CDTF">2015-03-02T13:10:00Z</dcterms:modified>
</cp:coreProperties>
</file>