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C" w:rsidRDefault="00EF2BEF" w:rsidP="00EF2B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365D">
        <w:rPr>
          <w:rFonts w:ascii="Times New Roman" w:hAnsi="Times New Roman" w:cs="Times New Roman"/>
          <w:b/>
          <w:sz w:val="24"/>
          <w:szCs w:val="24"/>
        </w:rPr>
        <w:t>Таблица пищевых добавок</w:t>
      </w:r>
      <w:proofErr w:type="gramStart"/>
      <w:r w:rsidRPr="00D9365D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D9365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F2BEF" w:rsidRPr="00D9365D" w:rsidRDefault="005013EC" w:rsidP="00EF2B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13E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proofErr w:type="gramStart"/>
      <w:r w:rsidR="00EF2BEF" w:rsidRPr="005013EC">
        <w:rPr>
          <w:rFonts w:ascii="Times New Roman" w:hAnsi="Times New Roman" w:cs="Times New Roman"/>
          <w:b/>
          <w:sz w:val="24"/>
          <w:szCs w:val="24"/>
          <w:u w:val="single"/>
        </w:rPr>
        <w:t>рекомендуемых</w:t>
      </w:r>
      <w:proofErr w:type="gramEnd"/>
      <w:r w:rsidR="00EF2BEF" w:rsidRPr="00D9365D">
        <w:rPr>
          <w:rFonts w:ascii="Times New Roman" w:hAnsi="Times New Roman" w:cs="Times New Roman"/>
          <w:b/>
          <w:sz w:val="24"/>
          <w:szCs w:val="24"/>
        </w:rPr>
        <w:t xml:space="preserve"> для ежедневного употребления Санкт-Петербургским экологическим союзом. </w:t>
      </w:r>
    </w:p>
    <w:tbl>
      <w:tblPr>
        <w:tblStyle w:val="a3"/>
        <w:tblW w:w="4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9"/>
        <w:gridCol w:w="1289"/>
        <w:gridCol w:w="1404"/>
        <w:gridCol w:w="1264"/>
      </w:tblGrid>
      <w:tr w:rsidR="00851794" w:rsidTr="00851794">
        <w:trPr>
          <w:trHeight w:val="3896"/>
        </w:trPr>
        <w:tc>
          <w:tcPr>
            <w:tcW w:w="969" w:type="dxa"/>
          </w:tcPr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Е102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Е103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Е107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Е110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Е120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Е124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Е131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Е132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Е142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Е152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Е153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  <w:b/>
              </w:rPr>
            </w:pPr>
            <w:r w:rsidRPr="00851794">
              <w:rPr>
                <w:rFonts w:ascii="Times New Roman" w:hAnsi="Times New Roman" w:cs="Times New Roman"/>
              </w:rPr>
              <w:t xml:space="preserve"> E160</w:t>
            </w:r>
          </w:p>
        </w:tc>
        <w:tc>
          <w:tcPr>
            <w:tcW w:w="1289" w:type="dxa"/>
          </w:tcPr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Е210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Е211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Е213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Е214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Е215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E221 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E222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E223 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</w:t>
            </w:r>
            <w:r w:rsidRPr="00851794">
              <w:rPr>
                <w:rFonts w:ascii="Times New Roman" w:hAnsi="Times New Roman" w:cs="Times New Roman"/>
                <w:lang w:val="en-US"/>
              </w:rPr>
              <w:t>E</w:t>
            </w:r>
            <w:r w:rsidRPr="00851794">
              <w:rPr>
                <w:rFonts w:ascii="Times New Roman" w:hAnsi="Times New Roman" w:cs="Times New Roman"/>
              </w:rPr>
              <w:t xml:space="preserve">224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</w:t>
            </w:r>
            <w:r w:rsidRPr="00851794">
              <w:rPr>
                <w:rFonts w:ascii="Times New Roman" w:hAnsi="Times New Roman" w:cs="Times New Roman"/>
                <w:lang w:val="en-US"/>
              </w:rPr>
              <w:t>E</w:t>
            </w:r>
            <w:r w:rsidRPr="00851794">
              <w:rPr>
                <w:rFonts w:ascii="Times New Roman" w:hAnsi="Times New Roman" w:cs="Times New Roman"/>
              </w:rPr>
              <w:t xml:space="preserve">225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</w:rPr>
              <w:t xml:space="preserve"> </w:t>
            </w:r>
            <w:r w:rsidRPr="00851794">
              <w:rPr>
                <w:rFonts w:ascii="Times New Roman" w:hAnsi="Times New Roman" w:cs="Times New Roman"/>
                <w:lang w:val="en-US"/>
              </w:rPr>
              <w:t xml:space="preserve">E230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E232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E239 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E251 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b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E252</w:t>
            </w:r>
          </w:p>
        </w:tc>
        <w:tc>
          <w:tcPr>
            <w:tcW w:w="1404" w:type="dxa"/>
          </w:tcPr>
          <w:p w:rsidR="00851794" w:rsidRPr="00851794" w:rsidRDefault="00851794" w:rsidP="00851794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>E</w:t>
            </w:r>
            <w:r w:rsidRPr="00851794">
              <w:rPr>
                <w:rFonts w:ascii="Times New Roman" w:hAnsi="Times New Roman" w:cs="Times New Roman"/>
              </w:rPr>
              <w:t>311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</w:rPr>
              <w:t xml:space="preserve"> </w:t>
            </w:r>
            <w:r w:rsidRPr="00851794">
              <w:rPr>
                <w:rFonts w:ascii="Times New Roman" w:hAnsi="Times New Roman" w:cs="Times New Roman"/>
                <w:lang w:val="en-US"/>
              </w:rPr>
              <w:t xml:space="preserve">E312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E320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E321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E322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E338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E339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E340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E341</w:t>
            </w:r>
          </w:p>
        </w:tc>
        <w:tc>
          <w:tcPr>
            <w:tcW w:w="1264" w:type="dxa"/>
          </w:tcPr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E407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</w:rPr>
              <w:t xml:space="preserve"> </w:t>
            </w:r>
            <w:r w:rsidRPr="00851794">
              <w:rPr>
                <w:rFonts w:ascii="Times New Roman" w:hAnsi="Times New Roman" w:cs="Times New Roman"/>
                <w:lang w:val="en-US"/>
              </w:rPr>
              <w:t xml:space="preserve">E450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</w:rPr>
              <w:t xml:space="preserve"> </w:t>
            </w:r>
            <w:r w:rsidRPr="00851794">
              <w:rPr>
                <w:rFonts w:ascii="Times New Roman" w:hAnsi="Times New Roman" w:cs="Times New Roman"/>
                <w:lang w:val="en-US"/>
              </w:rPr>
              <w:t xml:space="preserve">E461 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  <w:lang w:val="en-US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E462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1794">
              <w:rPr>
                <w:rFonts w:ascii="Times New Roman" w:hAnsi="Times New Roman" w:cs="Times New Roman"/>
              </w:rPr>
              <w:t xml:space="preserve">E463 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E464 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E465  </w:t>
            </w:r>
          </w:p>
          <w:p w:rsidR="00851794" w:rsidRPr="00851794" w:rsidRDefault="00851794" w:rsidP="00851794">
            <w:pPr>
              <w:rPr>
                <w:rFonts w:ascii="Times New Roman" w:hAnsi="Times New Roman" w:cs="Times New Roman"/>
              </w:rPr>
            </w:pPr>
            <w:r w:rsidRPr="00851794">
              <w:rPr>
                <w:rFonts w:ascii="Times New Roman" w:hAnsi="Times New Roman" w:cs="Times New Roman"/>
              </w:rPr>
              <w:t xml:space="preserve"> E466 </w:t>
            </w:r>
          </w:p>
          <w:p w:rsidR="00851794" w:rsidRPr="00851794" w:rsidRDefault="00851794" w:rsidP="00EF2BEF">
            <w:pPr>
              <w:rPr>
                <w:rFonts w:ascii="Times New Roman" w:hAnsi="Times New Roman" w:cs="Times New Roman"/>
              </w:rPr>
            </w:pPr>
          </w:p>
        </w:tc>
      </w:tr>
    </w:tbl>
    <w:p w:rsidR="00F679EE" w:rsidRPr="0043215A" w:rsidRDefault="00F679EE" w:rsidP="00F67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15A">
        <w:rPr>
          <w:rFonts w:ascii="Times New Roman" w:hAnsi="Times New Roman" w:cs="Times New Roman"/>
          <w:sz w:val="24"/>
          <w:szCs w:val="24"/>
        </w:rPr>
        <w:t>Для улучшения контроля над применением пищевых добавок была разработана следующая классификация:</w:t>
      </w:r>
    </w:p>
    <w:p w:rsidR="00F679EE" w:rsidRPr="0043215A" w:rsidRDefault="00F679EE" w:rsidP="00F67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t>E100-E182</w:t>
      </w:r>
      <w:r w:rsidRPr="0043215A">
        <w:rPr>
          <w:rFonts w:ascii="Times New Roman" w:hAnsi="Times New Roman" w:cs="Times New Roman"/>
          <w:sz w:val="24"/>
          <w:szCs w:val="24"/>
        </w:rPr>
        <w:t xml:space="preserve"> – </w:t>
      </w:r>
      <w:r w:rsidRPr="00154F3B">
        <w:rPr>
          <w:rFonts w:ascii="Times New Roman" w:hAnsi="Times New Roman" w:cs="Times New Roman"/>
          <w:i/>
          <w:sz w:val="24"/>
          <w:szCs w:val="24"/>
        </w:rPr>
        <w:t>красители</w:t>
      </w:r>
      <w:r w:rsidRPr="0043215A">
        <w:rPr>
          <w:rFonts w:ascii="Times New Roman" w:hAnsi="Times New Roman" w:cs="Times New Roman"/>
          <w:sz w:val="24"/>
          <w:szCs w:val="24"/>
        </w:rPr>
        <w:t xml:space="preserve"> - усиливают или восстанавливают цвет продукта;</w:t>
      </w:r>
    </w:p>
    <w:p w:rsidR="00F679EE" w:rsidRPr="0043215A" w:rsidRDefault="00F679EE" w:rsidP="00F67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t>E200-E299</w:t>
      </w:r>
      <w:r w:rsidRPr="0043215A">
        <w:rPr>
          <w:rFonts w:ascii="Times New Roman" w:hAnsi="Times New Roman" w:cs="Times New Roman"/>
          <w:sz w:val="24"/>
          <w:szCs w:val="24"/>
        </w:rPr>
        <w:t xml:space="preserve"> – </w:t>
      </w:r>
      <w:r w:rsidRPr="00154F3B">
        <w:rPr>
          <w:rFonts w:ascii="Times New Roman" w:hAnsi="Times New Roman" w:cs="Times New Roman"/>
          <w:i/>
          <w:sz w:val="24"/>
          <w:szCs w:val="24"/>
        </w:rPr>
        <w:t>консерванты–</w:t>
      </w:r>
      <w:r w:rsidRPr="00432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15A">
        <w:rPr>
          <w:rFonts w:ascii="Times New Roman" w:hAnsi="Times New Roman" w:cs="Times New Roman"/>
          <w:sz w:val="24"/>
          <w:szCs w:val="24"/>
        </w:rPr>
        <w:t>ув</w:t>
      </w:r>
      <w:proofErr w:type="gramEnd"/>
      <w:r w:rsidRPr="0043215A">
        <w:rPr>
          <w:rFonts w:ascii="Times New Roman" w:hAnsi="Times New Roman" w:cs="Times New Roman"/>
          <w:sz w:val="24"/>
          <w:szCs w:val="24"/>
        </w:rPr>
        <w:t>еличивают срок хранения продуктов, защищая их от микробов и грибков;</w:t>
      </w:r>
    </w:p>
    <w:p w:rsidR="00F679EE" w:rsidRPr="0043215A" w:rsidRDefault="00F679EE" w:rsidP="00F67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t>E300-E399</w:t>
      </w:r>
      <w:r w:rsidRPr="0043215A">
        <w:rPr>
          <w:rFonts w:ascii="Times New Roman" w:hAnsi="Times New Roman" w:cs="Times New Roman"/>
          <w:sz w:val="24"/>
          <w:szCs w:val="24"/>
        </w:rPr>
        <w:t xml:space="preserve"> – </w:t>
      </w:r>
      <w:r w:rsidRPr="00154F3B">
        <w:rPr>
          <w:rFonts w:ascii="Times New Roman" w:hAnsi="Times New Roman" w:cs="Times New Roman"/>
          <w:i/>
          <w:sz w:val="24"/>
          <w:szCs w:val="24"/>
        </w:rPr>
        <w:t>антиокислители</w:t>
      </w:r>
      <w:r w:rsidRPr="0043215A">
        <w:rPr>
          <w:rFonts w:ascii="Times New Roman" w:hAnsi="Times New Roman" w:cs="Times New Roman"/>
          <w:sz w:val="24"/>
          <w:szCs w:val="24"/>
        </w:rPr>
        <w:t xml:space="preserve"> – защищают продукты от окисления;</w:t>
      </w:r>
    </w:p>
    <w:p w:rsidR="00F679EE" w:rsidRPr="0043215A" w:rsidRDefault="00F679EE" w:rsidP="00F67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t>E400-E499</w:t>
      </w:r>
      <w:r w:rsidRPr="0043215A">
        <w:rPr>
          <w:rFonts w:ascii="Times New Roman" w:hAnsi="Times New Roman" w:cs="Times New Roman"/>
          <w:sz w:val="24"/>
          <w:szCs w:val="24"/>
        </w:rPr>
        <w:t xml:space="preserve"> – </w:t>
      </w:r>
      <w:r w:rsidRPr="00154F3B">
        <w:rPr>
          <w:rFonts w:ascii="Times New Roman" w:hAnsi="Times New Roman" w:cs="Times New Roman"/>
          <w:i/>
          <w:sz w:val="24"/>
          <w:szCs w:val="24"/>
        </w:rPr>
        <w:t>стабилизаторы</w:t>
      </w:r>
      <w:r w:rsidRPr="0043215A">
        <w:rPr>
          <w:rFonts w:ascii="Times New Roman" w:hAnsi="Times New Roman" w:cs="Times New Roman"/>
          <w:sz w:val="24"/>
          <w:szCs w:val="24"/>
        </w:rPr>
        <w:t xml:space="preserve"> - сохраняют необходимую консистенцию продуктов, загустители - повышают вязкость;</w:t>
      </w:r>
    </w:p>
    <w:p w:rsidR="00F679EE" w:rsidRPr="0043215A" w:rsidRDefault="00F679EE" w:rsidP="00F67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t>E500-E599</w:t>
      </w:r>
      <w:r w:rsidRPr="0043215A">
        <w:rPr>
          <w:rFonts w:ascii="Times New Roman" w:hAnsi="Times New Roman" w:cs="Times New Roman"/>
          <w:sz w:val="24"/>
          <w:szCs w:val="24"/>
        </w:rPr>
        <w:t xml:space="preserve"> - </w:t>
      </w:r>
      <w:r w:rsidRPr="00154F3B">
        <w:rPr>
          <w:rFonts w:ascii="Times New Roman" w:hAnsi="Times New Roman" w:cs="Times New Roman"/>
          <w:i/>
          <w:sz w:val="24"/>
          <w:szCs w:val="24"/>
        </w:rPr>
        <w:t>эмульгаторы</w:t>
      </w:r>
      <w:r w:rsidRPr="0043215A">
        <w:rPr>
          <w:rFonts w:ascii="Times New Roman" w:hAnsi="Times New Roman" w:cs="Times New Roman"/>
          <w:sz w:val="24"/>
          <w:szCs w:val="24"/>
        </w:rPr>
        <w:t xml:space="preserve"> - создают однородную смесь, например, масла и воды;</w:t>
      </w:r>
    </w:p>
    <w:p w:rsidR="00F679EE" w:rsidRPr="0043215A" w:rsidRDefault="00F679EE" w:rsidP="00F67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t>E600-E699</w:t>
      </w:r>
      <w:r w:rsidRPr="0043215A">
        <w:rPr>
          <w:rFonts w:ascii="Times New Roman" w:hAnsi="Times New Roman" w:cs="Times New Roman"/>
          <w:sz w:val="24"/>
          <w:szCs w:val="24"/>
        </w:rPr>
        <w:t xml:space="preserve"> - </w:t>
      </w:r>
      <w:r w:rsidRPr="00154F3B">
        <w:rPr>
          <w:rFonts w:ascii="Times New Roman" w:hAnsi="Times New Roman" w:cs="Times New Roman"/>
          <w:i/>
          <w:sz w:val="24"/>
          <w:szCs w:val="24"/>
        </w:rPr>
        <w:t>усилители вкуса и аромата</w:t>
      </w:r>
      <w:r w:rsidRPr="0043215A">
        <w:rPr>
          <w:rFonts w:ascii="Times New Roman" w:hAnsi="Times New Roman" w:cs="Times New Roman"/>
          <w:sz w:val="24"/>
          <w:szCs w:val="24"/>
        </w:rPr>
        <w:t>;</w:t>
      </w:r>
    </w:p>
    <w:p w:rsidR="00F679EE" w:rsidRPr="0043215A" w:rsidRDefault="00F679EE" w:rsidP="00F67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lastRenderedPageBreak/>
        <w:t>Е700 - Е800</w:t>
      </w:r>
      <w:r w:rsidRPr="0043215A">
        <w:rPr>
          <w:rFonts w:ascii="Times New Roman" w:hAnsi="Times New Roman" w:cs="Times New Roman"/>
          <w:sz w:val="24"/>
          <w:szCs w:val="24"/>
        </w:rPr>
        <w:t xml:space="preserve"> - </w:t>
      </w:r>
      <w:r w:rsidRPr="00154F3B">
        <w:rPr>
          <w:rFonts w:ascii="Times New Roman" w:hAnsi="Times New Roman" w:cs="Times New Roman"/>
          <w:i/>
          <w:sz w:val="24"/>
          <w:szCs w:val="24"/>
        </w:rPr>
        <w:t>запасные индексы</w:t>
      </w:r>
      <w:r w:rsidRPr="0043215A">
        <w:rPr>
          <w:rFonts w:ascii="Times New Roman" w:hAnsi="Times New Roman" w:cs="Times New Roman"/>
          <w:sz w:val="24"/>
          <w:szCs w:val="24"/>
        </w:rPr>
        <w:t>;</w:t>
      </w:r>
    </w:p>
    <w:p w:rsidR="00F679EE" w:rsidRPr="0043215A" w:rsidRDefault="00F679EE" w:rsidP="00F679E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t>E900-E999</w:t>
      </w:r>
      <w:r w:rsidRPr="004321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54F3B">
        <w:rPr>
          <w:rFonts w:ascii="Times New Roman" w:hAnsi="Times New Roman" w:cs="Times New Roman"/>
          <w:i/>
          <w:sz w:val="24"/>
          <w:szCs w:val="24"/>
        </w:rPr>
        <w:t>пеногасители</w:t>
      </w:r>
      <w:proofErr w:type="spellEnd"/>
      <w:r w:rsidRPr="0043215A">
        <w:rPr>
          <w:rFonts w:ascii="Times New Roman" w:hAnsi="Times New Roman" w:cs="Times New Roman"/>
          <w:sz w:val="24"/>
          <w:szCs w:val="24"/>
        </w:rPr>
        <w:t xml:space="preserve"> - предупреждают или снижают образование пены, придают продуктам приятный внешний вид.</w:t>
      </w:r>
    </w:p>
    <w:p w:rsidR="00F679EE" w:rsidRPr="00851794" w:rsidRDefault="00F679EE" w:rsidP="00851794">
      <w:pPr>
        <w:rPr>
          <w:rFonts w:ascii="Times New Roman" w:hAnsi="Times New Roman" w:cs="Times New Roman"/>
          <w:b/>
          <w:sz w:val="24"/>
          <w:szCs w:val="24"/>
        </w:rPr>
      </w:pPr>
      <w:r w:rsidRPr="00851794">
        <w:rPr>
          <w:rFonts w:ascii="Times New Roman" w:hAnsi="Times New Roman" w:cs="Times New Roman"/>
          <w:b/>
          <w:sz w:val="24"/>
          <w:szCs w:val="24"/>
        </w:rPr>
        <w:t>Запрещённые добавки — это добавки, достоверно приносящие вред организму.</w:t>
      </w:r>
    </w:p>
    <w:p w:rsidR="00F679EE" w:rsidRPr="003A6F63" w:rsidRDefault="00F679EE" w:rsidP="00F679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6F63">
        <w:rPr>
          <w:rFonts w:ascii="Times New Roman" w:hAnsi="Times New Roman" w:cs="Times New Roman"/>
          <w:b/>
          <w:sz w:val="24"/>
          <w:szCs w:val="24"/>
          <w:u w:val="single"/>
        </w:rPr>
        <w:t>E121</w:t>
      </w:r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— Цитрусовый красный 2 (краситель)</w:t>
      </w:r>
    </w:p>
    <w:p w:rsidR="00F679EE" w:rsidRPr="003A6F63" w:rsidRDefault="00F679EE" w:rsidP="00F679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6F63">
        <w:rPr>
          <w:rFonts w:ascii="Times New Roman" w:hAnsi="Times New Roman" w:cs="Times New Roman"/>
          <w:b/>
          <w:sz w:val="24"/>
          <w:szCs w:val="24"/>
          <w:u w:val="single"/>
        </w:rPr>
        <w:t>E123</w:t>
      </w:r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— Красный амарант (краситель)</w:t>
      </w:r>
    </w:p>
    <w:p w:rsidR="00F679EE" w:rsidRPr="003A6F63" w:rsidRDefault="00F679EE" w:rsidP="00F679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6F63">
        <w:rPr>
          <w:rFonts w:ascii="Times New Roman" w:hAnsi="Times New Roman" w:cs="Times New Roman"/>
          <w:b/>
          <w:sz w:val="24"/>
          <w:szCs w:val="24"/>
          <w:u w:val="single"/>
        </w:rPr>
        <w:t>E128</w:t>
      </w:r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— 03.09.2007. Красный 2G (краситель)</w:t>
      </w:r>
    </w:p>
    <w:p w:rsidR="00F679EE" w:rsidRPr="003A6F63" w:rsidRDefault="00F679EE" w:rsidP="00F679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6F63">
        <w:rPr>
          <w:rFonts w:ascii="Times New Roman" w:hAnsi="Times New Roman" w:cs="Times New Roman"/>
          <w:b/>
          <w:sz w:val="24"/>
          <w:szCs w:val="24"/>
          <w:u w:val="single"/>
        </w:rPr>
        <w:t>E216</w:t>
      </w:r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— </w:t>
      </w:r>
      <w:proofErr w:type="spellStart"/>
      <w:r w:rsidRPr="003A6F63">
        <w:rPr>
          <w:rFonts w:ascii="Times New Roman" w:hAnsi="Times New Roman" w:cs="Times New Roman"/>
          <w:sz w:val="24"/>
          <w:szCs w:val="24"/>
          <w:u w:val="single"/>
        </w:rPr>
        <w:t>Пара-гидроксибензойной</w:t>
      </w:r>
      <w:proofErr w:type="spellEnd"/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кислоты </w:t>
      </w:r>
      <w:proofErr w:type="spellStart"/>
      <w:r w:rsidRPr="003A6F63">
        <w:rPr>
          <w:rFonts w:ascii="Times New Roman" w:hAnsi="Times New Roman" w:cs="Times New Roman"/>
          <w:sz w:val="24"/>
          <w:szCs w:val="24"/>
          <w:u w:val="single"/>
        </w:rPr>
        <w:t>пропиловый</w:t>
      </w:r>
      <w:proofErr w:type="spellEnd"/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эфир</w:t>
      </w:r>
      <w:proofErr w:type="gramStart"/>
      <w:r w:rsidRPr="003A6F63">
        <w:rPr>
          <w:rFonts w:ascii="Times New Roman" w:hAnsi="Times New Roman" w:cs="Times New Roman"/>
          <w:sz w:val="24"/>
          <w:szCs w:val="24"/>
          <w:u w:val="single"/>
        </w:rPr>
        <w:t>,(</w:t>
      </w:r>
      <w:proofErr w:type="gramEnd"/>
      <w:r w:rsidRPr="003A6F63">
        <w:rPr>
          <w:rFonts w:ascii="Times New Roman" w:hAnsi="Times New Roman" w:cs="Times New Roman"/>
          <w:sz w:val="24"/>
          <w:szCs w:val="24"/>
          <w:u w:val="single"/>
        </w:rPr>
        <w:t>консервант)</w:t>
      </w:r>
    </w:p>
    <w:p w:rsidR="00F679EE" w:rsidRPr="003A6F63" w:rsidRDefault="00F679EE" w:rsidP="00F679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6F63">
        <w:rPr>
          <w:rFonts w:ascii="Times New Roman" w:hAnsi="Times New Roman" w:cs="Times New Roman"/>
          <w:b/>
          <w:sz w:val="24"/>
          <w:szCs w:val="24"/>
          <w:u w:val="single"/>
        </w:rPr>
        <w:t>E217</w:t>
      </w:r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— </w:t>
      </w:r>
      <w:proofErr w:type="spellStart"/>
      <w:r w:rsidRPr="003A6F63">
        <w:rPr>
          <w:rFonts w:ascii="Times New Roman" w:hAnsi="Times New Roman" w:cs="Times New Roman"/>
          <w:sz w:val="24"/>
          <w:szCs w:val="24"/>
          <w:u w:val="single"/>
        </w:rPr>
        <w:t>Пара-гидроксибензойной</w:t>
      </w:r>
      <w:proofErr w:type="spellEnd"/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кислоты </w:t>
      </w:r>
      <w:proofErr w:type="spellStart"/>
      <w:r w:rsidRPr="003A6F63">
        <w:rPr>
          <w:rFonts w:ascii="Times New Roman" w:hAnsi="Times New Roman" w:cs="Times New Roman"/>
          <w:sz w:val="24"/>
          <w:szCs w:val="24"/>
          <w:u w:val="single"/>
        </w:rPr>
        <w:t>пропилового</w:t>
      </w:r>
      <w:proofErr w:type="spellEnd"/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эфира натриевая соль</w:t>
      </w:r>
      <w:r w:rsidR="008517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6F63">
        <w:rPr>
          <w:rFonts w:ascii="Times New Roman" w:hAnsi="Times New Roman" w:cs="Times New Roman"/>
          <w:sz w:val="24"/>
          <w:szCs w:val="24"/>
          <w:u w:val="single"/>
        </w:rPr>
        <w:t>(консервант)</w:t>
      </w:r>
    </w:p>
    <w:p w:rsidR="00F679EE" w:rsidRDefault="00F679EE" w:rsidP="00F679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A6F63">
        <w:rPr>
          <w:rFonts w:ascii="Times New Roman" w:hAnsi="Times New Roman" w:cs="Times New Roman"/>
          <w:b/>
          <w:sz w:val="24"/>
          <w:szCs w:val="24"/>
          <w:u w:val="single"/>
        </w:rPr>
        <w:t>E240</w:t>
      </w:r>
      <w:r w:rsidRPr="003A6F63">
        <w:rPr>
          <w:rFonts w:ascii="Times New Roman" w:hAnsi="Times New Roman" w:cs="Times New Roman"/>
          <w:sz w:val="24"/>
          <w:szCs w:val="24"/>
          <w:u w:val="single"/>
        </w:rPr>
        <w:t xml:space="preserve"> — Формальдегид (консервант)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1794">
        <w:rPr>
          <w:rFonts w:ascii="Times New Roman" w:hAnsi="Times New Roman" w:cs="Times New Roman"/>
          <w:b/>
          <w:sz w:val="24"/>
          <w:szCs w:val="24"/>
        </w:rPr>
        <w:t>Неразрешённые добавки — это добавки, которые не тестировались или проходят тестирование, но окончательного результата пока нет.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E127 —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Эритрозин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— </w:t>
      </w:r>
      <w:proofErr w:type="gramStart"/>
      <w:r w:rsidRPr="00851794">
        <w:rPr>
          <w:rFonts w:ascii="Times New Roman" w:hAnsi="Times New Roman" w:cs="Times New Roman"/>
          <w:sz w:val="24"/>
          <w:szCs w:val="24"/>
          <w:u w:val="single"/>
        </w:rPr>
        <w:t>запрещен</w:t>
      </w:r>
      <w:proofErr w:type="gram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в ряде стран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E154 — Коричневый FK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E173 — Алюминий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E180 — Рубиновый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литол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ВК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E388 —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Тиопропионовая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кислота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E389 —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Дилаурилтиодипропионат</w:t>
      </w:r>
      <w:proofErr w:type="spellEnd"/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E424 —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Курдлан</w:t>
      </w:r>
      <w:proofErr w:type="spellEnd"/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E512 — Хлорид олова(II)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E537 —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Гексацианоманганат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железа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E557 — Силикат цинка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E912 — Эфиры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монтаниновой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кислоты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E914 — Окисленный полиэтиленовый воск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E916 — Кальция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йодат</w:t>
      </w:r>
      <w:proofErr w:type="spellEnd"/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E917 — Калия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йодат</w:t>
      </w:r>
      <w:proofErr w:type="spellEnd"/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E918 — Оксиды азота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E919 —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Нитрозил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хлорид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E922 — Персульфат калия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E923 — Персульфат аммония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E924b —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Бромат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кальция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E925 — Хлор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E926 — Диоксид хлора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E929 — Перекись ацетона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794">
        <w:rPr>
          <w:rFonts w:ascii="Times New Roman" w:hAnsi="Times New Roman" w:cs="Times New Roman"/>
          <w:b/>
          <w:sz w:val="24"/>
          <w:szCs w:val="24"/>
        </w:rPr>
        <w:t>Разрешены</w:t>
      </w:r>
      <w:proofErr w:type="gramEnd"/>
      <w:r w:rsidRPr="00851794">
        <w:rPr>
          <w:rFonts w:ascii="Times New Roman" w:hAnsi="Times New Roman" w:cs="Times New Roman"/>
          <w:b/>
          <w:sz w:val="24"/>
          <w:szCs w:val="24"/>
        </w:rPr>
        <w:t xml:space="preserve"> в России, но запрещены в Евросоюзе:</w:t>
      </w:r>
    </w:p>
    <w:p w:rsidR="00851794" w:rsidRP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>E142 — синтетический пищевой краситель Зелёный S</w:t>
      </w:r>
    </w:p>
    <w:p w:rsidR="00851794" w:rsidRDefault="00851794" w:rsidP="008517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E425 —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конжак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конжаковая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мука,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конжаковая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камедь и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конжаковый</w:t>
      </w:r>
      <w:proofErr w:type="spellEnd"/>
      <w:r w:rsidRPr="008517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51794">
        <w:rPr>
          <w:rFonts w:ascii="Times New Roman" w:hAnsi="Times New Roman" w:cs="Times New Roman"/>
          <w:sz w:val="24"/>
          <w:szCs w:val="24"/>
          <w:u w:val="single"/>
        </w:rPr>
        <w:t>глюкоманнан</w:t>
      </w:r>
      <w:proofErr w:type="spellEnd"/>
    </w:p>
    <w:p w:rsidR="00A004E2" w:rsidRPr="00702ABE" w:rsidRDefault="00A004E2" w:rsidP="00A0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BE">
        <w:rPr>
          <w:rFonts w:ascii="Times New Roman" w:hAnsi="Times New Roman" w:cs="Times New Roman"/>
          <w:sz w:val="24"/>
          <w:szCs w:val="24"/>
        </w:rPr>
        <w:t xml:space="preserve">По мнению ряда исследователей </w:t>
      </w:r>
      <w:proofErr w:type="spellStart"/>
      <w:r w:rsidRPr="00702ABE">
        <w:rPr>
          <w:rFonts w:ascii="Times New Roman" w:hAnsi="Times New Roman" w:cs="Times New Roman"/>
          <w:sz w:val="24"/>
          <w:szCs w:val="24"/>
        </w:rPr>
        <w:t>глютомат</w:t>
      </w:r>
      <w:proofErr w:type="spellEnd"/>
      <w:r w:rsidRPr="00702ABE">
        <w:rPr>
          <w:rFonts w:ascii="Times New Roman" w:hAnsi="Times New Roman" w:cs="Times New Roman"/>
          <w:sz w:val="24"/>
          <w:szCs w:val="24"/>
        </w:rPr>
        <w:t xml:space="preserve"> натрия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04E2">
        <w:rPr>
          <w:rFonts w:ascii="Times New Roman" w:hAnsi="Times New Roman" w:cs="Times New Roman"/>
          <w:b/>
          <w:sz w:val="24"/>
          <w:szCs w:val="24"/>
        </w:rPr>
        <w:t>Е 621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02ABE">
        <w:rPr>
          <w:rFonts w:ascii="Times New Roman" w:hAnsi="Times New Roman" w:cs="Times New Roman"/>
          <w:sz w:val="24"/>
          <w:szCs w:val="24"/>
        </w:rPr>
        <w:t>вреден</w:t>
      </w:r>
      <w:proofErr w:type="gramEnd"/>
      <w:r w:rsidRPr="00702ABE">
        <w:rPr>
          <w:rFonts w:ascii="Times New Roman" w:hAnsi="Times New Roman" w:cs="Times New Roman"/>
          <w:sz w:val="24"/>
          <w:szCs w:val="24"/>
        </w:rPr>
        <w:t xml:space="preserve">, т.к.: </w:t>
      </w:r>
    </w:p>
    <w:p w:rsidR="00A004E2" w:rsidRPr="00BF117E" w:rsidRDefault="00A004E2" w:rsidP="00A004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17E">
        <w:rPr>
          <w:rFonts w:ascii="Times New Roman" w:hAnsi="Times New Roman" w:cs="Times New Roman"/>
          <w:sz w:val="24"/>
          <w:szCs w:val="24"/>
        </w:rPr>
        <w:t>вызывает «синдром китайского ресторана» - головные боли, мышечную слабость, жар, учащенное сердцебиение;</w:t>
      </w:r>
    </w:p>
    <w:p w:rsidR="00A004E2" w:rsidRPr="00BF117E" w:rsidRDefault="00A004E2" w:rsidP="00A004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17E">
        <w:rPr>
          <w:rFonts w:ascii="Times New Roman" w:hAnsi="Times New Roman" w:cs="Times New Roman"/>
          <w:sz w:val="24"/>
          <w:szCs w:val="24"/>
        </w:rPr>
        <w:t>повреждает клетки мозга, способствует развитию болезни Альцгеймера;</w:t>
      </w:r>
    </w:p>
    <w:p w:rsidR="00A004E2" w:rsidRPr="00BF117E" w:rsidRDefault="00A004E2" w:rsidP="00A004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17E">
        <w:rPr>
          <w:rFonts w:ascii="Times New Roman" w:hAnsi="Times New Roman" w:cs="Times New Roman"/>
          <w:sz w:val="24"/>
          <w:szCs w:val="24"/>
        </w:rPr>
        <w:t>вызывает патологические изменения сетчатки глаз;</w:t>
      </w:r>
    </w:p>
    <w:p w:rsidR="00A004E2" w:rsidRPr="00BF117E" w:rsidRDefault="00A004E2" w:rsidP="00A004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17E">
        <w:rPr>
          <w:rFonts w:ascii="Times New Roman" w:hAnsi="Times New Roman" w:cs="Times New Roman"/>
          <w:sz w:val="24"/>
          <w:szCs w:val="24"/>
        </w:rPr>
        <w:t>вызывает наркотическое привыкание;</w:t>
      </w:r>
    </w:p>
    <w:p w:rsidR="00A004E2" w:rsidRDefault="00A004E2" w:rsidP="00A004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117E">
        <w:rPr>
          <w:rFonts w:ascii="Times New Roman" w:hAnsi="Times New Roman" w:cs="Times New Roman"/>
          <w:sz w:val="24"/>
          <w:szCs w:val="24"/>
        </w:rPr>
        <w:t>способствует перееданию.</w:t>
      </w:r>
    </w:p>
    <w:p w:rsidR="00A004E2" w:rsidRPr="00A004E2" w:rsidRDefault="00A004E2" w:rsidP="00F67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EF" w:rsidRPr="00D9365D" w:rsidRDefault="00EF2BEF" w:rsidP="00EF2B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F2BEF" w:rsidRPr="00D9365D" w:rsidSect="00EF2BE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5C84"/>
    <w:multiLevelType w:val="hybridMultilevel"/>
    <w:tmpl w:val="062E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BEF"/>
    <w:rsid w:val="005013EC"/>
    <w:rsid w:val="00851794"/>
    <w:rsid w:val="00A004E2"/>
    <w:rsid w:val="00EF2BEF"/>
    <w:rsid w:val="00F6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7</cp:revision>
  <dcterms:created xsi:type="dcterms:W3CDTF">2012-04-23T16:10:00Z</dcterms:created>
  <dcterms:modified xsi:type="dcterms:W3CDTF">2012-04-23T17:22:00Z</dcterms:modified>
</cp:coreProperties>
</file>