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F3" w:rsidRDefault="00747AF3" w:rsidP="00747AF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747AF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Тема:</w:t>
      </w:r>
      <w:r w:rsidR="003C11B6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r w:rsidR="00BF07D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Урок-игра</w:t>
      </w:r>
      <w:r w:rsidRPr="00747AF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"</w:t>
      </w:r>
      <w:r w:rsidR="0093101B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П</w:t>
      </w:r>
      <w:r w:rsidRPr="00747AF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риродные источники</w:t>
      </w:r>
      <w:r w:rsidR="0093101B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углеводородов</w:t>
      </w:r>
      <w:r w:rsidRPr="00747AF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"</w:t>
      </w:r>
    </w:p>
    <w:p w:rsidR="003C11B6" w:rsidRPr="00747AF3" w:rsidRDefault="003C11B6" w:rsidP="00747AF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10 класс.</w:t>
      </w:r>
    </w:p>
    <w:p w:rsidR="00747AF3" w:rsidRPr="00747AF3" w:rsidRDefault="00054BCF" w:rsidP="00747AF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2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з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акрепить знания учащихся о </w:t>
      </w:r>
      <w:r w:rsidR="003D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и 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химических свойствах углеводородов, познакомить с формами существования в природе, применением в хозяйственной деятельности людей, влиянием углеводородов и продуктов их </w:t>
      </w:r>
      <w:r w:rsidR="003D2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 на окружающую среду.</w:t>
      </w:r>
      <w:r w:rsidR="0024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="00240CB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ответственности за свои действия, умения принимать решение сообща, </w:t>
      </w:r>
      <w:r w:rsidR="0024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четко и кратко, выслушивать и критически оценивать мнение других.</w:t>
      </w:r>
    </w:p>
    <w:p w:rsidR="00747AF3" w:rsidRPr="00747AF3" w:rsidRDefault="003C11B6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7AF3"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47AF3"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резентации</w:t>
      </w:r>
      <w:proofErr w:type="spellEnd"/>
      <w:r w:rsidR="00747AF3"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темам: </w:t>
      </w:r>
      <w:proofErr w:type="gramStart"/>
      <w:r w:rsidR="00747AF3"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</w:t>
      </w:r>
      <w:proofErr w:type="gramEnd"/>
      <w:r w:rsidR="00747AF3"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попутные нефтяные газы, Нефть, Углехимическая промышленность мира, Углеводороды и их природные источники, </w:t>
      </w:r>
      <w:proofErr w:type="spellStart"/>
      <w:r w:rsidR="00747AF3"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="00747AF3"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 октана, коллекция “Нефть и продукты ее переработки”, рабочие листы для урока.</w:t>
      </w:r>
    </w:p>
    <w:p w:rsidR="00747AF3" w:rsidRPr="00747AF3" w:rsidRDefault="00747AF3" w:rsidP="00747A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="00E4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0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240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ебята</w:t>
      </w:r>
      <w:proofErr w:type="spellEnd"/>
      <w:r w:rsidR="00240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40CB2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егодняшний урок</w:t>
      </w:r>
      <w:r w:rsidR="0024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необычный. Этот урок</w:t>
      </w:r>
      <w:r w:rsidR="00240CB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повторить и закрепить пройденный материал. У нас в классе есть</w:t>
      </w:r>
      <w:r w:rsidR="0024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="0024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будут использоваться элементы игры КВН. В каждой команде нужно выбрать капитана.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изучи</w:t>
      </w:r>
      <w:r w:rsidR="00EF7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тему “Углеводороды”.  Н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уроке</w:t>
      </w:r>
      <w:r w:rsidR="00EF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обобщим пройденный материал. Особое внимание уделим вопросам нахождения углеводородов в природе, их практическому применению в хозяйственной деятельности человека, а также влиянию углеводородов и продуктов их переработки на окружающую среду. Итак, начинаем. Внимание! Ответы на вопросы нужно записывать на отдельные листы и в конце конкурса передать</w:t>
      </w:r>
      <w:r w:rsidR="0024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F3" w:rsidRPr="00747AF3" w:rsidRDefault="00747AF3" w:rsidP="00747AF3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747AF3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Конкурс “Разминка”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органические вещества относят к углеводородам?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называют предельные углеводороды по международной номенклатуре?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Напишите общую формулу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Напишите формулы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в своем составе атомов углерода: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16; б) 21; в) 23.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Напишите формулы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в своем составе атомов углерода: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6; б) 8; в) 12.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 вид гибридизации, характерный для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Назовите угол, характерный для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Углеводороды – это органические соединения, состоящие из двух элементов: углерода и водорода.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3. (C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bscript"/>
          <w:lang w:eastAsia="ru-RU"/>
        </w:rPr>
        <w:t>n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bscript"/>
          <w:lang w:eastAsia="ru-RU"/>
        </w:rPr>
        <w:t>2n+2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) (C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bscript"/>
          <w:lang w:eastAsia="ru-RU"/>
        </w:rPr>
        <w:t>n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bscript"/>
          <w:lang w:eastAsia="ru-RU"/>
        </w:rPr>
        <w:t>2n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) (C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bscript"/>
          <w:lang w:eastAsia="ru-RU"/>
        </w:rPr>
        <w:t>n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bscript"/>
          <w:lang w:eastAsia="ru-RU"/>
        </w:rPr>
        <w:t>2n-2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16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34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21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44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23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48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6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12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8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16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12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24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perscript"/>
          <w:lang w:eastAsia="ru-RU"/>
        </w:rPr>
        <w:t>3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perscript"/>
          <w:lang w:eastAsia="ru-RU"/>
        </w:rPr>
        <w:t>2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-гибридизация.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Угол – 109°28' , 120° ,180°</w:t>
      </w:r>
    </w:p>
    <w:p w:rsidR="00747AF3" w:rsidRPr="00747AF3" w:rsidRDefault="00747AF3" w:rsidP="00747AF3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747AF3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Конкурс “Домашнее задание”</w:t>
      </w:r>
    </w:p>
    <w:p w:rsidR="00747AF3" w:rsidRPr="00337A06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="00337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Перечислите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природные источники углеводородов.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важными источниками углеводородов являются природный и попутный нефтяные газы, нефть, каменный уголь.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 представителя команды для защиты презентации по теме: </w:t>
      </w:r>
      <w:proofErr w:type="gram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</w:t>
      </w:r>
      <w:proofErr w:type="gram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попутные нефтяные газы. По итогам презентации на рабочих листах каждый ученик заполняет таблицу: </w:t>
      </w: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попутных нефтяных газов.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5"/>
        <w:gridCol w:w="802"/>
        <w:gridCol w:w="1369"/>
      </w:tblGrid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Газовый бензин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Пропан-бутановая</w:t>
            </w:r>
            <w:proofErr w:type="gramEnd"/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газ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сгорании природного газа выделяется много теплоты, поэтому он служит дешевым топливом в котельных установках, доменных, мартеновских и стекловаренных печах. При сгорании углеводородов, встречающихся в природе, расходуется большое количество кислорода. В результате образуются оксид углерода (IV) и вода, а также выделяется большое количество теплоты.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Каковы причины </w:t>
      </w:r>
      <w:r w:rsidR="0033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климата на Земле?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внезапно оказалось на пороге крупнейшего изменения климата, вызванного деятельностью человека. Это изменение неуправляемое и может иметь</w:t>
      </w: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катастрофические последствия для человечества. Причина потепления климата – в увеличении содержания в атмосфере углекислого и некоторых других газов, в так называемом парниковом эффекте.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="00E43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вести бо</w:t>
      </w:r>
      <w:r w:rsidR="00337A06">
        <w:rPr>
          <w:rFonts w:ascii="Times New Roman" w:eastAsia="Times New Roman" w:hAnsi="Times New Roman" w:cs="Times New Roman"/>
          <w:sz w:val="24"/>
          <w:szCs w:val="24"/>
          <w:lang w:eastAsia="ru-RU"/>
        </w:rPr>
        <w:t>рьбу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парниковым эффектом?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снизить и устранить в будущем действие парникового эффекта, необходимо разрабатывать и внедрять в хозяйственную деятельность людей солнечные и другие бестопливные источники энергии, прекратить вырубку лесов, расширить посадку деревьев.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представителя команды для защиты презентации по теме: Нефть</w:t>
      </w:r>
      <w:proofErr w:type="gram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презентации на рабочих листах каждый ученик заполняет таблицу: </w:t>
      </w: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Нефтяные фракции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92"/>
        <w:gridCol w:w="2328"/>
        <w:gridCol w:w="2316"/>
        <w:gridCol w:w="1369"/>
      </w:tblGrid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фракции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углерода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кипения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Светлые нефтяные продукты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Лигроин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Газойль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Темные нефтяные продукты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AF3" w:rsidRPr="00747AF3" w:rsidTr="00747A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7AF3" w:rsidRPr="00747AF3" w:rsidRDefault="00747AF3" w:rsidP="0074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представителя команды для защиты презентации по теме: Углехимическая промышленность мира. По итогам презентации на рабочих листах каждый ученик заполняет схему:</w:t>
      </w:r>
    </w:p>
    <w:p w:rsidR="00747AF3" w:rsidRPr="00747AF3" w:rsidRDefault="00747AF3" w:rsidP="00747A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переработки угля</w:t>
      </w:r>
    </w:p>
    <w:p w:rsidR="00747AF3" w:rsidRPr="00747AF3" w:rsidRDefault="00747AF3" w:rsidP="00747A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10C0F" wp14:editId="5A5884F2">
            <wp:extent cx="2162175" cy="2181225"/>
            <wp:effectExtent l="0" t="0" r="9525" b="9525"/>
            <wp:docPr id="1" name="Рисунок 1" descr="http://festival.1september.ru/articles/62129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1297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F3" w:rsidRPr="00747AF3" w:rsidRDefault="00747AF3" w:rsidP="00747AF3">
      <w:pPr>
        <w:spacing w:before="120" w:after="120" w:line="25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747AF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Конкурс “Моделирование”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должна смоделировать крекинг молекулы октана, используя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шаростержневую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молекулы.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Термический крекинг: Октан —&gt; Бутан + Бутен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Каталитический крекинг: Октан —&gt; Изооктан (2,2,3-триметилпентан)</w:t>
      </w:r>
    </w:p>
    <w:p w:rsidR="00747AF3" w:rsidRPr="00747AF3" w:rsidRDefault="00747AF3" w:rsidP="00747AF3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747AF3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Конкурс болельщиков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Явление, при котором вещества имеют одинаковый состав и массу, но разное строение молекул, называют</w:t>
      </w:r>
      <w:proofErr w:type="gram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.. .</w:t>
      </w:r>
    </w:p>
    <w:p w:rsidR="00747AF3" w:rsidRPr="00747AF3" w:rsidRDefault="00747AF3" w:rsidP="00747AF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(Изомерией.)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суффикс добавляют при названии диеновых углеводородов?</w:t>
      </w:r>
    </w:p>
    <w:p w:rsidR="00747AF3" w:rsidRPr="00747AF3" w:rsidRDefault="00747AF3" w:rsidP="00747AF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(Диен.)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общую формулу предельных углеводородов.</w:t>
      </w:r>
    </w:p>
    <w:p w:rsidR="00747AF3" w:rsidRPr="00747AF3" w:rsidRDefault="00747AF3" w:rsidP="00747AF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bscript"/>
          <w:lang w:eastAsia="ru-RU"/>
        </w:rPr>
        <w:t>n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</w:t>
      </w:r>
      <w:r w:rsidRPr="00747AF3">
        <w:rPr>
          <w:rFonts w:ascii="Times New Roman" w:eastAsia="Times New Roman" w:hAnsi="Times New Roman" w:cs="Times New Roman"/>
          <w:i/>
          <w:iCs/>
          <w:sz w:val="15"/>
          <w:szCs w:val="15"/>
          <w:vertAlign w:val="subscript"/>
          <w:lang w:eastAsia="ru-RU"/>
        </w:rPr>
        <w:t>n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+2.</w:t>
      </w: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Тран</w:t>
      </w:r>
      <w:proofErr w:type="gram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цисизомерия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какой это вид изомерии?</w:t>
      </w:r>
    </w:p>
    <w:p w:rsidR="00747AF3" w:rsidRPr="00747AF3" w:rsidRDefault="00747AF3" w:rsidP="00747AF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(Пространственной.)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Какую группу атомов называют гомологической разницей?</w:t>
      </w:r>
    </w:p>
    <w:p w:rsidR="00747AF3" w:rsidRPr="00747AF3" w:rsidRDefault="00747AF3" w:rsidP="00747AF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gramStart"/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</w:t>
      </w:r>
      <w:proofErr w:type="gram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Какую пространственную форму имеют предельные углеводороды?</w:t>
      </w:r>
    </w:p>
    <w:p w:rsidR="00747AF3" w:rsidRPr="00747AF3" w:rsidRDefault="00747AF3" w:rsidP="00747AF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(Зигзагообразную.)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называют группы атомов СН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3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5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3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7AF3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7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47AF3" w:rsidRPr="00747AF3" w:rsidRDefault="00747AF3" w:rsidP="00747AF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(Радикалами.)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реакции характерны для непредельных углеводородов?</w:t>
      </w:r>
    </w:p>
    <w:p w:rsidR="00747AF3" w:rsidRPr="00747AF3" w:rsidRDefault="00747AF3" w:rsidP="00747AF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(Присоединения.)</w:t>
      </w:r>
    </w:p>
    <w:p w:rsidR="00747AF3" w:rsidRPr="00747AF3" w:rsidRDefault="00747AF3" w:rsidP="00747AF3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747AF3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lastRenderedPageBreak/>
        <w:t>Конкурс капитанов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Тесты по экологическим технологиям современного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gram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ыполните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тест, стараясь найти правильное (наиболее рациональное) решение.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 бы Вы решили вопрос с “кислотными дождями”?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предварительно извлекать серу и азот из угольного топлива;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наладить производство химически стойкой одежды;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В) штрафовать предприятия за выброс кислотных оксидов в атмосферу;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Г) бороться бесполезно, т.к. это неизбежный процесс.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Какие альтернативные пути переработки радиоактивных пород и пыли предлагает НТР?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создание лесозащитных полос;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применение очистных сооружений;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переработка пустых радиоактивных пород в качестве топлива для термоядерных реакторов;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закапывание пустых породных отвалов обратно в заброшенные шахты.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Какие кардинально иные возможности переработки угля есть сегодня?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применение очистных сооружений;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сокращение территорий ТЭС, замена </w:t>
      </w:r>
      <w:proofErr w:type="gramStart"/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атомные;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развитие производства синтетического жидкого топлива из угля (альтернатива нефти);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разработка и использование </w:t>
      </w:r>
      <w:r w:rsidRPr="00747AF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альтернативных источников энергии</w:t>
      </w: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(водорода, солнечных батарей, энергии ветра, биоэнергии, рек, морей, гейзеров, термоядерного синтеза и </w:t>
      </w:r>
      <w:proofErr w:type="spellStart"/>
      <w:proofErr w:type="gramStart"/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spellEnd"/>
      <w:proofErr w:type="gramEnd"/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 – директор крупного завода и имеете в своем распоряжении значительную сумму денег. Как Вы поступите при решении проблемы очистки отходов?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положите деньги в банк под проценты для выплаты ежегодных штрафов за загрязнение окружающей среды – это выгоднее (по деньгам) строительства очистных сооружений;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вложите деньги в строительство дорогостоящих очистных сооружений;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повысите заработную плату сотрудникам предприятия “за вредность”;</w:t>
      </w:r>
    </w:p>
    <w:p w:rsidR="00747AF3" w:rsidRPr="00747AF3" w:rsidRDefault="00747AF3" w:rsidP="00747AF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3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деньги вложите в расширение производства.</w:t>
      </w:r>
    </w:p>
    <w:p w:rsid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1-а, 2-в, 3-в, 4-в, 5-б.</w:t>
      </w:r>
    </w:p>
    <w:p w:rsidR="003C11B6" w:rsidRPr="00747AF3" w:rsidRDefault="003C11B6" w:rsidP="003C11B6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747AF3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Информационный конкурс</w:t>
      </w:r>
    </w:p>
    <w:p w:rsidR="00747AF3" w:rsidRPr="00747AF3" w:rsidRDefault="003C11B6" w:rsidP="0093101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коллекцией “Нефть и продукты ее переработки” Рассказать о продуктах переработки нефти используя информацию из таблицы для коллекции “Нефть и продукты ее пе</w:t>
      </w:r>
      <w:r w:rsidR="00931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реработки.</w:t>
      </w:r>
    </w:p>
    <w:p w:rsidR="00747AF3" w:rsidRPr="00747AF3" w:rsidRDefault="00747AF3" w:rsidP="00747AF3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747AF3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Конкурс болельщиков “</w:t>
      </w:r>
      <w:proofErr w:type="gramStart"/>
      <w:r w:rsidRPr="00747AF3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Рассказ про Пентан</w:t>
      </w:r>
      <w:proofErr w:type="gramEnd"/>
      <w:r w:rsidRPr="00747AF3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”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рассказ и назовите реакцию и продукт этой реакции</w:t>
      </w:r>
      <w:r w:rsidRPr="00747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Пентан пошел в сауну попариться. Жарко было в сауне! А банщиком там работал Хлорид Алюминия, который предложил Пентану сделать массаж. Пентан согласился. И начал банщик крутить, вертеть Пентаном, приговаривая: “Какой скелет у Вас скрюченный! Сейчас мы поправим!”. Банщик так старался, что оторвал 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метильную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группу. Испугался Хлорид Алюминия, начал присоединять, да ни туда прикрепил метил. Заплакал Пентан: “Был Пентан, а стал</w:t>
      </w:r>
      <w:proofErr w:type="gram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О</w:t>
      </w:r>
      <w:proofErr w:type="gram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реакции идет речь?</w:t>
      </w:r>
    </w:p>
    <w:p w:rsidR="00747AF3" w:rsidRP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Изопентан</w:t>
      </w:r>
      <w:proofErr w:type="spellEnd"/>
      <w:r w:rsidRPr="0074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реакция изомеризации.</w:t>
      </w:r>
    </w:p>
    <w:p w:rsidR="0093101B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Подведение итогов урока. </w:t>
      </w:r>
    </w:p>
    <w:p w:rsidR="00747AF3" w:rsidRDefault="00747AF3" w:rsidP="00747AF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EF7C44" w:rsidRDefault="00EF7C44" w:rsidP="00747AF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1.О.С.Габриелян «Химия10 класс»</w:t>
      </w:r>
    </w:p>
    <w:p w:rsidR="008E30CF" w:rsidRPr="00747AF3" w:rsidRDefault="00EF7C44" w:rsidP="00747AF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E3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В.Г.Денисова «Поурочные</w:t>
      </w:r>
      <w:r w:rsidR="0005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3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планы</w:t>
      </w:r>
      <w:r w:rsidR="0005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E3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10клас</w:t>
      </w:r>
    </w:p>
    <w:p w:rsidR="00747AF3" w:rsidRPr="00E43377" w:rsidRDefault="008E30CF" w:rsidP="00E4337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47AF3" w:rsidRPr="008E3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берова Л.Ю. Занимательная хими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747AF3" w:rsidRPr="008E3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gramEnd"/>
      <w:r w:rsidR="00747AF3" w:rsidRPr="008E3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М., АСТ-ПРЕСС, 1999, - 560 с.</w:t>
      </w:r>
    </w:p>
    <w:p w:rsidR="00747AF3" w:rsidRPr="00E43377" w:rsidRDefault="008E30CF" w:rsidP="00E4337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В.В.Девяткин, </w:t>
      </w:r>
      <w:proofErr w:type="spellStart"/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Ю.М.Ляхова</w:t>
      </w:r>
      <w:proofErr w:type="spellEnd"/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“Химия для </w:t>
      </w:r>
      <w:proofErr w:type="gramStart"/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любознательных</w:t>
      </w:r>
      <w:proofErr w:type="gramEnd"/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о чём не узнаешь на уроке”.</w:t>
      </w:r>
      <w:bookmarkStart w:id="0" w:name="_GoBack"/>
      <w:bookmarkEnd w:id="0"/>
    </w:p>
    <w:p w:rsidR="00747AF3" w:rsidRPr="00E43377" w:rsidRDefault="008E30CF" w:rsidP="00E4337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Зайцев О.С. Методика обучения химии. Теоретический и прикладной  аспекты..</w:t>
      </w:r>
    </w:p>
    <w:p w:rsidR="00E43377" w:rsidRDefault="00E43377" w:rsidP="00E4337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proofErr w:type="gramStart"/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Кукушкин</w:t>
      </w:r>
      <w:proofErr w:type="gramEnd"/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Ю.Н. Химия вокруг нас. - М.: Высшая школа, 1992, - 256 с.</w:t>
      </w:r>
    </w:p>
    <w:p w:rsidR="00747AF3" w:rsidRPr="00E43377" w:rsidRDefault="00E43377" w:rsidP="00E4337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30CF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Пичугина Г.В. Химия и повседневная жизнь человека. - М.: Дрофа 2004, -252 с.</w:t>
      </w:r>
    </w:p>
    <w:p w:rsidR="00747AF3" w:rsidRPr="00E43377" w:rsidRDefault="00E43377" w:rsidP="008E30C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 “</w:t>
      </w:r>
      <w:proofErr w:type="gramStart"/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Интересное</w:t>
      </w:r>
      <w:proofErr w:type="gramEnd"/>
      <w:r w:rsidR="00747AF3" w:rsidRPr="00E4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нефти” (http://www.oilreview.ru/).</w:t>
      </w:r>
    </w:p>
    <w:p w:rsidR="008B67A0" w:rsidRDefault="00747AF3" w:rsidP="00747AF3">
      <w:r w:rsidRPr="00747AF3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8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302F"/>
    <w:multiLevelType w:val="multilevel"/>
    <w:tmpl w:val="8F9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F5287"/>
    <w:multiLevelType w:val="multilevel"/>
    <w:tmpl w:val="A9CE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F3"/>
    <w:rsid w:val="00054BCF"/>
    <w:rsid w:val="00240CB2"/>
    <w:rsid w:val="00337A06"/>
    <w:rsid w:val="003C11B6"/>
    <w:rsid w:val="003D2959"/>
    <w:rsid w:val="00747AF3"/>
    <w:rsid w:val="008B67A0"/>
    <w:rsid w:val="008E30CF"/>
    <w:rsid w:val="0093101B"/>
    <w:rsid w:val="00BF07D1"/>
    <w:rsid w:val="00CB0549"/>
    <w:rsid w:val="00CE38D3"/>
    <w:rsid w:val="00E43377"/>
    <w:rsid w:val="00E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6455-E8A6-469C-BCB1-EBF905D2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2014-01-22T05:55:00Z</cp:lastPrinted>
  <dcterms:created xsi:type="dcterms:W3CDTF">2014-01-14T09:20:00Z</dcterms:created>
  <dcterms:modified xsi:type="dcterms:W3CDTF">2014-01-22T09:18:00Z</dcterms:modified>
</cp:coreProperties>
</file>