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BA5" w:rsidRPr="00C40C64" w:rsidRDefault="00501BA5" w:rsidP="00501BA5">
      <w:pPr>
        <w:spacing w:after="0" w:line="240" w:lineRule="auto"/>
        <w:ind w:firstLine="560"/>
        <w:jc w:val="center"/>
        <w:rPr>
          <w:rFonts w:ascii="Times New Roman" w:hAnsi="Times New Roman" w:cs="Times New Roman"/>
          <w:b/>
          <w:sz w:val="28"/>
          <w:szCs w:val="28"/>
        </w:rPr>
      </w:pPr>
    </w:p>
    <w:p w:rsidR="00501BA5" w:rsidRPr="00C40C64" w:rsidRDefault="00501BA5" w:rsidP="00501BA5">
      <w:pPr>
        <w:spacing w:after="0" w:line="360" w:lineRule="auto"/>
        <w:ind w:firstLine="560"/>
        <w:jc w:val="center"/>
        <w:rPr>
          <w:rFonts w:ascii="Times New Roman" w:hAnsi="Times New Roman" w:cs="Times New Roman"/>
          <w:b/>
          <w:sz w:val="28"/>
          <w:szCs w:val="28"/>
        </w:rPr>
      </w:pPr>
    </w:p>
    <w:p w:rsidR="00501BA5" w:rsidRPr="00C40C64" w:rsidRDefault="00501BA5" w:rsidP="00501BA5">
      <w:pPr>
        <w:spacing w:after="0" w:line="360" w:lineRule="auto"/>
        <w:ind w:firstLine="560"/>
        <w:jc w:val="center"/>
        <w:rPr>
          <w:rFonts w:ascii="Times New Roman" w:hAnsi="Times New Roman" w:cs="Times New Roman"/>
          <w:b/>
          <w:sz w:val="28"/>
          <w:szCs w:val="28"/>
        </w:rPr>
      </w:pPr>
    </w:p>
    <w:p w:rsidR="00501BA5" w:rsidRPr="00C40C64" w:rsidRDefault="00501BA5" w:rsidP="00501BA5">
      <w:pPr>
        <w:shd w:val="clear" w:color="auto" w:fill="FFFFFF"/>
        <w:autoSpaceDE w:val="0"/>
        <w:autoSpaceDN w:val="0"/>
        <w:adjustRightInd w:val="0"/>
        <w:spacing w:after="0" w:line="360" w:lineRule="auto"/>
        <w:ind w:firstLine="709"/>
        <w:jc w:val="center"/>
        <w:rPr>
          <w:rFonts w:ascii="Times New Roman" w:hAnsi="Times New Roman" w:cs="Times New Roman"/>
          <w:b/>
          <w:sz w:val="28"/>
          <w:szCs w:val="28"/>
        </w:rPr>
      </w:pPr>
    </w:p>
    <w:p w:rsidR="00501BA5" w:rsidRPr="00FC6BEC" w:rsidRDefault="00501BA5" w:rsidP="00FC6BEC">
      <w:pPr>
        <w:shd w:val="clear" w:color="auto" w:fill="FFFFFF"/>
        <w:autoSpaceDE w:val="0"/>
        <w:autoSpaceDN w:val="0"/>
        <w:adjustRightInd w:val="0"/>
        <w:spacing w:after="0" w:line="360" w:lineRule="auto"/>
        <w:ind w:firstLine="709"/>
        <w:jc w:val="center"/>
        <w:rPr>
          <w:rFonts w:ascii="Times New Roman" w:hAnsi="Times New Roman" w:cs="Times New Roman"/>
          <w:b/>
          <w:sz w:val="28"/>
          <w:szCs w:val="28"/>
          <w:u w:val="single"/>
        </w:rPr>
      </w:pPr>
      <w:r w:rsidRPr="00FC6BEC">
        <w:rPr>
          <w:rFonts w:ascii="Times New Roman" w:eastAsia="Times New Roman" w:hAnsi="Times New Roman" w:cs="Times New Roman"/>
          <w:b/>
          <w:bCs/>
          <w:sz w:val="28"/>
          <w:szCs w:val="28"/>
          <w:u w:val="single"/>
          <w:lang w:eastAsia="ru-RU"/>
        </w:rPr>
        <w:t xml:space="preserve">Развитие коммуникативных умений </w:t>
      </w:r>
      <w:r w:rsidR="00FC6BEC" w:rsidRPr="00FC6BEC">
        <w:rPr>
          <w:rFonts w:ascii="Times New Roman" w:eastAsia="Times New Roman" w:hAnsi="Times New Roman" w:cs="Times New Roman"/>
          <w:b/>
          <w:bCs/>
          <w:sz w:val="28"/>
          <w:szCs w:val="28"/>
          <w:u w:val="single"/>
          <w:lang w:eastAsia="ru-RU"/>
        </w:rPr>
        <w:t>младших школьников</w:t>
      </w:r>
    </w:p>
    <w:p w:rsidR="00501BA5" w:rsidRPr="00C40C64" w:rsidRDefault="00501BA5" w:rsidP="00501BA5">
      <w:pPr>
        <w:shd w:val="clear" w:color="auto" w:fill="FFFFFF"/>
        <w:spacing w:after="0" w:line="360" w:lineRule="auto"/>
        <w:ind w:firstLine="840"/>
        <w:rPr>
          <w:rFonts w:ascii="Times New Roman" w:hAnsi="Times New Roman" w:cs="Times New Roman"/>
          <w:b/>
          <w:sz w:val="28"/>
          <w:szCs w:val="28"/>
        </w:rPr>
      </w:pPr>
    </w:p>
    <w:p w:rsidR="00501BA5" w:rsidRPr="00C40C64" w:rsidRDefault="00501BA5" w:rsidP="00501BA5">
      <w:pPr>
        <w:shd w:val="clear" w:color="auto" w:fill="FFFFFF"/>
        <w:tabs>
          <w:tab w:val="right" w:pos="9940"/>
        </w:tabs>
        <w:spacing w:after="0" w:line="360" w:lineRule="auto"/>
        <w:rPr>
          <w:rFonts w:ascii="Times New Roman" w:hAnsi="Times New Roman" w:cs="Times New Roman"/>
          <w:b/>
          <w:sz w:val="28"/>
          <w:szCs w:val="28"/>
        </w:rPr>
      </w:pPr>
    </w:p>
    <w:p w:rsidR="00501BA5" w:rsidRPr="00C40C64" w:rsidRDefault="00501BA5" w:rsidP="00501BA5">
      <w:pPr>
        <w:shd w:val="clear" w:color="auto" w:fill="FFFFFF"/>
        <w:tabs>
          <w:tab w:val="right" w:pos="9940"/>
        </w:tabs>
        <w:spacing w:after="0" w:line="360" w:lineRule="auto"/>
        <w:ind w:right="355" w:firstLine="540"/>
        <w:jc w:val="right"/>
        <w:rPr>
          <w:rFonts w:ascii="Times New Roman" w:eastAsia="Times New Roman" w:hAnsi="Times New Roman" w:cs="Times New Roman"/>
          <w:sz w:val="28"/>
          <w:szCs w:val="28"/>
        </w:rPr>
      </w:pPr>
      <w:r w:rsidRPr="00C40C64">
        <w:rPr>
          <w:rFonts w:ascii="Times New Roman" w:hAnsi="Times New Roman" w:cs="Times New Roman"/>
          <w:b/>
          <w:sz w:val="28"/>
          <w:szCs w:val="28"/>
        </w:rPr>
        <w:t xml:space="preserve">Исполнитель </w:t>
      </w:r>
    </w:p>
    <w:p w:rsidR="00501BA5" w:rsidRPr="00C40C64" w:rsidRDefault="00501BA5" w:rsidP="00501BA5">
      <w:pPr>
        <w:shd w:val="clear" w:color="auto" w:fill="FFFFFF"/>
        <w:tabs>
          <w:tab w:val="right" w:pos="9940"/>
        </w:tabs>
        <w:spacing w:after="0" w:line="360" w:lineRule="auto"/>
        <w:ind w:right="355" w:firstLine="540"/>
        <w:jc w:val="right"/>
        <w:rPr>
          <w:rFonts w:ascii="Times New Roman" w:eastAsia="Times New Roman" w:hAnsi="Times New Roman" w:cs="Times New Roman"/>
          <w:b/>
          <w:sz w:val="28"/>
          <w:szCs w:val="28"/>
        </w:rPr>
      </w:pPr>
      <w:r w:rsidRPr="00C40C64">
        <w:rPr>
          <w:rFonts w:ascii="Times New Roman" w:eastAsia="Times New Roman" w:hAnsi="Times New Roman" w:cs="Times New Roman"/>
          <w:b/>
          <w:sz w:val="28"/>
          <w:szCs w:val="28"/>
        </w:rPr>
        <w:t>Черепанова Ольга Сергеевна,</w:t>
      </w:r>
    </w:p>
    <w:p w:rsidR="00501BA5" w:rsidRPr="00C40C64" w:rsidRDefault="00FC6BEC" w:rsidP="00501BA5">
      <w:pPr>
        <w:shd w:val="clear" w:color="auto" w:fill="FFFFFF"/>
        <w:tabs>
          <w:tab w:val="right" w:pos="9940"/>
        </w:tabs>
        <w:spacing w:after="0" w:line="360" w:lineRule="auto"/>
        <w:ind w:right="355" w:firstLine="5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начальных классов</w:t>
      </w:r>
    </w:p>
    <w:p w:rsidR="00501BA5" w:rsidRPr="00C40C64" w:rsidRDefault="00501BA5" w:rsidP="00501BA5">
      <w:pPr>
        <w:shd w:val="clear" w:color="auto" w:fill="FFFFFF"/>
        <w:spacing w:after="0" w:line="360" w:lineRule="auto"/>
        <w:rPr>
          <w:rFonts w:ascii="Times New Roman" w:hAnsi="Times New Roman" w:cs="Times New Roman"/>
          <w:b/>
          <w:sz w:val="28"/>
          <w:szCs w:val="28"/>
        </w:rPr>
      </w:pPr>
    </w:p>
    <w:p w:rsidR="00501BA5" w:rsidRPr="00C40C64" w:rsidRDefault="00501BA5" w:rsidP="00501BA5">
      <w:pPr>
        <w:jc w:val="center"/>
        <w:rPr>
          <w:rFonts w:ascii="Times New Roman" w:hAnsi="Times New Roman" w:cs="Times New Roman"/>
          <w:sz w:val="28"/>
          <w:szCs w:val="28"/>
        </w:rPr>
      </w:pPr>
    </w:p>
    <w:p w:rsidR="00501BA5" w:rsidRPr="00C40C64" w:rsidRDefault="00501BA5" w:rsidP="00501BA5">
      <w:pPr>
        <w:jc w:val="center"/>
        <w:rPr>
          <w:rFonts w:ascii="Times New Roman" w:hAnsi="Times New Roman" w:cs="Times New Roman"/>
          <w:sz w:val="28"/>
          <w:szCs w:val="28"/>
        </w:rPr>
      </w:pPr>
    </w:p>
    <w:p w:rsidR="00501BA5" w:rsidRPr="00C40C64" w:rsidRDefault="00501BA5" w:rsidP="00501BA5">
      <w:pPr>
        <w:jc w:val="center"/>
        <w:rPr>
          <w:rFonts w:ascii="Times New Roman" w:hAnsi="Times New Roman" w:cs="Times New Roman"/>
          <w:sz w:val="28"/>
          <w:szCs w:val="28"/>
        </w:rPr>
      </w:pPr>
    </w:p>
    <w:p w:rsidR="00501BA5" w:rsidRPr="00C40C64" w:rsidRDefault="00501BA5" w:rsidP="00501BA5">
      <w:pPr>
        <w:jc w:val="center"/>
        <w:rPr>
          <w:rFonts w:ascii="Times New Roman" w:hAnsi="Times New Roman" w:cs="Times New Roman"/>
          <w:sz w:val="28"/>
          <w:szCs w:val="28"/>
        </w:rPr>
      </w:pPr>
    </w:p>
    <w:p w:rsidR="00501BA5" w:rsidRPr="00C40C64" w:rsidRDefault="00501BA5" w:rsidP="00501BA5">
      <w:pPr>
        <w:jc w:val="center"/>
        <w:rPr>
          <w:rFonts w:ascii="Times New Roman" w:hAnsi="Times New Roman" w:cs="Times New Roman"/>
          <w:sz w:val="28"/>
          <w:szCs w:val="28"/>
        </w:rPr>
      </w:pPr>
    </w:p>
    <w:p w:rsidR="00501BA5" w:rsidRDefault="00501BA5" w:rsidP="00FC6BEC">
      <w:pPr>
        <w:rPr>
          <w:rFonts w:ascii="Times New Roman" w:eastAsia="Times New Roman" w:hAnsi="Times New Roman" w:cs="Times New Roman"/>
          <w:b/>
          <w:bCs/>
          <w:sz w:val="28"/>
          <w:szCs w:val="28"/>
          <w:lang w:eastAsia="ru-RU"/>
        </w:rPr>
      </w:pPr>
    </w:p>
    <w:p w:rsidR="00FC6BEC" w:rsidRDefault="00FC6BEC" w:rsidP="00FC6BEC">
      <w:pPr>
        <w:rPr>
          <w:rFonts w:ascii="Times New Roman" w:eastAsia="Times New Roman" w:hAnsi="Times New Roman" w:cs="Times New Roman"/>
          <w:b/>
          <w:bCs/>
          <w:sz w:val="28"/>
          <w:szCs w:val="28"/>
          <w:lang w:eastAsia="ru-RU"/>
        </w:rPr>
      </w:pPr>
    </w:p>
    <w:p w:rsidR="00FC6BEC" w:rsidRDefault="00FC6BEC" w:rsidP="00FC6BEC">
      <w:pPr>
        <w:rPr>
          <w:rFonts w:ascii="Times New Roman" w:eastAsia="Times New Roman" w:hAnsi="Times New Roman" w:cs="Times New Roman"/>
          <w:b/>
          <w:bCs/>
          <w:sz w:val="28"/>
          <w:szCs w:val="28"/>
          <w:lang w:eastAsia="ru-RU"/>
        </w:rPr>
      </w:pPr>
    </w:p>
    <w:p w:rsidR="00FC6BEC" w:rsidRDefault="00FC6BEC" w:rsidP="00FC6BEC">
      <w:pPr>
        <w:rPr>
          <w:rFonts w:ascii="Times New Roman" w:eastAsia="Times New Roman" w:hAnsi="Times New Roman" w:cs="Times New Roman"/>
          <w:b/>
          <w:bCs/>
          <w:sz w:val="28"/>
          <w:szCs w:val="28"/>
          <w:lang w:eastAsia="ru-RU"/>
        </w:rPr>
      </w:pPr>
    </w:p>
    <w:p w:rsidR="00FC6BEC" w:rsidRDefault="00FC6BEC" w:rsidP="00FC6BEC">
      <w:pPr>
        <w:rPr>
          <w:rFonts w:ascii="Times New Roman" w:eastAsia="Times New Roman" w:hAnsi="Times New Roman" w:cs="Times New Roman"/>
          <w:b/>
          <w:bCs/>
          <w:sz w:val="28"/>
          <w:szCs w:val="28"/>
          <w:lang w:eastAsia="ru-RU"/>
        </w:rPr>
      </w:pPr>
    </w:p>
    <w:p w:rsidR="00FC6BEC" w:rsidRDefault="00FC6BEC" w:rsidP="00FC6BEC">
      <w:pPr>
        <w:rPr>
          <w:rFonts w:ascii="Times New Roman" w:eastAsia="Times New Roman" w:hAnsi="Times New Roman" w:cs="Times New Roman"/>
          <w:b/>
          <w:bCs/>
          <w:sz w:val="28"/>
          <w:szCs w:val="28"/>
          <w:lang w:eastAsia="ru-RU"/>
        </w:rPr>
      </w:pPr>
    </w:p>
    <w:p w:rsidR="00FC6BEC" w:rsidRDefault="00FC6BEC" w:rsidP="00FC6BEC">
      <w:pPr>
        <w:rPr>
          <w:rFonts w:ascii="Times New Roman" w:eastAsia="Times New Roman" w:hAnsi="Times New Roman" w:cs="Times New Roman"/>
          <w:b/>
          <w:bCs/>
          <w:sz w:val="28"/>
          <w:szCs w:val="28"/>
          <w:lang w:eastAsia="ru-RU"/>
        </w:rPr>
      </w:pPr>
    </w:p>
    <w:p w:rsidR="00FC6BEC" w:rsidRDefault="00FC6BEC" w:rsidP="00FC6BEC">
      <w:pPr>
        <w:rPr>
          <w:rFonts w:ascii="Times New Roman" w:eastAsia="Times New Roman" w:hAnsi="Times New Roman" w:cs="Times New Roman"/>
          <w:b/>
          <w:bCs/>
          <w:sz w:val="28"/>
          <w:szCs w:val="28"/>
          <w:lang w:eastAsia="ru-RU"/>
        </w:rPr>
      </w:pPr>
    </w:p>
    <w:p w:rsidR="00FC6BEC" w:rsidRDefault="00FC6BEC" w:rsidP="00FC6BEC">
      <w:pPr>
        <w:rPr>
          <w:rFonts w:ascii="Times New Roman" w:eastAsia="Times New Roman" w:hAnsi="Times New Roman" w:cs="Times New Roman"/>
          <w:b/>
          <w:bCs/>
          <w:sz w:val="28"/>
          <w:szCs w:val="28"/>
          <w:lang w:eastAsia="ru-RU"/>
        </w:rPr>
      </w:pPr>
    </w:p>
    <w:p w:rsidR="00FC6BEC" w:rsidRDefault="00FC6BEC" w:rsidP="00FC6BEC">
      <w:pPr>
        <w:rPr>
          <w:rFonts w:ascii="Times New Roman" w:eastAsia="Times New Roman" w:hAnsi="Times New Roman" w:cs="Times New Roman"/>
          <w:b/>
          <w:bCs/>
          <w:sz w:val="28"/>
          <w:szCs w:val="28"/>
          <w:lang w:eastAsia="ru-RU"/>
        </w:rPr>
      </w:pPr>
    </w:p>
    <w:p w:rsidR="00FC6BEC" w:rsidRPr="00C40C64" w:rsidRDefault="00FC6BEC" w:rsidP="00FC6BEC">
      <w:pPr>
        <w:rPr>
          <w:rFonts w:ascii="Times New Roman" w:eastAsia="Times New Roman" w:hAnsi="Times New Roman" w:cs="Times New Roman"/>
          <w:b/>
          <w:bCs/>
          <w:sz w:val="28"/>
          <w:szCs w:val="28"/>
          <w:lang w:eastAsia="ru-RU"/>
        </w:rPr>
      </w:pPr>
    </w:p>
    <w:p w:rsidR="00501BA5" w:rsidRPr="00C40C64" w:rsidRDefault="00FC6BEC" w:rsidP="00501BA5">
      <w:pPr>
        <w:spacing w:after="0" w:line="360" w:lineRule="auto"/>
        <w:ind w:firstLine="709"/>
        <w:jc w:val="center"/>
      </w:pPr>
      <w:r>
        <w:rPr>
          <w:rFonts w:ascii="Times New Roman" w:eastAsia="Times New Roman" w:hAnsi="Times New Roman" w:cs="Times New Roman"/>
          <w:b/>
          <w:bCs/>
          <w:sz w:val="28"/>
          <w:szCs w:val="28"/>
          <w:lang w:eastAsia="ru-RU"/>
        </w:rPr>
        <w:lastRenderedPageBreak/>
        <w:t>Содержание</w:t>
      </w:r>
    </w:p>
    <w:p w:rsidR="00501BA5" w:rsidRPr="00C40C64" w:rsidRDefault="00501BA5" w:rsidP="00501B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01BA5" w:rsidRPr="00C40C64" w:rsidRDefault="00501BA5" w:rsidP="00501BA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Введение………………………………………………………………………….......3</w:t>
      </w:r>
    </w:p>
    <w:p w:rsidR="00501BA5" w:rsidRPr="003E1154" w:rsidRDefault="00501BA5" w:rsidP="003E1154">
      <w:pPr>
        <w:pStyle w:val="a5"/>
        <w:numPr>
          <w:ilvl w:val="1"/>
          <w:numId w:val="2"/>
        </w:numPr>
        <w:spacing w:after="0" w:line="360" w:lineRule="auto"/>
        <w:jc w:val="both"/>
        <w:rPr>
          <w:rFonts w:ascii="Times New Roman" w:hAnsi="Times New Roman" w:cs="Times New Roman"/>
          <w:sz w:val="28"/>
          <w:szCs w:val="28"/>
        </w:rPr>
      </w:pPr>
      <w:r w:rsidRPr="003E1154">
        <w:rPr>
          <w:rFonts w:ascii="Times New Roman" w:hAnsi="Times New Roman" w:cs="Times New Roman"/>
          <w:sz w:val="28"/>
          <w:szCs w:val="28"/>
        </w:rPr>
        <w:t>Содержание и структура коммуникативных умений …………………………</w:t>
      </w:r>
      <w:r w:rsidR="00FC6BEC">
        <w:rPr>
          <w:rFonts w:ascii="Times New Roman" w:hAnsi="Times New Roman" w:cs="Times New Roman"/>
          <w:sz w:val="28"/>
          <w:szCs w:val="28"/>
        </w:rPr>
        <w:t>5</w:t>
      </w:r>
    </w:p>
    <w:p w:rsidR="00501BA5" w:rsidRPr="00C40C64" w:rsidRDefault="00FC6BEC" w:rsidP="00E84869">
      <w:pPr>
        <w:suppressAutoHyphen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84869">
        <w:rPr>
          <w:rFonts w:ascii="Times New Roman" w:eastAsia="Times New Roman" w:hAnsi="Times New Roman" w:cs="Times New Roman"/>
          <w:sz w:val="28"/>
          <w:szCs w:val="28"/>
          <w:lang w:eastAsia="ru-RU"/>
        </w:rPr>
        <w:t>.</w:t>
      </w:r>
      <w:r w:rsidR="00501BA5" w:rsidRPr="00C40C64">
        <w:rPr>
          <w:rFonts w:ascii="Times New Roman" w:eastAsia="Times New Roman" w:hAnsi="Times New Roman" w:cs="Times New Roman"/>
          <w:sz w:val="28"/>
          <w:szCs w:val="28"/>
          <w:lang w:eastAsia="ru-RU"/>
        </w:rPr>
        <w:t xml:space="preserve"> </w:t>
      </w:r>
      <w:r w:rsidR="00501BA5" w:rsidRPr="00C40C64">
        <w:rPr>
          <w:rFonts w:ascii="Times New Roman" w:eastAsia="Calibri" w:hAnsi="Times New Roman" w:cs="Times New Roman"/>
          <w:sz w:val="28"/>
          <w:szCs w:val="28"/>
        </w:rPr>
        <w:t xml:space="preserve">Работа по </w:t>
      </w:r>
      <w:r w:rsidR="00501BA5" w:rsidRPr="00E23FFF">
        <w:rPr>
          <w:rFonts w:ascii="Times New Roman" w:eastAsia="Times New Roman" w:hAnsi="Times New Roman" w:cs="Times New Roman"/>
          <w:sz w:val="28"/>
          <w:szCs w:val="28"/>
          <w:lang w:eastAsia="ru-RU"/>
        </w:rPr>
        <w:t>развитию</w:t>
      </w:r>
      <w:r w:rsidR="00501BA5">
        <w:rPr>
          <w:rFonts w:ascii="Times New Roman" w:eastAsia="Times New Roman" w:hAnsi="Times New Roman" w:cs="Times New Roman"/>
          <w:sz w:val="28"/>
          <w:szCs w:val="28"/>
          <w:lang w:eastAsia="ru-RU"/>
        </w:rPr>
        <w:t xml:space="preserve"> </w:t>
      </w:r>
      <w:r w:rsidR="00501BA5" w:rsidRPr="00C40C64">
        <w:rPr>
          <w:rFonts w:ascii="Times New Roman" w:eastAsia="Calibri" w:hAnsi="Times New Roman" w:cs="Times New Roman"/>
          <w:sz w:val="28"/>
          <w:szCs w:val="28"/>
        </w:rPr>
        <w:t xml:space="preserve">коммуникативных умений у детей </w:t>
      </w:r>
      <w:r>
        <w:rPr>
          <w:rFonts w:ascii="Times New Roman" w:eastAsia="Calibri" w:hAnsi="Times New Roman" w:cs="Times New Roman"/>
          <w:sz w:val="28"/>
          <w:szCs w:val="28"/>
        </w:rPr>
        <w:t xml:space="preserve">младшего школьного  </w:t>
      </w:r>
      <w:r w:rsidR="00501BA5">
        <w:rPr>
          <w:rFonts w:ascii="Times New Roman" w:eastAsia="Calibri" w:hAnsi="Times New Roman" w:cs="Times New Roman"/>
          <w:sz w:val="28"/>
          <w:szCs w:val="28"/>
        </w:rPr>
        <w:t>в</w:t>
      </w:r>
      <w:r w:rsidR="00501BA5" w:rsidRPr="00C40C64">
        <w:rPr>
          <w:rFonts w:ascii="Times New Roman" w:eastAsia="Calibri" w:hAnsi="Times New Roman" w:cs="Times New Roman"/>
          <w:sz w:val="28"/>
          <w:szCs w:val="28"/>
        </w:rPr>
        <w:t>озраста………………</w:t>
      </w:r>
      <w:r w:rsidR="00501BA5">
        <w:rPr>
          <w:rFonts w:ascii="Times New Roman" w:eastAsia="Calibri" w:hAnsi="Times New Roman" w:cs="Times New Roman"/>
          <w:sz w:val="28"/>
          <w:szCs w:val="28"/>
        </w:rPr>
        <w:t>…</w:t>
      </w:r>
      <w:r w:rsidR="00501BA5" w:rsidRPr="00C40C64">
        <w:rPr>
          <w:rFonts w:ascii="Times New Roman" w:eastAsia="Calibri" w:hAnsi="Times New Roman" w:cs="Times New Roman"/>
          <w:sz w:val="28"/>
          <w:szCs w:val="28"/>
        </w:rPr>
        <w:t>………………………………………………...</w:t>
      </w:r>
      <w:r w:rsidR="00E84869">
        <w:rPr>
          <w:rFonts w:ascii="Times New Roman" w:eastAsia="Calibri" w:hAnsi="Times New Roman" w:cs="Times New Roman"/>
          <w:sz w:val="28"/>
          <w:szCs w:val="28"/>
        </w:rPr>
        <w:t>................</w:t>
      </w:r>
      <w:r>
        <w:rPr>
          <w:rFonts w:ascii="Times New Roman" w:eastAsia="Calibri" w:hAnsi="Times New Roman" w:cs="Times New Roman"/>
          <w:sz w:val="28"/>
          <w:szCs w:val="28"/>
        </w:rPr>
        <w:t>15</w:t>
      </w:r>
    </w:p>
    <w:p w:rsidR="00501BA5" w:rsidRPr="00C40C64" w:rsidRDefault="00501BA5" w:rsidP="00501BA5">
      <w:pPr>
        <w:spacing w:after="0" w:line="360" w:lineRule="auto"/>
        <w:jc w:val="both"/>
        <w:rPr>
          <w:rFonts w:ascii="Times New Roman" w:hAnsi="Times New Roman" w:cs="Times New Roman"/>
          <w:sz w:val="28"/>
        </w:rPr>
      </w:pPr>
      <w:r w:rsidRPr="00C40C64">
        <w:rPr>
          <w:rFonts w:ascii="Times New Roman" w:eastAsia="Times New Roman" w:hAnsi="Times New Roman" w:cs="Times New Roman"/>
          <w:sz w:val="28"/>
          <w:szCs w:val="28"/>
          <w:lang w:eastAsia="ru-RU"/>
        </w:rPr>
        <w:t>Заключен</w:t>
      </w:r>
      <w:r w:rsidR="00E84869">
        <w:rPr>
          <w:rFonts w:ascii="Times New Roman" w:eastAsia="Times New Roman" w:hAnsi="Times New Roman" w:cs="Times New Roman"/>
          <w:sz w:val="28"/>
          <w:szCs w:val="28"/>
          <w:lang w:eastAsia="ru-RU"/>
        </w:rPr>
        <w:t>ие…………………………………………………….……………………</w:t>
      </w:r>
      <w:r w:rsidR="00FC6BEC">
        <w:rPr>
          <w:rFonts w:ascii="Times New Roman" w:eastAsia="Times New Roman" w:hAnsi="Times New Roman" w:cs="Times New Roman"/>
          <w:sz w:val="28"/>
          <w:szCs w:val="28"/>
          <w:lang w:eastAsia="ru-RU"/>
        </w:rPr>
        <w:t>17</w:t>
      </w:r>
    </w:p>
    <w:p w:rsidR="00501BA5" w:rsidRPr="00C40C64" w:rsidRDefault="00501BA5" w:rsidP="00501BA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Список литературы…………………………………………………………………</w:t>
      </w:r>
      <w:r w:rsidR="00FC6BEC">
        <w:rPr>
          <w:rFonts w:ascii="Times New Roman" w:eastAsia="Times New Roman" w:hAnsi="Times New Roman" w:cs="Times New Roman"/>
          <w:sz w:val="28"/>
          <w:szCs w:val="28"/>
          <w:lang w:eastAsia="ru-RU"/>
        </w:rPr>
        <w:t>18</w:t>
      </w:r>
    </w:p>
    <w:p w:rsidR="00501BA5" w:rsidRPr="00C40C64" w:rsidRDefault="00501BA5" w:rsidP="00501BA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Приложение 1……………………………………………………………………….</w:t>
      </w:r>
      <w:r w:rsidR="00E84869">
        <w:rPr>
          <w:rFonts w:ascii="Times New Roman" w:eastAsia="Times New Roman" w:hAnsi="Times New Roman" w:cs="Times New Roman"/>
          <w:sz w:val="28"/>
          <w:szCs w:val="28"/>
          <w:lang w:eastAsia="ru-RU"/>
        </w:rPr>
        <w:t>2</w:t>
      </w:r>
      <w:r w:rsidR="00FC6BEC">
        <w:rPr>
          <w:rFonts w:ascii="Times New Roman" w:eastAsia="Times New Roman" w:hAnsi="Times New Roman" w:cs="Times New Roman"/>
          <w:sz w:val="28"/>
          <w:szCs w:val="28"/>
          <w:lang w:eastAsia="ru-RU"/>
        </w:rPr>
        <w:t>1</w:t>
      </w:r>
    </w:p>
    <w:p w:rsidR="00501BA5" w:rsidRPr="00C40C64" w:rsidRDefault="00501BA5" w:rsidP="00501BA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Приложение 2……………………………………………………………………….</w:t>
      </w:r>
      <w:r w:rsidR="00FC6BEC">
        <w:rPr>
          <w:rFonts w:ascii="Times New Roman" w:eastAsia="Times New Roman" w:hAnsi="Times New Roman" w:cs="Times New Roman"/>
          <w:sz w:val="28"/>
          <w:szCs w:val="28"/>
          <w:lang w:eastAsia="ru-RU"/>
        </w:rPr>
        <w:t>27</w:t>
      </w:r>
    </w:p>
    <w:p w:rsidR="00501BA5" w:rsidRPr="00C40C64" w:rsidRDefault="00501BA5" w:rsidP="00501BA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Приложение 3……………………………………………………………………….</w:t>
      </w:r>
      <w:r w:rsidR="00E84869">
        <w:rPr>
          <w:rFonts w:ascii="Times New Roman" w:eastAsia="Times New Roman" w:hAnsi="Times New Roman" w:cs="Times New Roman"/>
          <w:sz w:val="28"/>
          <w:szCs w:val="28"/>
          <w:lang w:eastAsia="ru-RU"/>
        </w:rPr>
        <w:t>3</w:t>
      </w:r>
      <w:r w:rsidR="00FC6BEC">
        <w:rPr>
          <w:rFonts w:ascii="Times New Roman" w:eastAsia="Times New Roman" w:hAnsi="Times New Roman" w:cs="Times New Roman"/>
          <w:sz w:val="28"/>
          <w:szCs w:val="28"/>
          <w:lang w:eastAsia="ru-RU"/>
        </w:rPr>
        <w:t>2</w:t>
      </w:r>
    </w:p>
    <w:p w:rsidR="00501BA5" w:rsidRPr="00C40C64" w:rsidRDefault="00501BA5" w:rsidP="00501B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01BA5" w:rsidRPr="00C40C64" w:rsidRDefault="00501BA5" w:rsidP="00501B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01BA5" w:rsidRPr="00C40C64" w:rsidRDefault="00501BA5" w:rsidP="00501B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01BA5" w:rsidRPr="00C40C64" w:rsidRDefault="00501BA5" w:rsidP="00501B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01BA5" w:rsidRPr="00C40C64" w:rsidRDefault="00501BA5" w:rsidP="00501B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01BA5" w:rsidRPr="00C40C64" w:rsidRDefault="00501BA5" w:rsidP="00501B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01BA5" w:rsidRPr="00C40C64" w:rsidRDefault="00501BA5" w:rsidP="00501BA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501BA5" w:rsidRDefault="00501BA5" w:rsidP="00501BA5">
      <w:pPr>
        <w:spacing w:after="0" w:line="360" w:lineRule="auto"/>
        <w:ind w:firstLine="709"/>
        <w:jc w:val="center"/>
        <w:rPr>
          <w:rFonts w:ascii="Times New Roman" w:eastAsia="Times New Roman" w:hAnsi="Times New Roman" w:cs="Times New Roman"/>
          <w:b/>
          <w:sz w:val="28"/>
          <w:szCs w:val="28"/>
          <w:lang w:eastAsia="ru-RU"/>
        </w:rPr>
      </w:pPr>
    </w:p>
    <w:p w:rsidR="00501BA5" w:rsidRDefault="00501BA5" w:rsidP="00501BA5">
      <w:pPr>
        <w:spacing w:after="0" w:line="360" w:lineRule="auto"/>
        <w:ind w:firstLine="709"/>
        <w:jc w:val="center"/>
        <w:rPr>
          <w:rFonts w:ascii="Times New Roman" w:eastAsia="Times New Roman" w:hAnsi="Times New Roman" w:cs="Times New Roman"/>
          <w:b/>
          <w:sz w:val="28"/>
          <w:szCs w:val="28"/>
          <w:lang w:eastAsia="ru-RU"/>
        </w:rPr>
      </w:pPr>
    </w:p>
    <w:p w:rsidR="00501BA5" w:rsidRDefault="00501BA5" w:rsidP="00501BA5">
      <w:pPr>
        <w:spacing w:after="0" w:line="360" w:lineRule="auto"/>
        <w:ind w:firstLine="709"/>
        <w:jc w:val="center"/>
        <w:rPr>
          <w:rFonts w:ascii="Times New Roman" w:eastAsia="Times New Roman" w:hAnsi="Times New Roman" w:cs="Times New Roman"/>
          <w:b/>
          <w:sz w:val="28"/>
          <w:szCs w:val="28"/>
          <w:lang w:eastAsia="ru-RU"/>
        </w:rPr>
      </w:pPr>
    </w:p>
    <w:p w:rsidR="00501BA5" w:rsidRDefault="00501BA5" w:rsidP="00501BA5">
      <w:pPr>
        <w:spacing w:after="0" w:line="360" w:lineRule="auto"/>
        <w:ind w:firstLine="709"/>
        <w:jc w:val="center"/>
        <w:rPr>
          <w:rFonts w:ascii="Times New Roman" w:eastAsia="Times New Roman" w:hAnsi="Times New Roman" w:cs="Times New Roman"/>
          <w:b/>
          <w:sz w:val="28"/>
          <w:szCs w:val="28"/>
          <w:lang w:eastAsia="ru-RU"/>
        </w:rPr>
      </w:pPr>
    </w:p>
    <w:p w:rsidR="003E1154" w:rsidRDefault="003E1154" w:rsidP="00501BA5">
      <w:pPr>
        <w:spacing w:after="0" w:line="360" w:lineRule="auto"/>
        <w:ind w:firstLine="709"/>
        <w:jc w:val="center"/>
        <w:rPr>
          <w:rFonts w:ascii="Times New Roman" w:eastAsia="Times New Roman" w:hAnsi="Times New Roman" w:cs="Times New Roman"/>
          <w:b/>
          <w:sz w:val="28"/>
          <w:szCs w:val="28"/>
          <w:lang w:eastAsia="ru-RU"/>
        </w:rPr>
      </w:pPr>
    </w:p>
    <w:p w:rsidR="003E1154" w:rsidRDefault="003E1154" w:rsidP="00501BA5">
      <w:pPr>
        <w:spacing w:after="0" w:line="360" w:lineRule="auto"/>
        <w:ind w:firstLine="709"/>
        <w:jc w:val="center"/>
        <w:rPr>
          <w:rFonts w:ascii="Times New Roman" w:eastAsia="Times New Roman" w:hAnsi="Times New Roman" w:cs="Times New Roman"/>
          <w:b/>
          <w:sz w:val="28"/>
          <w:szCs w:val="28"/>
          <w:lang w:eastAsia="ru-RU"/>
        </w:rPr>
      </w:pPr>
    </w:p>
    <w:p w:rsidR="003E1154" w:rsidRDefault="003E1154" w:rsidP="00501BA5">
      <w:pPr>
        <w:spacing w:after="0" w:line="360" w:lineRule="auto"/>
        <w:ind w:firstLine="709"/>
        <w:jc w:val="center"/>
        <w:rPr>
          <w:rFonts w:ascii="Times New Roman" w:eastAsia="Times New Roman" w:hAnsi="Times New Roman" w:cs="Times New Roman"/>
          <w:b/>
          <w:sz w:val="28"/>
          <w:szCs w:val="28"/>
          <w:lang w:eastAsia="ru-RU"/>
        </w:rPr>
      </w:pPr>
    </w:p>
    <w:p w:rsidR="003E1154" w:rsidRDefault="003E1154" w:rsidP="00501BA5">
      <w:pPr>
        <w:spacing w:after="0" w:line="360" w:lineRule="auto"/>
        <w:ind w:firstLine="709"/>
        <w:jc w:val="center"/>
        <w:rPr>
          <w:rFonts w:ascii="Times New Roman" w:eastAsia="Times New Roman" w:hAnsi="Times New Roman" w:cs="Times New Roman"/>
          <w:b/>
          <w:sz w:val="28"/>
          <w:szCs w:val="28"/>
          <w:lang w:eastAsia="ru-RU"/>
        </w:rPr>
      </w:pPr>
    </w:p>
    <w:p w:rsidR="00FC6BEC" w:rsidRDefault="00FC6BEC" w:rsidP="00501BA5">
      <w:pPr>
        <w:spacing w:after="0" w:line="360" w:lineRule="auto"/>
        <w:ind w:firstLine="709"/>
        <w:jc w:val="center"/>
        <w:rPr>
          <w:rFonts w:ascii="Times New Roman" w:eastAsia="Times New Roman" w:hAnsi="Times New Roman" w:cs="Times New Roman"/>
          <w:b/>
          <w:sz w:val="28"/>
          <w:szCs w:val="28"/>
          <w:lang w:eastAsia="ru-RU"/>
        </w:rPr>
      </w:pPr>
    </w:p>
    <w:p w:rsidR="00FC6BEC" w:rsidRDefault="00FC6BEC" w:rsidP="00501BA5">
      <w:pPr>
        <w:spacing w:after="0" w:line="360" w:lineRule="auto"/>
        <w:ind w:firstLine="709"/>
        <w:jc w:val="center"/>
        <w:rPr>
          <w:rFonts w:ascii="Times New Roman" w:eastAsia="Times New Roman" w:hAnsi="Times New Roman" w:cs="Times New Roman"/>
          <w:b/>
          <w:sz w:val="28"/>
          <w:szCs w:val="28"/>
          <w:lang w:eastAsia="ru-RU"/>
        </w:rPr>
      </w:pPr>
    </w:p>
    <w:p w:rsidR="00FC6BEC" w:rsidRDefault="00FC6BEC" w:rsidP="00501BA5">
      <w:pPr>
        <w:spacing w:after="0" w:line="360" w:lineRule="auto"/>
        <w:ind w:firstLine="709"/>
        <w:jc w:val="center"/>
        <w:rPr>
          <w:rFonts w:ascii="Times New Roman" w:eastAsia="Times New Roman" w:hAnsi="Times New Roman" w:cs="Times New Roman"/>
          <w:b/>
          <w:sz w:val="28"/>
          <w:szCs w:val="28"/>
          <w:lang w:eastAsia="ru-RU"/>
        </w:rPr>
      </w:pPr>
    </w:p>
    <w:p w:rsidR="00FC6BEC" w:rsidRDefault="00FC6BEC" w:rsidP="00501BA5">
      <w:pPr>
        <w:spacing w:after="0" w:line="360" w:lineRule="auto"/>
        <w:ind w:firstLine="709"/>
        <w:jc w:val="center"/>
        <w:rPr>
          <w:rFonts w:ascii="Times New Roman" w:eastAsia="Times New Roman" w:hAnsi="Times New Roman" w:cs="Times New Roman"/>
          <w:b/>
          <w:sz w:val="28"/>
          <w:szCs w:val="28"/>
          <w:lang w:eastAsia="ru-RU"/>
        </w:rPr>
      </w:pPr>
    </w:p>
    <w:p w:rsidR="00501BA5" w:rsidRPr="00C40C64" w:rsidRDefault="00501BA5" w:rsidP="00501BA5">
      <w:pPr>
        <w:spacing w:after="0" w:line="360" w:lineRule="auto"/>
        <w:ind w:firstLine="709"/>
        <w:jc w:val="center"/>
        <w:rPr>
          <w:rFonts w:ascii="Times New Roman" w:eastAsia="Times New Roman" w:hAnsi="Times New Roman" w:cs="Times New Roman"/>
          <w:b/>
          <w:sz w:val="28"/>
          <w:szCs w:val="28"/>
          <w:lang w:eastAsia="ru-RU"/>
        </w:rPr>
      </w:pPr>
      <w:r w:rsidRPr="00C40C64">
        <w:rPr>
          <w:rFonts w:ascii="Times New Roman" w:eastAsia="Times New Roman" w:hAnsi="Times New Roman" w:cs="Times New Roman"/>
          <w:b/>
          <w:sz w:val="28"/>
          <w:szCs w:val="28"/>
          <w:lang w:eastAsia="ru-RU"/>
        </w:rPr>
        <w:lastRenderedPageBreak/>
        <w:t>Введение</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 xml:space="preserve">Человек, являясь социальным существом, с первых месяцев жизни испытывает потребность в общении с другими людьми, которая постоянно развивается </w:t>
      </w:r>
      <w:r>
        <w:rPr>
          <w:rFonts w:ascii="Times New Roman" w:eastAsia="Times New Roman" w:hAnsi="Times New Roman" w:cs="Times New Roman"/>
          <w:sz w:val="28"/>
          <w:szCs w:val="28"/>
          <w:lang w:eastAsia="ru-RU"/>
        </w:rPr>
        <w:t>–</w:t>
      </w:r>
      <w:r w:rsidRPr="00C40C64">
        <w:rPr>
          <w:rFonts w:ascii="Times New Roman" w:eastAsia="Times New Roman" w:hAnsi="Times New Roman" w:cs="Times New Roman"/>
          <w:sz w:val="28"/>
          <w:szCs w:val="28"/>
          <w:lang w:eastAsia="ru-RU"/>
        </w:rPr>
        <w:t xml:space="preserve"> от потребности в эмоциональном контакте к глубокому личностному общению и сотрудничеству. Данное обстоятельство определяет потенциальную непрерывность общения как необходимого условия жизнедеятельности.</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Общение, являясь сложной и многогранной деятельностью, требует специфических знаний и умений, которыми человек овладевает в процессе усвоения социального опыта, накопленного предыдущими поколениями. Высокий уровень коммуникативности выступает залогом успешной адаптации человека в любой социальной среде, что определяет практическую значимость формирования коммуникативных умений с самого раннего детства.</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 xml:space="preserve">Выбирая общение объектом исследования, ученые осознают, что в современных условиях оно приобретает иное качество. В обществе стремительно развиваются новые информационные технологии, создающие специфическую коммуникативную среду (компьютерная сеть, телевизионные мосты и т.д.), возрастает роль диалога при решении задач международного значения и внутриполитического характера, интенсифицируются межнациональные контакты. В этом контексте общение и его значение для развития личности </w:t>
      </w:r>
      <w:r>
        <w:rPr>
          <w:rFonts w:ascii="Times New Roman" w:eastAsia="Times New Roman" w:hAnsi="Times New Roman" w:cs="Times New Roman"/>
          <w:sz w:val="28"/>
          <w:szCs w:val="28"/>
          <w:lang w:eastAsia="ru-RU"/>
        </w:rPr>
        <w:t>–</w:t>
      </w:r>
      <w:r w:rsidRPr="00C40C64">
        <w:rPr>
          <w:rFonts w:ascii="Times New Roman" w:eastAsia="Times New Roman" w:hAnsi="Times New Roman" w:cs="Times New Roman"/>
          <w:sz w:val="28"/>
          <w:szCs w:val="28"/>
          <w:lang w:eastAsia="ru-RU"/>
        </w:rPr>
        <w:t xml:space="preserve"> важная проблема научных исследований.</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Признание ценности дошкольного возраста и отношение к нему как уникальному периоду развития личности определило задачу расширения возможностей каждого ребенка для компетентного выбора своего жизненного пути, который будет определяться личностной ориентированностью на другого человека, осведомленностью в правилах осуществления общения, активностью в разных видах деятельности.</w:t>
      </w:r>
    </w:p>
    <w:p w:rsidR="00501BA5" w:rsidRPr="00C40C64" w:rsidRDefault="00501BA5" w:rsidP="00501BA5">
      <w:pPr>
        <w:autoSpaceDE w:val="0"/>
        <w:autoSpaceDN w:val="0"/>
        <w:adjustRightInd w:val="0"/>
        <w:spacing w:after="0" w:line="360" w:lineRule="auto"/>
        <w:ind w:firstLine="709"/>
        <w:jc w:val="both"/>
        <w:rPr>
          <w:rFonts w:ascii="Times New Roman CYR" w:hAnsi="Times New Roman CYR" w:cs="Times New Roman CYR"/>
          <w:sz w:val="28"/>
          <w:szCs w:val="28"/>
        </w:rPr>
      </w:pPr>
      <w:r w:rsidRPr="00C40C64">
        <w:rPr>
          <w:rFonts w:ascii="Times New Roman CYR" w:hAnsi="Times New Roman CYR" w:cs="Times New Roman CYR"/>
          <w:sz w:val="28"/>
          <w:szCs w:val="28"/>
        </w:rPr>
        <w:t xml:space="preserve">Заложить основы целостной гармонично развитой личности </w:t>
      </w:r>
      <w:r>
        <w:rPr>
          <w:rFonts w:ascii="Times New Roman CYR" w:hAnsi="Times New Roman CYR" w:cs="Times New Roman CYR"/>
          <w:sz w:val="28"/>
          <w:szCs w:val="28"/>
        </w:rPr>
        <w:t>–</w:t>
      </w:r>
      <w:r w:rsidRPr="00C40C64">
        <w:rPr>
          <w:rFonts w:ascii="Times New Roman CYR" w:hAnsi="Times New Roman CYR" w:cs="Times New Roman CYR"/>
          <w:sz w:val="28"/>
          <w:szCs w:val="28"/>
        </w:rPr>
        <w:t xml:space="preserve"> главная задача любого учреждения, работающего с детьми. Но в силу нестабильности в </w:t>
      </w:r>
      <w:r w:rsidRPr="00C40C64">
        <w:rPr>
          <w:rFonts w:ascii="Times New Roman CYR" w:hAnsi="Times New Roman CYR" w:cs="Times New Roman CYR"/>
          <w:sz w:val="28"/>
          <w:szCs w:val="28"/>
        </w:rPr>
        <w:lastRenderedPageBreak/>
        <w:t>социальной среде, одной из главных выходит на первый план проблема общения, его роль в формировании личности.</w:t>
      </w:r>
    </w:p>
    <w:p w:rsidR="00501BA5" w:rsidRPr="00C40C64" w:rsidRDefault="00501BA5" w:rsidP="00501BA5">
      <w:pPr>
        <w:autoSpaceDE w:val="0"/>
        <w:autoSpaceDN w:val="0"/>
        <w:adjustRightInd w:val="0"/>
        <w:spacing w:after="0" w:line="360" w:lineRule="auto"/>
        <w:ind w:firstLine="709"/>
        <w:jc w:val="both"/>
        <w:rPr>
          <w:rFonts w:ascii="Times New Roman CYR" w:hAnsi="Times New Roman CYR" w:cs="Times New Roman CYR"/>
          <w:sz w:val="28"/>
          <w:szCs w:val="28"/>
        </w:rPr>
      </w:pPr>
      <w:r w:rsidRPr="00C40C64">
        <w:rPr>
          <w:rFonts w:ascii="Times New Roman CYR" w:hAnsi="Times New Roman CYR" w:cs="Times New Roman CYR"/>
          <w:sz w:val="28"/>
          <w:szCs w:val="28"/>
        </w:rPr>
        <w:t xml:space="preserve">Личность начинает формироваться с рождения в результате общения с близкими взрослыми. Приобщение ребенка к общественным нормам и правилам поведения происходит через такие социальные институты, как семья, образование, культура и религия. Воздействие семьи оказывает преимущественное влияние на последующее участие ребенка в жизни общества. Именно в семье ребенок усваивает основные социальные знания, приобретает определенные ценности, необходимые ему в дальнейшей жизни. </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CYR" w:hAnsi="Times New Roman CYR" w:cs="Times New Roman CYR"/>
          <w:sz w:val="28"/>
          <w:szCs w:val="28"/>
        </w:rPr>
        <w:t xml:space="preserve">Каждый ребенок уникален, неповторим и способы взаимодействия с ним не могут быть универсальными. Организуемая взрослыми практика общения с детьми обогащает и преобразует их коммуникативные потребности. То, что мы заложили в душу ребенка сейчас, проявится позднее, станет его и нашей жизнью [10]. </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 xml:space="preserve">С учетом теоретической и практической значимости данной проблемы была определена </w:t>
      </w:r>
      <w:r w:rsidRPr="00C40C64">
        <w:rPr>
          <w:rFonts w:ascii="Times New Roman" w:eastAsia="Times New Roman" w:hAnsi="Times New Roman" w:cs="Times New Roman"/>
          <w:b/>
          <w:sz w:val="28"/>
          <w:szCs w:val="28"/>
          <w:lang w:eastAsia="ru-RU"/>
        </w:rPr>
        <w:t>тема данной работы</w:t>
      </w:r>
      <w:r w:rsidRPr="00C40C64">
        <w:rPr>
          <w:rFonts w:ascii="Times New Roman" w:eastAsia="Times New Roman" w:hAnsi="Times New Roman" w:cs="Times New Roman"/>
          <w:sz w:val="28"/>
          <w:szCs w:val="28"/>
          <w:lang w:eastAsia="ru-RU"/>
        </w:rPr>
        <w:t xml:space="preserve">: «Развитие коммуникативных умений </w:t>
      </w:r>
      <w:r w:rsidR="00FC6BEC">
        <w:rPr>
          <w:rFonts w:ascii="Times New Roman" w:eastAsia="Times New Roman" w:hAnsi="Times New Roman" w:cs="Times New Roman"/>
          <w:sz w:val="28"/>
          <w:szCs w:val="28"/>
          <w:lang w:eastAsia="ru-RU"/>
        </w:rPr>
        <w:t>младших школьников</w:t>
      </w:r>
      <w:r w:rsidRPr="00C40C64">
        <w:rPr>
          <w:rFonts w:ascii="Times New Roman" w:eastAsia="Times New Roman" w:hAnsi="Times New Roman" w:cs="Times New Roman"/>
          <w:sz w:val="28"/>
          <w:szCs w:val="28"/>
          <w:lang w:eastAsia="ru-RU"/>
        </w:rPr>
        <w:t>».</w:t>
      </w:r>
    </w:p>
    <w:p w:rsidR="00501BA5" w:rsidRPr="00C40C64" w:rsidRDefault="00501BA5" w:rsidP="00501BA5">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40C64">
        <w:rPr>
          <w:rFonts w:ascii="Times New Roman" w:hAnsi="Times New Roman" w:cs="Times New Roman"/>
          <w:b/>
          <w:bCs/>
          <w:iCs/>
          <w:sz w:val="28"/>
          <w:szCs w:val="28"/>
        </w:rPr>
        <w:t xml:space="preserve">Объект: </w:t>
      </w:r>
      <w:r w:rsidRPr="00C40C64">
        <w:rPr>
          <w:rFonts w:ascii="Times New Roman" w:hAnsi="Times New Roman" w:cs="Times New Roman"/>
          <w:bCs/>
          <w:iCs/>
          <w:sz w:val="28"/>
          <w:szCs w:val="28"/>
        </w:rPr>
        <w:t>процесс</w:t>
      </w:r>
      <w:r>
        <w:rPr>
          <w:rFonts w:ascii="Times New Roman" w:hAnsi="Times New Roman" w:cs="Times New Roman"/>
          <w:bCs/>
          <w:iCs/>
          <w:sz w:val="28"/>
          <w:szCs w:val="28"/>
        </w:rPr>
        <w:t xml:space="preserve"> </w:t>
      </w:r>
      <w:r w:rsidRPr="00C40C64">
        <w:rPr>
          <w:rFonts w:ascii="Times New Roman" w:hAnsi="Times New Roman" w:cs="Times New Roman"/>
          <w:sz w:val="28"/>
          <w:szCs w:val="28"/>
        </w:rPr>
        <w:t>развития коммуникативных умений у старших дошкольников</w:t>
      </w:r>
    </w:p>
    <w:p w:rsidR="00501BA5" w:rsidRPr="00C40C64" w:rsidRDefault="00501BA5" w:rsidP="00501BA5">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40C64">
        <w:rPr>
          <w:rFonts w:ascii="Times New Roman" w:hAnsi="Times New Roman" w:cs="Times New Roman"/>
          <w:b/>
          <w:sz w:val="28"/>
          <w:szCs w:val="28"/>
        </w:rPr>
        <w:t>Предмет:</w:t>
      </w:r>
      <w:r w:rsidRPr="00C40C64">
        <w:rPr>
          <w:rFonts w:ascii="Times New Roman" w:hAnsi="Times New Roman" w:cs="Times New Roman"/>
          <w:sz w:val="28"/>
          <w:szCs w:val="28"/>
        </w:rPr>
        <w:t xml:space="preserve"> коммуникативные умения детей </w:t>
      </w:r>
      <w:r w:rsidR="00FC6BEC">
        <w:rPr>
          <w:rFonts w:ascii="Times New Roman" w:hAnsi="Times New Roman" w:cs="Times New Roman"/>
          <w:sz w:val="28"/>
          <w:szCs w:val="28"/>
        </w:rPr>
        <w:t>младшего школьного возраста</w:t>
      </w:r>
      <w:r w:rsidRPr="00C40C64">
        <w:rPr>
          <w:rFonts w:ascii="Times New Roman" w:hAnsi="Times New Roman" w:cs="Times New Roman"/>
          <w:sz w:val="28"/>
          <w:szCs w:val="28"/>
        </w:rPr>
        <w:t xml:space="preserve"> </w:t>
      </w:r>
    </w:p>
    <w:p w:rsidR="00501BA5" w:rsidRPr="00C40C64" w:rsidRDefault="00501BA5" w:rsidP="00501BA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b/>
          <w:bCs/>
          <w:iCs/>
          <w:sz w:val="28"/>
          <w:szCs w:val="28"/>
        </w:rPr>
        <w:t>Целью нашей работы является</w:t>
      </w:r>
      <w:r w:rsidRPr="00C40C64">
        <w:rPr>
          <w:rFonts w:ascii="Times New Roman" w:hAnsi="Times New Roman" w:cs="Times New Roman"/>
          <w:b/>
          <w:bCs/>
          <w:i/>
          <w:iCs/>
          <w:sz w:val="28"/>
          <w:szCs w:val="28"/>
        </w:rPr>
        <w:t xml:space="preserve">: </w:t>
      </w:r>
      <w:r w:rsidRPr="00C40C64">
        <w:rPr>
          <w:rFonts w:ascii="Times New Roman" w:hAnsi="Times New Roman" w:cs="Times New Roman"/>
          <w:sz w:val="28"/>
          <w:szCs w:val="28"/>
        </w:rPr>
        <w:t xml:space="preserve">выявить и теоретически обосновать особенности развития коммуникативных умений у </w:t>
      </w:r>
      <w:r w:rsidR="00FC6BEC">
        <w:rPr>
          <w:rFonts w:ascii="Times New Roman" w:hAnsi="Times New Roman" w:cs="Times New Roman"/>
          <w:sz w:val="28"/>
          <w:szCs w:val="28"/>
        </w:rPr>
        <w:t>младших школьников</w:t>
      </w:r>
      <w:r w:rsidRPr="00C40C64">
        <w:rPr>
          <w:rFonts w:ascii="Times New Roman" w:hAnsi="Times New Roman" w:cs="Times New Roman"/>
          <w:sz w:val="28"/>
          <w:szCs w:val="28"/>
        </w:rPr>
        <w:t>.</w:t>
      </w:r>
    </w:p>
    <w:p w:rsidR="00501BA5" w:rsidRPr="00C40C64" w:rsidRDefault="00501BA5" w:rsidP="00501BA5">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40C64">
        <w:rPr>
          <w:rFonts w:ascii="Times New Roman" w:hAnsi="Times New Roman" w:cs="Times New Roman"/>
          <w:sz w:val="28"/>
          <w:szCs w:val="28"/>
        </w:rPr>
        <w:t xml:space="preserve">Для достижения цели нашей работы необходимо решение </w:t>
      </w:r>
      <w:r w:rsidRPr="00C40C64">
        <w:rPr>
          <w:rFonts w:ascii="Times New Roman" w:hAnsi="Times New Roman" w:cs="Times New Roman"/>
          <w:b/>
          <w:bCs/>
          <w:iCs/>
          <w:sz w:val="28"/>
          <w:szCs w:val="28"/>
        </w:rPr>
        <w:t>следующих</w:t>
      </w:r>
      <w:r>
        <w:rPr>
          <w:rFonts w:ascii="Times New Roman" w:hAnsi="Times New Roman" w:cs="Times New Roman"/>
          <w:b/>
          <w:bCs/>
          <w:iCs/>
          <w:sz w:val="28"/>
          <w:szCs w:val="28"/>
        </w:rPr>
        <w:t xml:space="preserve"> </w:t>
      </w:r>
      <w:r w:rsidRPr="00C40C64">
        <w:rPr>
          <w:rFonts w:ascii="Times New Roman" w:hAnsi="Times New Roman" w:cs="Times New Roman"/>
          <w:b/>
          <w:bCs/>
          <w:iCs/>
          <w:sz w:val="28"/>
          <w:szCs w:val="28"/>
        </w:rPr>
        <w:t>задач:</w:t>
      </w:r>
    </w:p>
    <w:p w:rsidR="00501BA5" w:rsidRPr="00501BA5" w:rsidRDefault="00501BA5" w:rsidP="00501BA5">
      <w:pPr>
        <w:widowControl w:val="0"/>
        <w:numPr>
          <w:ilvl w:val="0"/>
          <w:numId w:val="7"/>
        </w:numPr>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501BA5">
        <w:rPr>
          <w:rFonts w:ascii="Times New Roman" w:eastAsia="Times New Roman" w:hAnsi="Times New Roman" w:cs="Times New Roman"/>
          <w:sz w:val="28"/>
          <w:szCs w:val="28"/>
          <w:lang w:eastAsia="ru-RU"/>
        </w:rPr>
        <w:t xml:space="preserve">На основе анализа психолого-педагогической литературы изучить  и проанализировать структуру и содержание коммуникативных умений; </w:t>
      </w:r>
    </w:p>
    <w:p w:rsidR="00501BA5" w:rsidRPr="00C40C64" w:rsidRDefault="00501BA5" w:rsidP="00501BA5">
      <w:pPr>
        <w:numPr>
          <w:ilvl w:val="0"/>
          <w:numId w:val="7"/>
        </w:numPr>
        <w:shd w:val="clear" w:color="auto" w:fill="FFFFFF"/>
        <w:autoSpaceDE w:val="0"/>
        <w:autoSpaceDN w:val="0"/>
        <w:adjustRightInd w:val="0"/>
        <w:spacing w:after="0" w:line="360" w:lineRule="auto"/>
        <w:contextualSpacing/>
        <w:jc w:val="both"/>
        <w:rPr>
          <w:rFonts w:ascii="Times New Roman" w:hAnsi="Times New Roman" w:cs="Times New Roman"/>
          <w:sz w:val="28"/>
          <w:szCs w:val="28"/>
        </w:rPr>
      </w:pPr>
      <w:r w:rsidRPr="00501BA5">
        <w:rPr>
          <w:rFonts w:ascii="Times New Roman" w:hAnsi="Times New Roman" w:cs="Times New Roman"/>
          <w:sz w:val="28"/>
          <w:szCs w:val="28"/>
        </w:rPr>
        <w:t xml:space="preserve">Рассмотреть педагогический опыт по развитию коммуникативных умений </w:t>
      </w:r>
      <w:r w:rsidR="00FC6BEC">
        <w:rPr>
          <w:rFonts w:ascii="Times New Roman" w:hAnsi="Times New Roman" w:cs="Times New Roman"/>
          <w:sz w:val="28"/>
          <w:szCs w:val="28"/>
        </w:rPr>
        <w:t>младших школьников</w:t>
      </w:r>
      <w:r w:rsidRPr="00501BA5">
        <w:rPr>
          <w:rFonts w:ascii="Times New Roman" w:hAnsi="Times New Roman" w:cs="Times New Roman"/>
          <w:sz w:val="28"/>
          <w:szCs w:val="28"/>
        </w:rPr>
        <w:t>.</w:t>
      </w:r>
    </w:p>
    <w:p w:rsidR="00501BA5" w:rsidRPr="00C40C64" w:rsidRDefault="00501BA5" w:rsidP="00501BA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C40C64">
        <w:rPr>
          <w:rFonts w:ascii="Times New Roman" w:eastAsia="Times New Roman" w:hAnsi="Times New Roman" w:cs="Times New Roman"/>
          <w:b/>
          <w:bCs/>
          <w:sz w:val="28"/>
          <w:szCs w:val="28"/>
          <w:lang w:eastAsia="ru-RU"/>
        </w:rPr>
        <w:t xml:space="preserve">Структура работы: </w:t>
      </w:r>
      <w:r w:rsidRPr="00C40C64">
        <w:rPr>
          <w:rFonts w:ascii="Times New Roman" w:eastAsia="Times New Roman" w:hAnsi="Times New Roman" w:cs="Times New Roman"/>
          <w:bCs/>
          <w:sz w:val="28"/>
          <w:szCs w:val="28"/>
          <w:lang w:eastAsia="ru-RU"/>
        </w:rPr>
        <w:t xml:space="preserve">работа состоит из введения, </w:t>
      </w:r>
      <w:r w:rsidR="003E1154">
        <w:rPr>
          <w:rFonts w:ascii="Times New Roman" w:eastAsia="Times New Roman" w:hAnsi="Times New Roman" w:cs="Times New Roman"/>
          <w:bCs/>
          <w:sz w:val="28"/>
          <w:szCs w:val="28"/>
          <w:lang w:eastAsia="ru-RU"/>
        </w:rPr>
        <w:t>трех параграфов</w:t>
      </w:r>
      <w:r w:rsidRPr="00C40C64">
        <w:rPr>
          <w:rFonts w:ascii="Times New Roman" w:eastAsia="Times New Roman" w:hAnsi="Times New Roman" w:cs="Times New Roman"/>
          <w:bCs/>
          <w:sz w:val="28"/>
          <w:szCs w:val="28"/>
          <w:lang w:eastAsia="ru-RU"/>
        </w:rPr>
        <w:t xml:space="preserve">, заключения, списка литературы из 23 источников,  трех приложений. </w:t>
      </w:r>
    </w:p>
    <w:p w:rsidR="00501BA5" w:rsidRDefault="00501BA5" w:rsidP="00501BA5">
      <w:pPr>
        <w:widowControl w:val="0"/>
        <w:shd w:val="clear" w:color="auto" w:fill="FFFFFF"/>
        <w:autoSpaceDE w:val="0"/>
        <w:autoSpaceDN w:val="0"/>
        <w:adjustRightInd w:val="0"/>
        <w:spacing w:after="0" w:line="360" w:lineRule="auto"/>
        <w:rPr>
          <w:rFonts w:ascii="Times New Roman" w:eastAsia="Times New Roman" w:hAnsi="Times New Roman" w:cs="Times New Roman"/>
          <w:bCs/>
          <w:sz w:val="28"/>
          <w:szCs w:val="28"/>
          <w:lang w:eastAsia="ru-RU"/>
        </w:rPr>
      </w:pPr>
    </w:p>
    <w:p w:rsidR="00501BA5" w:rsidRPr="00C40C64" w:rsidRDefault="00501BA5" w:rsidP="00501BA5">
      <w:pPr>
        <w:widowControl w:val="0"/>
        <w:shd w:val="clear" w:color="auto" w:fill="FFFFFF"/>
        <w:autoSpaceDE w:val="0"/>
        <w:autoSpaceDN w:val="0"/>
        <w:adjustRightInd w:val="0"/>
        <w:spacing w:after="0" w:line="360" w:lineRule="auto"/>
        <w:rPr>
          <w:rFonts w:ascii="Times New Roman" w:eastAsia="Times New Roman" w:hAnsi="Times New Roman" w:cs="Times New Roman"/>
          <w:b/>
          <w:bCs/>
          <w:sz w:val="28"/>
          <w:szCs w:val="28"/>
          <w:lang w:eastAsia="ru-RU"/>
        </w:rPr>
      </w:pPr>
    </w:p>
    <w:p w:rsidR="00501BA5" w:rsidRPr="003E1154" w:rsidRDefault="00501BA5" w:rsidP="003E1154">
      <w:pPr>
        <w:pStyle w:val="a5"/>
        <w:widowControl w:val="0"/>
        <w:numPr>
          <w:ilvl w:val="0"/>
          <w:numId w:val="10"/>
        </w:numPr>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bookmarkStart w:id="0" w:name="_GoBack"/>
      <w:bookmarkEnd w:id="0"/>
      <w:r w:rsidRPr="003E1154">
        <w:rPr>
          <w:rFonts w:ascii="Times New Roman" w:eastAsia="Times New Roman" w:hAnsi="Times New Roman" w:cs="Times New Roman"/>
          <w:b/>
          <w:bCs/>
          <w:sz w:val="28"/>
          <w:szCs w:val="28"/>
          <w:lang w:eastAsia="ru-RU"/>
        </w:rPr>
        <w:lastRenderedPageBreak/>
        <w:t>Содержание и структура коммуникативных умений</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Современная педагогическая практика опирается на психолого-педагогические исследования, теоретически обосновывающие сущность и значение формирования коммуникативных умений в развитии ребенка дошкольного возраста. В основе многочисленных публикаций лежит концепция деятельности, разработанная А.Н. Леонтьевым, В.В. Давыдовым, Д.Б. Элькониным, А.В. Запорожцем и др. Основываясь на ней, М.И. Лисина, А.Г. Рузская, Т.А. Репина рассматривали общение к</w:t>
      </w:r>
      <w:r>
        <w:rPr>
          <w:rFonts w:ascii="Times New Roman" w:eastAsia="Times New Roman" w:hAnsi="Times New Roman" w:cs="Times New Roman"/>
          <w:sz w:val="28"/>
          <w:szCs w:val="28"/>
          <w:lang w:eastAsia="ru-RU"/>
        </w:rPr>
        <w:t xml:space="preserve">ак коммуникативную деятельность </w:t>
      </w:r>
      <w:r w:rsidRPr="00C40C64">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В ряде исследований отмечается, что коммуникативные умения способствуют психическому развитию школьника (А.В. Запорожец, М.И. Лисина, А.Г. Рузская), влияют на общий уровень его деятельности (З.М. Богуславская, Д.Б. Эльконин).</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Значение сформированности коммуникативных умений становится более очевидным на этапе перехода ребенка к обучению в школе (М.И. Лисина, А.Г. Рузская, В.А. Петровский, Г.Г. Кравцов, Е.Е. Шулешко), когда отсутствие элементарных умений затрудняет общение ребенка со сверстниками и взрослыми, приводит к возрастанию тревожности, нарушает процесс обучения в целом. Именно,  развитие коммуникативности является приоритетным основанием обеспечения преемственности дошкольного и начального общего образования, необходимым условием успешности учебной деятельности, важнейшим направлением социально-личностного развития.</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 xml:space="preserve">Современные педагогические технологии направлены на обеспечение такого уровня развития ребенка, который помог бы ему осознать себя субъектом деятельности, ощутить чувство психологической защищенности. В психолого- педагогических исследованиях доказывается, что это во многом определяется содержанием и характером общения с воспитателем (М.И. Лисина, В.Р. Лисина, В.А. Петровский), с родителями (З.М. Богуславская, С.В. Корницкая, А.Г. Рузская и др.), отношениями со сверстниками (Л.Н. Башлакова, Т.И. Ерофееева, А.А. Рояк), деятельностью и достижением успеха в </w:t>
      </w:r>
      <w:r w:rsidRPr="00C40C64">
        <w:rPr>
          <w:rFonts w:ascii="Times New Roman" w:eastAsia="Times New Roman" w:hAnsi="Times New Roman" w:cs="Times New Roman"/>
          <w:sz w:val="28"/>
          <w:szCs w:val="28"/>
          <w:lang w:eastAsia="ru-RU"/>
        </w:rPr>
        <w:lastRenderedPageBreak/>
        <w:t>ней (Р.С. Буре, Т.А. Репина, Р.Б. Стеркина), культурой общения (Т.А. Антонова,</w:t>
      </w:r>
      <w:r>
        <w:rPr>
          <w:rFonts w:ascii="Times New Roman" w:eastAsia="Times New Roman" w:hAnsi="Times New Roman" w:cs="Times New Roman"/>
          <w:sz w:val="28"/>
          <w:szCs w:val="28"/>
          <w:lang w:eastAsia="ru-RU"/>
        </w:rPr>
        <w:t xml:space="preserve"> М.В. Ильяшенко, Н.С. Малетина) </w:t>
      </w:r>
      <w:r w:rsidRPr="00C40C64">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p>
    <w:p w:rsidR="00501BA5" w:rsidRPr="00C40C64" w:rsidRDefault="00501BA5" w:rsidP="00501BA5">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 xml:space="preserve">В процессе коллективной и групповой работы школьники постепенно овладевают конкретными умениями, необходимыми для межролевого общения.  Раскрывая содержание и структуру коммуникативных умений, следует обратить внимание на существенные и отличительные признаки, характеризующие понятия «умения» и «навыки». </w:t>
      </w:r>
    </w:p>
    <w:p w:rsidR="00501BA5" w:rsidRPr="00C40C64" w:rsidRDefault="00501BA5" w:rsidP="00501BA5">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b/>
          <w:sz w:val="28"/>
          <w:szCs w:val="28"/>
        </w:rPr>
        <w:t>Умение</w:t>
      </w:r>
      <w:r w:rsidRPr="00C40C64">
        <w:rPr>
          <w:rFonts w:ascii="Times New Roman" w:hAnsi="Times New Roman" w:cs="Times New Roman"/>
          <w:sz w:val="28"/>
          <w:szCs w:val="28"/>
        </w:rPr>
        <w:t xml:space="preserve"> — это действие, которое образуется сознательно на основе знаний. Структура действия не варьируется. Действие недостаточно отработано, выполняется медленно. В результате повторения это действие может быть доведено до навыка[13]</w:t>
      </w:r>
    </w:p>
    <w:p w:rsidR="00501BA5" w:rsidRPr="00C40C64" w:rsidRDefault="00501BA5" w:rsidP="00501BA5">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b/>
          <w:sz w:val="28"/>
          <w:szCs w:val="28"/>
        </w:rPr>
        <w:t>Навык</w:t>
      </w:r>
      <w:r w:rsidRPr="00C40C64">
        <w:rPr>
          <w:rFonts w:ascii="Times New Roman" w:hAnsi="Times New Roman" w:cs="Times New Roman"/>
          <w:sz w:val="28"/>
          <w:szCs w:val="28"/>
        </w:rPr>
        <w:t xml:space="preserve"> — это действие, которое совершается быстро, легко, уверенно, по привычке, не задумываясь. Функционирует при отсутствии или минимальной затрате умственных, волевых усилий. Навык – автоматизированные компоненты сознательной деятельности, возникающие в результате упражнений, упрочившиеся способы действий. [13]</w:t>
      </w:r>
    </w:p>
    <w:p w:rsidR="00501BA5" w:rsidRPr="00C40C64" w:rsidRDefault="00501BA5" w:rsidP="00501BA5">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Формирование коммуникативных умений целесообразно в процессе сюжетно-ролевой игры как наиболее точной и доступной модели общения дошкольников. В основу ролевой игры положен процесс ролевого общения детей в соответствии с распределенными между ними ролями и наличием коммуникативной игровой ситуации, объединяющей игровой материал. Поэтому предложенные группы и соответствующие им виды коммуникативных умений исходят из социально-психологических функций общения как коммуникативной деятельности и процессуальной сущности дидактической игры как ролевого общения воспитанников.</w:t>
      </w:r>
    </w:p>
    <w:p w:rsidR="00501BA5" w:rsidRPr="00C40C64" w:rsidRDefault="00501BA5" w:rsidP="00501BA5">
      <w:pPr>
        <w:tabs>
          <w:tab w:val="left" w:pos="709"/>
          <w:tab w:val="left" w:pos="851"/>
        </w:tabs>
        <w:autoSpaceDE w:val="0"/>
        <w:autoSpaceDN w:val="0"/>
        <w:adjustRightInd w:val="0"/>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 xml:space="preserve">          В зависимости от выполняемой роли Б.Ф.Ломов выделил группы функций коммуникативных умений. Внутренние связи коммуникативной функции психики с когнитивной и регулятивной определяют три группы функций общения: информационно - коммуникативную, регуляционно-коммуникативную и аффективно-коммуникативную. [5]</w:t>
      </w:r>
    </w:p>
    <w:p w:rsidR="00501BA5" w:rsidRPr="00C40C64" w:rsidRDefault="00501BA5" w:rsidP="00501BA5">
      <w:pPr>
        <w:tabs>
          <w:tab w:val="left" w:pos="709"/>
          <w:tab w:val="left" w:pos="851"/>
        </w:tabs>
        <w:autoSpaceDE w:val="0"/>
        <w:autoSpaceDN w:val="0"/>
        <w:adjustRightInd w:val="0"/>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lastRenderedPageBreak/>
        <w:t>Рассмотрим каждую группу функций общения.</w:t>
      </w:r>
    </w:p>
    <w:p w:rsidR="00501BA5" w:rsidRPr="00C40C64" w:rsidRDefault="00501BA5" w:rsidP="00501BA5">
      <w:pPr>
        <w:tabs>
          <w:tab w:val="left" w:pos="709"/>
          <w:tab w:val="left" w:pos="851"/>
        </w:tabs>
        <w:autoSpaceDE w:val="0"/>
        <w:autoSpaceDN w:val="0"/>
        <w:adjustRightInd w:val="0"/>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Группа информационно-коммуникативных умений состоит из умений вступать в процесс общения (выражать просьбу, приветствие, поздравление, приглашение, вежливое обращение); ориентироваться в партнерах и ситуациях общения (начать говорить со знакомым и незнакомым человеком; соблюдать правила культуры общения в отношениях с товарищами, учителем, взрослым; понять ситуацию, в которую ставятся партнеры, намерения, мотивы общения); соотносить средства вербального и невербального общения (употреблять слова и знаки вежливости; эмоционально и содержательно выражать мысли, используя жесты, мимику, символы; получать и снабжать информацией о себе и других вещах; пользоваться рисунками, таблицами, схемами, группировать содержащийся в них материал).</w:t>
      </w:r>
    </w:p>
    <w:p w:rsidR="00501BA5" w:rsidRPr="00C40C64" w:rsidRDefault="00501BA5" w:rsidP="00501BA5">
      <w:pPr>
        <w:tabs>
          <w:tab w:val="left" w:pos="709"/>
          <w:tab w:val="left" w:pos="851"/>
        </w:tabs>
        <w:autoSpaceDE w:val="0"/>
        <w:autoSpaceDN w:val="0"/>
        <w:adjustRightInd w:val="0"/>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 xml:space="preserve">Группа регуляционно- коммуникативных умений состоит из умений согласовывать свои действия, мнения, установки с потребностями товарищей по общению (осуществление само и взаимоконтроля учебной и трудовой деятельности, обоснование совместно выполняемых заданий операций в определенной логической последовательности, определение порядка и рациональных способов выполнения совместных учебных заданий); доверять, помогать и поддерживать тех, с кем общаешься (помогать нуждающимся в помощи, уступать, быть честным, не уклоняться от ответов, говорить о своих намерениях, давать советы самим и слушать советы других, доверять получаемой информации, своему товарищу по общению, взрослым, учителю); применять свои индивидуальные умения при решении совместных задач (использовать речь, математические символы, музыку, движение, графическую информацию для выполнения заданий с общей целью, для фиксирования и оформления результатов своих наблюдений, целенаправленного пользования художественной, научно-популярной, справочной литературой, словарем в учебнике); оценивать результаты совместного общения (оценивать себя и других критически, учитывать личный вклад каждого в общение, принимать </w:t>
      </w:r>
      <w:r w:rsidRPr="00C40C64">
        <w:rPr>
          <w:rFonts w:ascii="Times New Roman" w:hAnsi="Times New Roman" w:cs="Times New Roman"/>
          <w:sz w:val="28"/>
          <w:szCs w:val="28"/>
        </w:rPr>
        <w:lastRenderedPageBreak/>
        <w:t>правильные решения, выражать согласие (несогласие), одобрение (неодобрение), оценивать соответствие вербального поведения невербальному).</w:t>
      </w:r>
    </w:p>
    <w:p w:rsidR="00501BA5" w:rsidRPr="00C40C64" w:rsidRDefault="00501BA5" w:rsidP="00501BA5">
      <w:pPr>
        <w:tabs>
          <w:tab w:val="left" w:pos="709"/>
          <w:tab w:val="left" w:pos="851"/>
        </w:tabs>
        <w:autoSpaceDE w:val="0"/>
        <w:autoSpaceDN w:val="0"/>
        <w:adjustRightInd w:val="0"/>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Группа аффективно-коммуникативных умений основывается на умениях делиться своими чувствами, интересами, настроением с партнерами по общению; проявлять чуткость, отзывчивость, сопереживание к партнерам по общению; оценивать эмоциональное поведение друг друга. [5]</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В психолого-педагогической литературе встречаются разные определения коммуникативных умений. Е.В. Семенова определяет коммуникативные умения как «качества субъекта общения, позволяющие ему осуществлять педагогическое общение на оптимально высоком профессиональном уровне»; [1]  О.И. Киличенко называет коммуникативные умения «составным структурным компонентом личности учителя, выражающим способность учителя управлять общением детей и своими взаимоотношениями с ними»; Н.М. Косова называет их способностью управлять своей деятельностью в условиях решения коммуникативных задач; В.Д. Ширшов  понимает их как комплекс коммуникативных действий, основанных на высокой теоретической и практической подготовленности личности и позволяющих творчески использовать коммуникативные знания и навыки для точного и полного отражения и преобразования действительности. [7]</w:t>
      </w:r>
    </w:p>
    <w:p w:rsidR="00501BA5" w:rsidRPr="00C40C64" w:rsidRDefault="00501BA5" w:rsidP="00501B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трактовке С.Л. Рубинштейна </w:t>
      </w:r>
      <w:r w:rsidRPr="00C40C64">
        <w:rPr>
          <w:rFonts w:ascii="Times New Roman" w:hAnsi="Times New Roman" w:cs="Times New Roman"/>
          <w:sz w:val="28"/>
          <w:szCs w:val="28"/>
        </w:rPr>
        <w:t>Б. Теплова коммуникативные умения и навыки понимаются как отражение коммуникативной способности. Они утверждают, что:</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Коммуникативная способность имеет общественно историческое происхождение.</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Она проявляется, формируется и совершенствуется в практическом общении.</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Она отражается в коммуникативных навыках и умениях, а особенно ярко в быстроте и успешности приобретения соответствующих знаний, умений, навыков [4].</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lastRenderedPageBreak/>
        <w:t>А.В. Мудрик в основу классификации кладет умение ориентироваться в партнерах, ситуациях, видах деятельности и выделяет в качестве основных для овладения старшими школьниками:</w:t>
      </w:r>
    </w:p>
    <w:p w:rsidR="00501BA5" w:rsidRPr="00C40C64" w:rsidRDefault="00501BA5" w:rsidP="00501BA5">
      <w:pPr>
        <w:numPr>
          <w:ilvl w:val="0"/>
          <w:numId w:val="9"/>
        </w:numPr>
        <w:spacing w:after="0" w:line="360" w:lineRule="auto"/>
        <w:contextualSpacing/>
        <w:jc w:val="both"/>
        <w:rPr>
          <w:rFonts w:ascii="Times New Roman" w:hAnsi="Times New Roman" w:cs="Times New Roman"/>
          <w:sz w:val="28"/>
          <w:szCs w:val="28"/>
        </w:rPr>
      </w:pPr>
      <w:r w:rsidRPr="00C40C64">
        <w:rPr>
          <w:rFonts w:ascii="Times New Roman" w:hAnsi="Times New Roman" w:cs="Times New Roman"/>
          <w:sz w:val="28"/>
          <w:szCs w:val="28"/>
        </w:rPr>
        <w:t>умение ориентироваться в партнерах - объективно воспринимать окружающих людей - понимать их настроения, характер, читать экспрессию их поведения, давать окружающим правильную оценку, находить правильный стиль и тон общения;</w:t>
      </w:r>
    </w:p>
    <w:p w:rsidR="00501BA5" w:rsidRPr="00C40C64" w:rsidRDefault="00501BA5" w:rsidP="00501BA5">
      <w:pPr>
        <w:numPr>
          <w:ilvl w:val="0"/>
          <w:numId w:val="9"/>
        </w:numPr>
        <w:spacing w:after="0" w:line="360" w:lineRule="auto"/>
        <w:contextualSpacing/>
        <w:jc w:val="both"/>
        <w:rPr>
          <w:rFonts w:ascii="Times New Roman" w:hAnsi="Times New Roman" w:cs="Times New Roman"/>
          <w:sz w:val="28"/>
          <w:szCs w:val="28"/>
        </w:rPr>
      </w:pPr>
      <w:r w:rsidRPr="00C40C64">
        <w:rPr>
          <w:rFonts w:ascii="Times New Roman" w:hAnsi="Times New Roman" w:cs="Times New Roman"/>
          <w:sz w:val="28"/>
          <w:szCs w:val="28"/>
        </w:rPr>
        <w:t>умение ориентироваться в ситуациях общения - знать правила общения, устанавливать контакты, входить в уже имеющуюся ситуацию;</w:t>
      </w:r>
    </w:p>
    <w:p w:rsidR="00501BA5" w:rsidRPr="00C40C64" w:rsidRDefault="00501BA5" w:rsidP="00501BA5">
      <w:pPr>
        <w:numPr>
          <w:ilvl w:val="0"/>
          <w:numId w:val="9"/>
        </w:numPr>
        <w:spacing w:after="0" w:line="360" w:lineRule="auto"/>
        <w:contextualSpacing/>
        <w:jc w:val="both"/>
        <w:rPr>
          <w:rFonts w:ascii="Times New Roman" w:hAnsi="Times New Roman" w:cs="Times New Roman"/>
          <w:sz w:val="28"/>
          <w:szCs w:val="28"/>
        </w:rPr>
      </w:pPr>
      <w:r w:rsidRPr="00C40C64">
        <w:rPr>
          <w:rFonts w:ascii="Times New Roman" w:hAnsi="Times New Roman" w:cs="Times New Roman"/>
          <w:sz w:val="28"/>
          <w:szCs w:val="28"/>
        </w:rPr>
        <w:t>умение сотрудничать в разных видах деятельности - коллективно ставить цели, планировать пути их достижения, совместно выполнять, анализировать и оценивать достигнутое.</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 xml:space="preserve">Наибольший интерес для нас представляют исследования по формированию коммуникативных умений младших школьников. Опора на данные исследования поможет нам в определении направлений формирования коммуникативных умений дошкольников, в определении </w:t>
      </w:r>
      <w:r>
        <w:rPr>
          <w:rFonts w:ascii="Times New Roman" w:hAnsi="Times New Roman" w:cs="Times New Roman"/>
          <w:sz w:val="28"/>
          <w:szCs w:val="28"/>
        </w:rPr>
        <w:t xml:space="preserve">их структуры и содержания </w:t>
      </w:r>
      <w:r w:rsidRPr="00C40C64">
        <w:rPr>
          <w:rFonts w:ascii="Times New Roman" w:hAnsi="Times New Roman" w:cs="Times New Roman"/>
          <w:sz w:val="28"/>
          <w:szCs w:val="28"/>
        </w:rPr>
        <w:t>[16]</w:t>
      </w:r>
      <w:r>
        <w:rPr>
          <w:rFonts w:ascii="Times New Roman" w:hAnsi="Times New Roman" w:cs="Times New Roman"/>
          <w:sz w:val="28"/>
          <w:szCs w:val="28"/>
        </w:rPr>
        <w:t xml:space="preserve">. </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В данном смысле обращают на себя внимание работа Л.</w:t>
      </w:r>
      <w:r w:rsidRPr="00C40C64">
        <w:rPr>
          <w:rFonts w:ascii="Times New Roman" w:hAnsi="Times New Roman" w:cs="Times New Roman"/>
          <w:sz w:val="28"/>
          <w:szCs w:val="28"/>
          <w:lang w:val="en-US"/>
        </w:rPr>
        <w:t>P</w:t>
      </w:r>
      <w:r w:rsidRPr="00C40C64">
        <w:rPr>
          <w:rFonts w:ascii="Times New Roman" w:hAnsi="Times New Roman" w:cs="Times New Roman"/>
          <w:sz w:val="28"/>
          <w:szCs w:val="28"/>
        </w:rPr>
        <w:t>. Мунировой. В исследовании отмечается, что методологической основой определения коммуникативных умений в большинстве случаев является психологический аспект. Коммуникативные умения рассматриваются в рамках общей теории умений и навыков и теории коммуникативной деятельности во взаимосвязи. Опираясь на теорию А.Е. Дмитриева, автор рассматривает коммуникативные умения как структурные элементы общеучебных умений и коммуникативной деятельности. Это означает следующее:</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 xml:space="preserve">По структуре коммуникативные умения являются сложными, высокого уровня, включающими в себя простейшие элементарные умения. Простейшие коммуникативные умения на основе знания путем осознанного многократного повторения преобразуются и доводятся до навыка. Это обеспечивает </w:t>
      </w:r>
      <w:r w:rsidRPr="00C40C64">
        <w:rPr>
          <w:rFonts w:ascii="Times New Roman" w:hAnsi="Times New Roman" w:cs="Times New Roman"/>
          <w:sz w:val="28"/>
          <w:szCs w:val="28"/>
        </w:rPr>
        <w:lastRenderedPageBreak/>
        <w:t>возможность формирования более сложных умений, т.е. качественно более высокого уровня.</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По операционному составу данные умения имеют навыковую основу. Они включают в себя более простые умения и навыки, основываются и возникают на их базе. Коммуникативные навыки входят в состав коммуникативных умении, своим содержанием конкретизируют их.</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По характеру переноса являются широкими, обобщенными.[2]</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Исходя из вышеизложенных теоретических положений, Л.Р. Мунирова предлагает следующую классификацию коммуникативных умений:</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Группа информационно-коммуникативных умений состоит из умений вступать в процесс общения (выражать просьбы, приветствия, поздравления, приглашения, вежливого обращения, дружественного разговора); умений ориентироваться в партнерах, ситуациях общения (начать разговор со знакомым и незнакомым человеком, соблюдать правила культуры общения в отношениях с товарищами, учителем, взрослыми, понять ситуацию, в которую ставятся коммуниканты, намерения, мотивы общения); умений соотносить средства вербального и невербального общения (употреблять слова и знаки вежливости, эмоционально и содержательно выражать мысли, используя жесты, мимику, символы, получать и снабжать информацией о себе и других вещах, пользоваться рисунками, таблицами, схемами, группировать содержащийся в них материал).</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 xml:space="preserve">Группа регуляционно-коммуникативных умений состоит из умений согласовывать свои действия, мнения, установки с потребностями своих товарищей по общению (осуществление само- и взаимоконтроля учебной и трудовой деятельности, обоснование совместно выполняемых заданий и операций в определенной логической последовательности, определение порядка и рациональных способов выполнения совместных учебных заданий); умений доверять, помогать и поддерживать тех, с кем общаешься (помогать тем, кто нуждается в помощи, уступать, быть честным, не уклоняться от ответов, говорить о своих намерениях, давать советы самим и доверять советам </w:t>
      </w:r>
      <w:r w:rsidRPr="00C40C64">
        <w:rPr>
          <w:rFonts w:ascii="Times New Roman" w:hAnsi="Times New Roman" w:cs="Times New Roman"/>
          <w:sz w:val="28"/>
          <w:szCs w:val="28"/>
        </w:rPr>
        <w:lastRenderedPageBreak/>
        <w:t>других, доверять как получаемой информации, так и своему товарищу по общению, взрослым, учителю); умений применять свои индивидуальные умения при решении совместных задач (использовать речь, математические символы, музыку, движения, графическую коммуникацию для выполнения заданий с общей целью, фиксирования и оформления результатов своих наблюдений, целенаправленного пользования художественной, научно-популярной, справочной литературой, словарем в учебнике); умений оценить результаты совместного общения (оценить себя и других критически, учитывать личный вклад каждого в общение, обсуждать, понимать результаты общения, принимать правильные решения, выразить согласие (несогласие), одобрение (неодобрение), оценить соответствие вербального поведения невербальному, содействует ли это вовлечению других партнеров по общению).</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Группа аффективно-коммуникативных умений основывается на умениях делиться своими чувствами, интересами, настроением с партнером по общению; проявлять чуткость, отзывчивость, сопереживание, заботу к партнерам по общению; оценивать эмоциональное поведение друг друга.[2]</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Существенный вклад в разработку теории коммуникативных умений как фактора психологической готовности к школе внесла М.Г. Маркина. Она разработала показатели коммуникативной готовности к школьному обучению и признаки их проявления, в качестве которых выделены коммуникативные умения:</w:t>
      </w:r>
    </w:p>
    <w:p w:rsidR="000D10C3" w:rsidRDefault="00501BA5" w:rsidP="000D10C3">
      <w:pPr>
        <w:pStyle w:val="a5"/>
        <w:numPr>
          <w:ilvl w:val="0"/>
          <w:numId w:val="4"/>
        </w:numPr>
        <w:spacing w:after="0" w:line="360" w:lineRule="auto"/>
        <w:jc w:val="both"/>
        <w:rPr>
          <w:rFonts w:ascii="Times New Roman" w:hAnsi="Times New Roman" w:cs="Times New Roman"/>
          <w:sz w:val="28"/>
          <w:szCs w:val="28"/>
        </w:rPr>
      </w:pPr>
      <w:r w:rsidRPr="000D10C3">
        <w:rPr>
          <w:rFonts w:ascii="Times New Roman" w:hAnsi="Times New Roman" w:cs="Times New Roman"/>
          <w:sz w:val="28"/>
          <w:szCs w:val="28"/>
        </w:rPr>
        <w:t>.Способность к конструктивному ведению диалога:</w:t>
      </w:r>
    </w:p>
    <w:p w:rsidR="000D10C3" w:rsidRPr="00E3079A" w:rsidRDefault="00E3079A" w:rsidP="00E307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1BA5" w:rsidRPr="00E3079A">
        <w:rPr>
          <w:rFonts w:ascii="Times New Roman" w:hAnsi="Times New Roman" w:cs="Times New Roman"/>
          <w:sz w:val="28"/>
          <w:szCs w:val="28"/>
        </w:rPr>
        <w:t>умение слушать партнера и адекватно понимать смысл его высказывания;</w:t>
      </w:r>
    </w:p>
    <w:p w:rsidR="00E3079A" w:rsidRDefault="00E3079A" w:rsidP="00E307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1BA5" w:rsidRPr="00E3079A">
        <w:rPr>
          <w:rFonts w:ascii="Times New Roman" w:hAnsi="Times New Roman" w:cs="Times New Roman"/>
          <w:sz w:val="28"/>
          <w:szCs w:val="28"/>
        </w:rPr>
        <w:t>умение находить противоречия и слабые места в рассуждениях партнера и подвергать их конструктивному обсуждению;</w:t>
      </w:r>
    </w:p>
    <w:p w:rsidR="00E3079A" w:rsidRDefault="00E3079A" w:rsidP="00E3079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1BA5" w:rsidRPr="00C40C64">
        <w:rPr>
          <w:rFonts w:ascii="Times New Roman" w:hAnsi="Times New Roman" w:cs="Times New Roman"/>
          <w:sz w:val="28"/>
          <w:szCs w:val="28"/>
        </w:rPr>
        <w:t>умение воплощать собственную мысль в форму логически стройного обобщающего суждения, доступного для восприятия окружающих.</w:t>
      </w:r>
    </w:p>
    <w:p w:rsidR="00501BA5" w:rsidRPr="00C40C64" w:rsidRDefault="00501BA5" w:rsidP="00E3079A">
      <w:pPr>
        <w:spacing w:after="0" w:line="360" w:lineRule="auto"/>
        <w:jc w:val="both"/>
        <w:rPr>
          <w:rFonts w:ascii="Times New Roman" w:hAnsi="Times New Roman" w:cs="Times New Roman"/>
          <w:sz w:val="28"/>
          <w:szCs w:val="28"/>
        </w:rPr>
      </w:pPr>
      <w:r w:rsidRPr="00C40C64">
        <w:rPr>
          <w:rFonts w:ascii="Times New Roman" w:hAnsi="Times New Roman" w:cs="Times New Roman"/>
          <w:sz w:val="28"/>
          <w:szCs w:val="28"/>
        </w:rPr>
        <w:t>2. Адекватность ориентировки в коммуникативном пространстве:</w:t>
      </w:r>
    </w:p>
    <w:p w:rsidR="00501BA5" w:rsidRPr="00C40C64" w:rsidRDefault="00E3079A" w:rsidP="00E3079A">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1BA5" w:rsidRPr="00C40C64">
        <w:rPr>
          <w:rFonts w:ascii="Times New Roman" w:hAnsi="Times New Roman" w:cs="Times New Roman"/>
          <w:sz w:val="28"/>
          <w:szCs w:val="28"/>
        </w:rPr>
        <w:t>умение конструировать образ «Я» на основе согласования собственных и чужих представлений о себе;</w:t>
      </w:r>
    </w:p>
    <w:p w:rsidR="00501BA5" w:rsidRPr="00C40C64" w:rsidRDefault="00E3079A" w:rsidP="00E3079A">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501BA5" w:rsidRPr="00C40C64">
        <w:rPr>
          <w:rFonts w:ascii="Times New Roman" w:hAnsi="Times New Roman" w:cs="Times New Roman"/>
          <w:sz w:val="28"/>
          <w:szCs w:val="28"/>
        </w:rPr>
        <w:t>умение создавать «образ партнера» по коммуникации;</w:t>
      </w:r>
    </w:p>
    <w:p w:rsidR="00501BA5" w:rsidRPr="00C40C64" w:rsidRDefault="00E3079A" w:rsidP="00E3079A">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1BA5" w:rsidRPr="00C40C64">
        <w:rPr>
          <w:rFonts w:ascii="Times New Roman" w:hAnsi="Times New Roman" w:cs="Times New Roman"/>
          <w:sz w:val="28"/>
          <w:szCs w:val="28"/>
        </w:rPr>
        <w:t>умение адекватно воспринимать сущность конкретного взаимодействия.</w:t>
      </w:r>
    </w:p>
    <w:p w:rsidR="00501BA5" w:rsidRPr="00C40C64" w:rsidRDefault="00501BA5" w:rsidP="00E3079A">
      <w:pPr>
        <w:spacing w:after="0" w:line="360" w:lineRule="auto"/>
        <w:jc w:val="both"/>
        <w:rPr>
          <w:rFonts w:ascii="Times New Roman" w:hAnsi="Times New Roman" w:cs="Times New Roman"/>
          <w:sz w:val="28"/>
          <w:szCs w:val="28"/>
        </w:rPr>
      </w:pPr>
      <w:r w:rsidRPr="00C40C64">
        <w:rPr>
          <w:rFonts w:ascii="Times New Roman" w:hAnsi="Times New Roman" w:cs="Times New Roman"/>
          <w:sz w:val="28"/>
          <w:szCs w:val="28"/>
        </w:rPr>
        <w:t>3. Компетентность в моделировании акта межличностного взаимодействия:</w:t>
      </w:r>
    </w:p>
    <w:p w:rsidR="00501BA5" w:rsidRPr="00C40C64" w:rsidRDefault="00E3079A" w:rsidP="00E3079A">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1BA5" w:rsidRPr="00C40C64">
        <w:rPr>
          <w:rFonts w:ascii="Times New Roman" w:hAnsi="Times New Roman" w:cs="Times New Roman"/>
          <w:sz w:val="28"/>
          <w:szCs w:val="28"/>
        </w:rPr>
        <w:t>умение находить тему и планировать ход предстоящего общения;</w:t>
      </w:r>
    </w:p>
    <w:p w:rsidR="00501BA5" w:rsidRPr="00C40C64" w:rsidRDefault="00E3079A" w:rsidP="00E3079A">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1BA5" w:rsidRPr="00C40C64">
        <w:rPr>
          <w:rFonts w:ascii="Times New Roman" w:hAnsi="Times New Roman" w:cs="Times New Roman"/>
          <w:sz w:val="28"/>
          <w:szCs w:val="28"/>
        </w:rPr>
        <w:t>умение проектировать адекватные средства общения и реализовывать их на практике;</w:t>
      </w:r>
    </w:p>
    <w:p w:rsidR="00501BA5" w:rsidRPr="00C40C64" w:rsidRDefault="00E3079A" w:rsidP="00E3079A">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1BA5" w:rsidRPr="00C40C64">
        <w:rPr>
          <w:rFonts w:ascii="Times New Roman" w:hAnsi="Times New Roman" w:cs="Times New Roman"/>
          <w:sz w:val="28"/>
          <w:szCs w:val="28"/>
        </w:rPr>
        <w:t>умение избегать возможные конфликты в общении и связанные с ними эмоционально-психологические напряжения.</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Таковы основные подходы отечественных педагогов и психологов. Как видно из их характеристики, коммуникативные умения понимаются как индивидуальные качества или структурные компоненты личности ребенка, тесно связанные с речевой деятельностью.</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В результате экскурса в проблему формулирования понятий, классификации и условий формирования коммуникативных умений мы определили данную группу умений у старших дошкольников следующим образом.</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bCs/>
          <w:iCs/>
          <w:sz w:val="28"/>
          <w:szCs w:val="28"/>
        </w:rPr>
        <w:t>Коммуникативные умения</w:t>
      </w:r>
      <w:r w:rsidRPr="00C40C64">
        <w:rPr>
          <w:rFonts w:ascii="Times New Roman" w:hAnsi="Times New Roman" w:cs="Times New Roman"/>
          <w:sz w:val="28"/>
          <w:szCs w:val="28"/>
        </w:rPr>
        <w:t xml:space="preserve"> - это сложные и осознанные коммуникативные действия, основанные на теоретических знаниях и практической подготовленности ребенка к общению.</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Характеризуя данное определение, мы хотели бы подчеркнуть:</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 коммуникативные умения являются сложными, включающими в себя простые (элементарные) умения;</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 простые (элементарные) коммуникативные умения в ходе постоянных упражнений автоматизируются и доводятся до навыка;</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 коммуникативные навыки входят в состав коммуникативных умений и конкретизируют последние своим содержанием;</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 xml:space="preserve">- коммуникативные умения являются осознанными коммуникативными действиями детей, что проявляется в способности дошкольников строить общение в соответствии с задачами, адекватно коммуникативной ситуации и </w:t>
      </w:r>
      <w:r w:rsidRPr="00C40C64">
        <w:rPr>
          <w:rFonts w:ascii="Times New Roman" w:hAnsi="Times New Roman" w:cs="Times New Roman"/>
          <w:sz w:val="28"/>
          <w:szCs w:val="28"/>
        </w:rPr>
        <w:lastRenderedPageBreak/>
        <w:t>партнерам, анализировать и оценивать коммуникативные контакты со сверстниками и взрослыми;</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 коммуникативные умения основаны на теоретических знаниях и практической подготовленности, которые включают в себя целенаправленную работу по созданию мотивации на общение и приобретение коммуникативных умений, ознакомление детей со средствами и способами общения, практическое осуществление действий в условиях коммуникативной деятельности.[2]</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Таким образом, коммуникативные умения включают в себя знания, элементарные умения, навыки, необходимые в процессе общения для выбора и осуществления адекватных коммуникативной ситуации действий.</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Специфика дошкольного возраста поставила нас перед необходимостью определить основные коммуникативные умения, подлежащие формированию у детей старшего дошкольного возраста. С этой целью мы выделили ряд теоретических установок, положенных в основу разработки структуры и содержания коммуникативных умений у детей.</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 xml:space="preserve">При определении данных групп умений мы исходили из общей теории деятельности, разработанной А.Н. Леонтьевым и развиваемой В.В. Давыдовым, А.В. Запорожцем, Д.Б. Элькониным и теории общения как коммуникативной деятельности М.И. Лисиной. Опора на данные исследования позволила нам применить схему и приемы, разработанные приизучения общения взрослых и сопоставить выделенные коммуникативные умения </w:t>
      </w:r>
      <w:r>
        <w:rPr>
          <w:rFonts w:ascii="Times New Roman" w:hAnsi="Times New Roman" w:cs="Times New Roman"/>
          <w:sz w:val="28"/>
          <w:szCs w:val="28"/>
        </w:rPr>
        <w:t xml:space="preserve">взрослых и старших дошкольников </w:t>
      </w:r>
      <w:r w:rsidRPr="00C40C64">
        <w:rPr>
          <w:rFonts w:ascii="Times New Roman" w:hAnsi="Times New Roman" w:cs="Times New Roman"/>
          <w:sz w:val="28"/>
          <w:szCs w:val="28"/>
        </w:rPr>
        <w:t>[10]</w:t>
      </w:r>
      <w:r>
        <w:rPr>
          <w:rFonts w:ascii="Times New Roman" w:hAnsi="Times New Roman" w:cs="Times New Roman"/>
          <w:sz w:val="28"/>
          <w:szCs w:val="28"/>
        </w:rPr>
        <w:t xml:space="preserve">. </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Исследуя психологические особенности массовой коммуникации,</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 xml:space="preserve">А.Н. Леонтьев отмечал: «Чтобы полноценно общаться человек должен, в принципе, располагать целым рядом умений. Он должен, во-первых, уметь быстро и правильно ориентироваться в условиях общения. Он должен, во- вторых, уметь правильно спланировать свою речь, правильно выбрать содержание акта общения. Он должен, в-третьих, найти адекватные средства для передачи этого содержания. Он должен, в-четвертых, уметь обеспечить обратную связь. Если какое-то из звеньев акта общения будет нарушено, то </w:t>
      </w:r>
      <w:r w:rsidRPr="00C40C64">
        <w:rPr>
          <w:rFonts w:ascii="Times New Roman" w:hAnsi="Times New Roman" w:cs="Times New Roman"/>
          <w:sz w:val="28"/>
          <w:szCs w:val="28"/>
        </w:rPr>
        <w:lastRenderedPageBreak/>
        <w:t>говорящему не удастся добиться ожидаемых результатов общения - оно будет неэффективным» [6].</w:t>
      </w:r>
    </w:p>
    <w:p w:rsidR="00501BA5" w:rsidRPr="00C40C64" w:rsidRDefault="00501BA5" w:rsidP="00501BA5">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 xml:space="preserve">Необходимый уровень сформированности коммуникативных умений может быть обеспечен при организации ролевого общения детей и осуществлении его поэтапного руководства воспитателем. </w:t>
      </w:r>
    </w:p>
    <w:p w:rsidR="003E1154" w:rsidRDefault="00501BA5" w:rsidP="00FC6BEC">
      <w:pPr>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 xml:space="preserve">Таким образом, содержание коммуникативных умений, представляющих собой сложные, осознанные коммуникативные действия, основанные на теоретических знаниях и практической подготовленности к общению, определяется с учетом функций и структуры коммуникативной деятельности. По содержанию данные умения у детей </w:t>
      </w:r>
      <w:r w:rsidR="00FC6BEC">
        <w:rPr>
          <w:rFonts w:ascii="Times New Roman" w:hAnsi="Times New Roman" w:cs="Times New Roman"/>
          <w:sz w:val="28"/>
          <w:szCs w:val="28"/>
        </w:rPr>
        <w:t xml:space="preserve">младшего </w:t>
      </w:r>
      <w:r w:rsidRPr="00C40C64">
        <w:rPr>
          <w:rFonts w:ascii="Times New Roman" w:hAnsi="Times New Roman" w:cs="Times New Roman"/>
          <w:sz w:val="28"/>
          <w:szCs w:val="28"/>
        </w:rPr>
        <w:t xml:space="preserve">школьного возраста объединяют в себе информационно-коммуникативные, регуляционно-коммуникативные, аффективно-коммуникативные умения и умения ориентироваться в условиях внешней ситуации общения, планировать содержание акта общения, реализовывать задуманное, подбирать вербальные и невербальные средства, оценивать результативность общения и отвечать адаптацией своего коммуникативного поведения. </w:t>
      </w:r>
    </w:p>
    <w:p w:rsidR="00FC6BEC" w:rsidRDefault="00FC6BEC" w:rsidP="00FC6BEC">
      <w:pPr>
        <w:spacing w:after="0" w:line="360" w:lineRule="auto"/>
        <w:ind w:firstLine="709"/>
        <w:jc w:val="both"/>
        <w:rPr>
          <w:rFonts w:ascii="Times New Roman" w:hAnsi="Times New Roman" w:cs="Times New Roman"/>
          <w:sz w:val="28"/>
          <w:szCs w:val="28"/>
        </w:rPr>
      </w:pPr>
    </w:p>
    <w:p w:rsidR="00FC6BEC" w:rsidRDefault="00FC6BEC" w:rsidP="00FC6BEC">
      <w:pPr>
        <w:spacing w:after="0" w:line="360" w:lineRule="auto"/>
        <w:ind w:firstLine="709"/>
        <w:jc w:val="both"/>
        <w:rPr>
          <w:rFonts w:ascii="Times New Roman" w:hAnsi="Times New Roman" w:cs="Times New Roman"/>
          <w:sz w:val="28"/>
          <w:szCs w:val="28"/>
        </w:rPr>
      </w:pPr>
    </w:p>
    <w:p w:rsidR="00FC6BEC" w:rsidRDefault="00FC6BEC" w:rsidP="00FC6BEC">
      <w:pPr>
        <w:spacing w:after="0" w:line="360" w:lineRule="auto"/>
        <w:ind w:firstLine="709"/>
        <w:jc w:val="both"/>
        <w:rPr>
          <w:rFonts w:ascii="Times New Roman" w:hAnsi="Times New Roman" w:cs="Times New Roman"/>
          <w:sz w:val="28"/>
          <w:szCs w:val="28"/>
        </w:rPr>
      </w:pPr>
    </w:p>
    <w:p w:rsidR="00FC6BEC" w:rsidRDefault="00FC6BEC" w:rsidP="00FC6BEC">
      <w:pPr>
        <w:spacing w:after="0" w:line="360" w:lineRule="auto"/>
        <w:ind w:firstLine="709"/>
        <w:jc w:val="both"/>
        <w:rPr>
          <w:rFonts w:ascii="Times New Roman" w:hAnsi="Times New Roman" w:cs="Times New Roman"/>
          <w:sz w:val="28"/>
          <w:szCs w:val="28"/>
        </w:rPr>
      </w:pPr>
    </w:p>
    <w:p w:rsidR="00FC6BEC" w:rsidRDefault="00FC6BEC" w:rsidP="00FC6BEC">
      <w:pPr>
        <w:spacing w:after="0" w:line="360" w:lineRule="auto"/>
        <w:ind w:firstLine="709"/>
        <w:jc w:val="both"/>
        <w:rPr>
          <w:rFonts w:ascii="Times New Roman" w:hAnsi="Times New Roman" w:cs="Times New Roman"/>
          <w:sz w:val="28"/>
          <w:szCs w:val="28"/>
        </w:rPr>
      </w:pPr>
    </w:p>
    <w:p w:rsidR="00FC6BEC" w:rsidRDefault="00FC6BEC" w:rsidP="00FC6BEC">
      <w:pPr>
        <w:spacing w:after="0" w:line="360" w:lineRule="auto"/>
        <w:ind w:firstLine="709"/>
        <w:jc w:val="both"/>
        <w:rPr>
          <w:rFonts w:ascii="Times New Roman" w:hAnsi="Times New Roman" w:cs="Times New Roman"/>
          <w:sz w:val="28"/>
          <w:szCs w:val="28"/>
        </w:rPr>
      </w:pPr>
    </w:p>
    <w:p w:rsidR="00FC6BEC" w:rsidRDefault="00FC6BEC" w:rsidP="00FC6BEC">
      <w:pPr>
        <w:spacing w:after="0" w:line="360" w:lineRule="auto"/>
        <w:ind w:firstLine="709"/>
        <w:jc w:val="both"/>
        <w:rPr>
          <w:rFonts w:ascii="Times New Roman" w:hAnsi="Times New Roman" w:cs="Times New Roman"/>
          <w:sz w:val="28"/>
          <w:szCs w:val="28"/>
        </w:rPr>
      </w:pPr>
    </w:p>
    <w:p w:rsidR="00FC6BEC" w:rsidRDefault="00FC6BEC" w:rsidP="00FC6BEC">
      <w:pPr>
        <w:spacing w:after="0" w:line="360" w:lineRule="auto"/>
        <w:ind w:firstLine="709"/>
        <w:jc w:val="both"/>
        <w:rPr>
          <w:rFonts w:ascii="Times New Roman" w:hAnsi="Times New Roman" w:cs="Times New Roman"/>
          <w:sz w:val="28"/>
          <w:szCs w:val="28"/>
        </w:rPr>
      </w:pPr>
    </w:p>
    <w:p w:rsidR="00FC6BEC" w:rsidRDefault="00FC6BEC" w:rsidP="00FC6BEC">
      <w:pPr>
        <w:spacing w:after="0" w:line="360" w:lineRule="auto"/>
        <w:ind w:firstLine="709"/>
        <w:jc w:val="both"/>
        <w:rPr>
          <w:rFonts w:ascii="Times New Roman" w:hAnsi="Times New Roman" w:cs="Times New Roman"/>
          <w:sz w:val="28"/>
          <w:szCs w:val="28"/>
        </w:rPr>
      </w:pPr>
    </w:p>
    <w:p w:rsidR="00FC6BEC" w:rsidRDefault="00FC6BEC" w:rsidP="00FC6BEC">
      <w:pPr>
        <w:spacing w:after="0" w:line="360" w:lineRule="auto"/>
        <w:ind w:firstLine="709"/>
        <w:jc w:val="both"/>
        <w:rPr>
          <w:rFonts w:ascii="Times New Roman" w:hAnsi="Times New Roman" w:cs="Times New Roman"/>
          <w:sz w:val="28"/>
          <w:szCs w:val="28"/>
        </w:rPr>
      </w:pPr>
    </w:p>
    <w:p w:rsidR="00FC6BEC" w:rsidRDefault="00FC6BEC" w:rsidP="00FC6BEC">
      <w:pPr>
        <w:spacing w:after="0" w:line="360" w:lineRule="auto"/>
        <w:ind w:firstLine="709"/>
        <w:jc w:val="both"/>
        <w:rPr>
          <w:rFonts w:ascii="Times New Roman" w:hAnsi="Times New Roman" w:cs="Times New Roman"/>
          <w:sz w:val="28"/>
          <w:szCs w:val="28"/>
        </w:rPr>
      </w:pPr>
    </w:p>
    <w:p w:rsidR="00FC6BEC" w:rsidRPr="00FC6BEC" w:rsidRDefault="00FC6BEC" w:rsidP="00FC6BEC">
      <w:pPr>
        <w:spacing w:after="0" w:line="360" w:lineRule="auto"/>
        <w:ind w:firstLine="709"/>
        <w:jc w:val="both"/>
        <w:rPr>
          <w:rFonts w:ascii="Times New Roman" w:hAnsi="Times New Roman" w:cs="Times New Roman"/>
          <w:sz w:val="28"/>
          <w:szCs w:val="28"/>
        </w:rPr>
      </w:pPr>
    </w:p>
    <w:p w:rsidR="003E1154" w:rsidRPr="00C40C64" w:rsidRDefault="003E1154" w:rsidP="0091228B">
      <w:pPr>
        <w:shd w:val="clear" w:color="auto" w:fill="FFFFFF" w:themeFill="background1"/>
        <w:spacing w:after="0" w:line="360" w:lineRule="auto"/>
        <w:jc w:val="both"/>
        <w:rPr>
          <w:rFonts w:ascii="Times New Roman" w:eastAsia="Times New Roman" w:hAnsi="Times New Roman" w:cs="Times New Roman"/>
          <w:sz w:val="28"/>
          <w:szCs w:val="28"/>
          <w:lang w:eastAsia="ru-RU"/>
        </w:rPr>
      </w:pPr>
    </w:p>
    <w:p w:rsidR="00501BA5" w:rsidRPr="00FC6BEC" w:rsidRDefault="00501BA5" w:rsidP="00FC6BEC">
      <w:pPr>
        <w:pStyle w:val="a5"/>
        <w:numPr>
          <w:ilvl w:val="0"/>
          <w:numId w:val="10"/>
        </w:numPr>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FC6BEC">
        <w:rPr>
          <w:rFonts w:ascii="Times New Roman" w:eastAsia="Times New Roman" w:hAnsi="Times New Roman" w:cs="Times New Roman"/>
          <w:b/>
          <w:sz w:val="28"/>
          <w:szCs w:val="28"/>
          <w:lang w:eastAsia="ru-RU"/>
        </w:rPr>
        <w:lastRenderedPageBreak/>
        <w:t xml:space="preserve"> Работа по </w:t>
      </w:r>
      <w:r w:rsidR="007A4F26" w:rsidRPr="00FC6BEC">
        <w:rPr>
          <w:rFonts w:ascii="Times New Roman" w:eastAsia="Times New Roman" w:hAnsi="Times New Roman" w:cs="Times New Roman"/>
          <w:b/>
          <w:sz w:val="28"/>
          <w:szCs w:val="28"/>
          <w:lang w:eastAsia="ru-RU"/>
        </w:rPr>
        <w:t xml:space="preserve">формированию </w:t>
      </w:r>
      <w:r w:rsidRPr="00FC6BEC">
        <w:rPr>
          <w:rFonts w:ascii="Times New Roman" w:eastAsia="Times New Roman" w:hAnsi="Times New Roman" w:cs="Times New Roman"/>
          <w:b/>
          <w:sz w:val="28"/>
          <w:szCs w:val="28"/>
          <w:lang w:eastAsia="ru-RU"/>
        </w:rPr>
        <w:t>коммуникативных умений детей старшего дошкольного возраста</w:t>
      </w:r>
    </w:p>
    <w:p w:rsidR="00501BA5" w:rsidRPr="00C40C64" w:rsidRDefault="00501BA5" w:rsidP="00501BA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shd w:val="clear" w:color="auto" w:fill="FFFFFF"/>
        </w:rPr>
        <w:t>Теорию и методику коммуникативного развития формирования коммуникативных умений и навыков у детей дошкольного возраста разрабатывали:А.Арушанова,Л.С.Выготский,П.Я.Гальперин,М.И.Лисина,Д.Б</w:t>
      </w:r>
      <w:r w:rsidRPr="00C40C64">
        <w:rPr>
          <w:rFonts w:ascii="Times New Roman" w:hAnsi="Times New Roman" w:cs="Times New Roman"/>
          <w:sz w:val="28"/>
          <w:szCs w:val="28"/>
        </w:rPr>
        <w:t>.</w:t>
      </w:r>
      <w:r>
        <w:rPr>
          <w:rFonts w:ascii="Times New Roman" w:hAnsi="Times New Roman" w:cs="Times New Roman"/>
          <w:sz w:val="28"/>
          <w:szCs w:val="28"/>
          <w:shd w:val="clear" w:color="auto" w:fill="FFFFFF"/>
        </w:rPr>
        <w:t>Эльконин</w:t>
      </w:r>
      <w:r w:rsidRPr="00C40C64">
        <w:rPr>
          <w:rFonts w:ascii="Times New Roman" w:hAnsi="Times New Roman" w:cs="Times New Roman"/>
          <w:sz w:val="28"/>
          <w:szCs w:val="28"/>
          <w:shd w:val="clear" w:color="auto" w:fill="FFFFFF"/>
        </w:rPr>
        <w:t>[12]</w:t>
      </w:r>
      <w:r>
        <w:rPr>
          <w:rFonts w:ascii="Times New Roman" w:hAnsi="Times New Roman" w:cs="Times New Roman"/>
          <w:sz w:val="28"/>
          <w:szCs w:val="28"/>
          <w:shd w:val="clear" w:color="auto" w:fill="FFFFFF"/>
        </w:rPr>
        <w:t xml:space="preserve">. </w:t>
      </w:r>
    </w:p>
    <w:p w:rsidR="00501BA5" w:rsidRPr="00C40C64" w:rsidRDefault="00501BA5" w:rsidP="00501BA5">
      <w:pPr>
        <w:shd w:val="clear" w:color="auto" w:fill="FFFFFF"/>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C40C64">
        <w:rPr>
          <w:rFonts w:ascii="Times New Roman" w:hAnsi="Times New Roman" w:cs="Times New Roman"/>
          <w:sz w:val="28"/>
          <w:szCs w:val="28"/>
          <w:shd w:val="clear" w:color="auto" w:fill="FFFFFF"/>
        </w:rPr>
        <w:t>Методические подходы по формированию коммуникативных умений осуществляют такие работники как: логопеды, воспитатели, психологи.</w:t>
      </w:r>
    </w:p>
    <w:p w:rsidR="00501BA5" w:rsidRPr="00C40C64" w:rsidRDefault="00501BA5" w:rsidP="00501BA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shd w:val="clear" w:color="auto" w:fill="FFFFFF"/>
        </w:rPr>
        <w:t>В настоящее время и психологи ищут способы активизации речевой коммуникации и потребности в общении детей. Могучими, но редко используемыми средствами по развитию коммуникативных умений и навыков, а также речи у ребенка-дошкольника современные исследователи считают игровые упражнения, сюжетно-ролевую игру (данную форму работы м</w:t>
      </w:r>
      <w:r>
        <w:rPr>
          <w:rFonts w:ascii="Times New Roman" w:hAnsi="Times New Roman" w:cs="Times New Roman"/>
          <w:sz w:val="28"/>
          <w:szCs w:val="28"/>
          <w:shd w:val="clear" w:color="auto" w:fill="FFFFFF"/>
        </w:rPr>
        <w:t xml:space="preserve">ы рассмотрим в параграфе 2.2), </w:t>
      </w:r>
      <w:r w:rsidRPr="00C40C64">
        <w:rPr>
          <w:rFonts w:ascii="Times New Roman" w:hAnsi="Times New Roman" w:cs="Times New Roman"/>
          <w:sz w:val="28"/>
          <w:szCs w:val="28"/>
          <w:shd w:val="clear" w:color="auto" w:fill="FFFFFF"/>
        </w:rPr>
        <w:t>элементы тренинга, психогимнастики, и руководство ими со стороны логопеда и воспитателя. В ходе игровой деятельности дети объединяются в игровые коллективы, перенимают друг у друга имеющиеся знания. Необходимость объясняться со сверстником стимулирует развитие связной речи, особенно диалогической. Диалог как наиболее естественная форма речевой деятельности предполагает наличие постоянной обратной связи, подкрепления со стороны партнёра. Педагог (логопед), организуя игру, руководит процессом общения детей, а, следовательно, стимулирует их речевое общение. Значит, игра может служить как средством развития коммуникативных способностей, так и индикатором уровня развития общения и речи.</w:t>
      </w:r>
    </w:p>
    <w:p w:rsidR="00501BA5" w:rsidRDefault="00501BA5" w:rsidP="00501BA5">
      <w:pPr>
        <w:shd w:val="clear" w:color="auto" w:fill="FFFFFF"/>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C40C64">
        <w:rPr>
          <w:rFonts w:ascii="Times New Roman" w:hAnsi="Times New Roman" w:cs="Times New Roman"/>
          <w:sz w:val="28"/>
          <w:szCs w:val="28"/>
          <w:shd w:val="clear" w:color="auto" w:fill="FFFFFF"/>
        </w:rPr>
        <w:t>Также для изучения коммуникативных умений детей проводятся наблюдения за их свободным общением. В процессе наблюдения обращается внимание на характер общения, инициативность, умение вступать в диалог, поддерживать и вести его, слушать собеседника, понимать, ясно выражать свои мысли. Оценка  коммуникативных умений  провод</w:t>
      </w:r>
      <w:r>
        <w:rPr>
          <w:rFonts w:ascii="Times New Roman" w:hAnsi="Times New Roman" w:cs="Times New Roman"/>
          <w:sz w:val="28"/>
          <w:szCs w:val="28"/>
          <w:shd w:val="clear" w:color="auto" w:fill="FFFFFF"/>
        </w:rPr>
        <w:t>ится с учётом следующих критери</w:t>
      </w:r>
      <w:r w:rsidRPr="00C40C64">
        <w:rPr>
          <w:rFonts w:ascii="Times New Roman" w:hAnsi="Times New Roman" w:cs="Times New Roman"/>
          <w:sz w:val="28"/>
          <w:szCs w:val="28"/>
          <w:shd w:val="clear" w:color="auto" w:fill="FFFFFF"/>
        </w:rPr>
        <w:t>ев:</w:t>
      </w:r>
    </w:p>
    <w:p w:rsidR="00501BA5" w:rsidRDefault="00501BA5" w:rsidP="00501BA5">
      <w:pPr>
        <w:shd w:val="clear" w:color="auto" w:fill="FFFFFF"/>
        <w:autoSpaceDE w:val="0"/>
        <w:autoSpaceDN w:val="0"/>
        <w:adjustRightInd w:val="0"/>
        <w:spacing w:after="0" w:line="360" w:lineRule="auto"/>
        <w:jc w:val="both"/>
        <w:rPr>
          <w:rFonts w:ascii="Times New Roman" w:hAnsi="Times New Roman" w:cs="Times New Roman"/>
          <w:sz w:val="28"/>
          <w:szCs w:val="28"/>
          <w:shd w:val="clear" w:color="auto" w:fill="FFFFFF"/>
        </w:rPr>
      </w:pPr>
      <w:r w:rsidRPr="00C40C64">
        <w:rPr>
          <w:rFonts w:ascii="Times New Roman" w:hAnsi="Times New Roman" w:cs="Times New Roman"/>
          <w:sz w:val="28"/>
          <w:szCs w:val="28"/>
          <w:shd w:val="clear" w:color="auto" w:fill="FFFFFF"/>
        </w:rPr>
        <w:lastRenderedPageBreak/>
        <w:t>• активность в общении  (стремиться к общению по собственному желанию, является инициатором общения);</w:t>
      </w:r>
    </w:p>
    <w:p w:rsidR="00501BA5" w:rsidRDefault="00501BA5" w:rsidP="00501BA5">
      <w:pPr>
        <w:shd w:val="clear" w:color="auto" w:fill="FFFFFF"/>
        <w:autoSpaceDE w:val="0"/>
        <w:autoSpaceDN w:val="0"/>
        <w:adjustRightInd w:val="0"/>
        <w:spacing w:after="0" w:line="360" w:lineRule="auto"/>
        <w:jc w:val="both"/>
        <w:rPr>
          <w:rFonts w:ascii="Times New Roman" w:hAnsi="Times New Roman" w:cs="Times New Roman"/>
          <w:sz w:val="28"/>
          <w:szCs w:val="28"/>
          <w:shd w:val="clear" w:color="auto" w:fill="FFFFFF"/>
        </w:rPr>
      </w:pPr>
      <w:r w:rsidRPr="00C40C64">
        <w:rPr>
          <w:rFonts w:ascii="Times New Roman" w:hAnsi="Times New Roman" w:cs="Times New Roman"/>
          <w:sz w:val="28"/>
          <w:szCs w:val="28"/>
          <w:shd w:val="clear" w:color="auto" w:fill="FFFFFF"/>
        </w:rPr>
        <w:t>• умение слушать и понимать речь;</w:t>
      </w:r>
    </w:p>
    <w:p w:rsidR="00501BA5" w:rsidRDefault="00501BA5" w:rsidP="00501BA5">
      <w:pPr>
        <w:shd w:val="clear" w:color="auto" w:fill="FFFFFF"/>
        <w:autoSpaceDE w:val="0"/>
        <w:autoSpaceDN w:val="0"/>
        <w:adjustRightInd w:val="0"/>
        <w:spacing w:after="0" w:line="360" w:lineRule="auto"/>
        <w:jc w:val="both"/>
        <w:rPr>
          <w:rFonts w:ascii="Times New Roman" w:hAnsi="Times New Roman" w:cs="Times New Roman"/>
          <w:sz w:val="28"/>
          <w:szCs w:val="28"/>
          <w:shd w:val="clear" w:color="auto" w:fill="FFFFFF"/>
        </w:rPr>
      </w:pPr>
      <w:r w:rsidRPr="00C40C64">
        <w:rPr>
          <w:rFonts w:ascii="Times New Roman" w:hAnsi="Times New Roman" w:cs="Times New Roman"/>
          <w:sz w:val="28"/>
          <w:szCs w:val="28"/>
          <w:shd w:val="clear" w:color="auto" w:fill="FFFFFF"/>
        </w:rPr>
        <w:t>• умение строить общение с учётом ситуации;</w:t>
      </w:r>
    </w:p>
    <w:p w:rsidR="00501BA5" w:rsidRDefault="00501BA5" w:rsidP="00501BA5">
      <w:pPr>
        <w:shd w:val="clear" w:color="auto" w:fill="FFFFFF"/>
        <w:autoSpaceDE w:val="0"/>
        <w:autoSpaceDN w:val="0"/>
        <w:adjustRightInd w:val="0"/>
        <w:spacing w:after="0" w:line="360" w:lineRule="auto"/>
        <w:jc w:val="both"/>
        <w:rPr>
          <w:rFonts w:ascii="Times New Roman" w:hAnsi="Times New Roman" w:cs="Times New Roman"/>
          <w:sz w:val="28"/>
          <w:szCs w:val="28"/>
          <w:shd w:val="clear" w:color="auto" w:fill="FFFFFF"/>
        </w:rPr>
      </w:pPr>
      <w:r w:rsidRPr="00C40C64">
        <w:rPr>
          <w:rFonts w:ascii="Times New Roman" w:hAnsi="Times New Roman" w:cs="Times New Roman"/>
          <w:sz w:val="28"/>
          <w:szCs w:val="28"/>
          <w:shd w:val="clear" w:color="auto" w:fill="FFFFFF"/>
        </w:rPr>
        <w:t>• умение вести диалог;</w:t>
      </w:r>
    </w:p>
    <w:p w:rsidR="00501BA5" w:rsidRDefault="00501BA5" w:rsidP="00501BA5">
      <w:pPr>
        <w:shd w:val="clear" w:color="auto" w:fill="FFFFFF"/>
        <w:autoSpaceDE w:val="0"/>
        <w:autoSpaceDN w:val="0"/>
        <w:adjustRightInd w:val="0"/>
        <w:spacing w:after="0" w:line="360" w:lineRule="auto"/>
        <w:jc w:val="both"/>
        <w:rPr>
          <w:rFonts w:ascii="Times New Roman" w:hAnsi="Times New Roman" w:cs="Times New Roman"/>
          <w:sz w:val="28"/>
          <w:szCs w:val="28"/>
          <w:shd w:val="clear" w:color="auto" w:fill="FFFFFF"/>
        </w:rPr>
      </w:pPr>
      <w:r w:rsidRPr="00C40C64">
        <w:rPr>
          <w:rFonts w:ascii="Times New Roman" w:hAnsi="Times New Roman" w:cs="Times New Roman"/>
          <w:sz w:val="28"/>
          <w:szCs w:val="28"/>
          <w:shd w:val="clear" w:color="auto" w:fill="FFFFFF"/>
        </w:rPr>
        <w:t>• лёгкость вхождения в контакт с детьми и взрослыми;</w:t>
      </w:r>
    </w:p>
    <w:p w:rsidR="00501BA5" w:rsidRDefault="00501BA5" w:rsidP="00501BA5">
      <w:pPr>
        <w:shd w:val="clear" w:color="auto" w:fill="FFFFFF"/>
        <w:autoSpaceDE w:val="0"/>
        <w:autoSpaceDN w:val="0"/>
        <w:adjustRightInd w:val="0"/>
        <w:spacing w:after="0" w:line="360" w:lineRule="auto"/>
        <w:jc w:val="both"/>
        <w:rPr>
          <w:rFonts w:ascii="Times New Roman" w:hAnsi="Times New Roman" w:cs="Times New Roman"/>
          <w:sz w:val="28"/>
          <w:szCs w:val="28"/>
          <w:shd w:val="clear" w:color="auto" w:fill="FFFFFF"/>
        </w:rPr>
      </w:pPr>
      <w:r w:rsidRPr="00C40C64">
        <w:rPr>
          <w:rFonts w:ascii="Times New Roman" w:hAnsi="Times New Roman" w:cs="Times New Roman"/>
          <w:sz w:val="28"/>
          <w:szCs w:val="28"/>
          <w:shd w:val="clear" w:color="auto" w:fill="FFFFFF"/>
        </w:rPr>
        <w:t>• ясность и последовательность выражения своих мыслей;</w:t>
      </w:r>
    </w:p>
    <w:p w:rsidR="00501BA5" w:rsidRPr="00C40C64" w:rsidRDefault="00501BA5" w:rsidP="00501BA5">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C40C64">
        <w:rPr>
          <w:rFonts w:ascii="Times New Roman" w:hAnsi="Times New Roman" w:cs="Times New Roman"/>
          <w:sz w:val="28"/>
          <w:szCs w:val="28"/>
          <w:shd w:val="clear" w:color="auto" w:fill="FFFFFF"/>
        </w:rPr>
        <w:t>• использование форм речевого этикета;[19]</w:t>
      </w:r>
    </w:p>
    <w:p w:rsidR="00501BA5" w:rsidRPr="00C40C64" w:rsidRDefault="00501BA5" w:rsidP="00501BA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shd w:val="clear" w:color="auto" w:fill="FFFFFF"/>
        </w:rPr>
        <w:t>М.А. Поваляева выделяет три уров</w:t>
      </w:r>
      <w:r>
        <w:rPr>
          <w:rFonts w:ascii="Times New Roman" w:hAnsi="Times New Roman" w:cs="Times New Roman"/>
          <w:sz w:val="28"/>
          <w:szCs w:val="28"/>
          <w:shd w:val="clear" w:color="auto" w:fill="FFFFFF"/>
        </w:rPr>
        <w:t>ня развития коммуникативных уме</w:t>
      </w:r>
      <w:r w:rsidRPr="00C40C64">
        <w:rPr>
          <w:rFonts w:ascii="Times New Roman" w:hAnsi="Times New Roman" w:cs="Times New Roman"/>
          <w:sz w:val="28"/>
          <w:szCs w:val="28"/>
          <w:shd w:val="clear" w:color="auto" w:fill="FFFFFF"/>
        </w:rPr>
        <w:t>ний детей: высокий, средний и низкий; прилагая к методике каче</w:t>
      </w:r>
      <w:r w:rsidRPr="00C40C64">
        <w:rPr>
          <w:rFonts w:ascii="Times New Roman" w:hAnsi="Times New Roman" w:cs="Times New Roman"/>
          <w:sz w:val="28"/>
          <w:szCs w:val="28"/>
          <w:shd w:val="clear" w:color="auto" w:fill="FFFFFF"/>
        </w:rPr>
        <w:softHyphen/>
        <w:t>ственную</w:t>
      </w:r>
      <w:r>
        <w:rPr>
          <w:rFonts w:ascii="Times New Roman" w:hAnsi="Times New Roman" w:cs="Times New Roman"/>
          <w:sz w:val="28"/>
          <w:szCs w:val="28"/>
          <w:shd w:val="clear" w:color="auto" w:fill="FFFFFF"/>
        </w:rPr>
        <w:t xml:space="preserve"> характеристику каждого уровня: </w:t>
      </w:r>
    </w:p>
    <w:p w:rsidR="00501BA5" w:rsidRDefault="00501BA5" w:rsidP="00501BA5">
      <w:pPr>
        <w:shd w:val="clear" w:color="auto" w:fill="FFFFFF"/>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i/>
          <w:iCs/>
          <w:sz w:val="28"/>
          <w:szCs w:val="28"/>
          <w:shd w:val="clear" w:color="auto" w:fill="FFFFFF"/>
        </w:rPr>
        <w:t xml:space="preserve">Высокий </w:t>
      </w:r>
      <w:r w:rsidRPr="00C40C64">
        <w:rPr>
          <w:rFonts w:ascii="Times New Roman" w:hAnsi="Times New Roman" w:cs="Times New Roman"/>
          <w:sz w:val="28"/>
          <w:szCs w:val="28"/>
          <w:shd w:val="clear" w:color="auto" w:fill="FFFFFF"/>
        </w:rPr>
        <w:t>(от 17 до 21 баллов)- ребён</w:t>
      </w:r>
      <w:r>
        <w:rPr>
          <w:rFonts w:ascii="Times New Roman" w:hAnsi="Times New Roman" w:cs="Times New Roman"/>
          <w:sz w:val="28"/>
          <w:szCs w:val="28"/>
          <w:shd w:val="clear" w:color="auto" w:fill="FFFFFF"/>
        </w:rPr>
        <w:t>ок активен в общении, умеет слу</w:t>
      </w:r>
      <w:r w:rsidRPr="00C40C64">
        <w:rPr>
          <w:rFonts w:ascii="Times New Roman" w:hAnsi="Times New Roman" w:cs="Times New Roman"/>
          <w:sz w:val="28"/>
          <w:szCs w:val="28"/>
          <w:shd w:val="clear" w:color="auto" w:fill="FFFFFF"/>
        </w:rPr>
        <w:t>шать и понимать речь, строит общение с учётом ситуации, легко входит в контакт с детьми и взрослыми, ясно и последовательно выражает свои мысли, пользуется формами речевого этикета, ведёт диалогическое общение, умеет договориться.</w:t>
      </w:r>
    </w:p>
    <w:p w:rsidR="00501BA5" w:rsidRDefault="00501BA5" w:rsidP="00501BA5">
      <w:pPr>
        <w:shd w:val="clear" w:color="auto" w:fill="FFFFFF"/>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i/>
          <w:iCs/>
          <w:sz w:val="28"/>
          <w:szCs w:val="28"/>
          <w:shd w:val="clear" w:color="auto" w:fill="FFFFFF"/>
        </w:rPr>
        <w:t xml:space="preserve">Средний </w:t>
      </w:r>
      <w:r w:rsidRPr="00C40C64">
        <w:rPr>
          <w:rFonts w:ascii="Times New Roman" w:hAnsi="Times New Roman" w:cs="Times New Roman"/>
          <w:sz w:val="28"/>
          <w:szCs w:val="28"/>
          <w:shd w:val="clear" w:color="auto" w:fill="FFFFFF"/>
        </w:rPr>
        <w:t>(от 10 до 16 баллов)- ребёнок слушает и понимает речь, участвует в общении, чаще, по инициативе других; умение пользоваться формами речевого этикета неустойчивое, не всегда умеет договориться и вести диалог.</w:t>
      </w:r>
    </w:p>
    <w:p w:rsidR="00501BA5" w:rsidRPr="00C40C64" w:rsidRDefault="00501BA5" w:rsidP="00501BA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i/>
          <w:iCs/>
          <w:sz w:val="28"/>
          <w:szCs w:val="28"/>
          <w:shd w:val="clear" w:color="auto" w:fill="FFFFFF"/>
        </w:rPr>
        <w:t>Низкий</w:t>
      </w:r>
      <w:r w:rsidRPr="00C40C64">
        <w:rPr>
          <w:rFonts w:ascii="Times New Roman" w:hAnsi="Times New Roman" w:cs="Times New Roman"/>
          <w:sz w:val="28"/>
          <w:szCs w:val="28"/>
          <w:shd w:val="clear" w:color="auto" w:fill="FFFFFF"/>
        </w:rPr>
        <w:t>(от 0 до 9 баллов) - ребёнок малоактивен и малоразговорчив в общении с детьми и педагогом, невнимателен, редко пользуется формами ре</w:t>
      </w:r>
      <w:r w:rsidRPr="00C40C64">
        <w:rPr>
          <w:rFonts w:ascii="Times New Roman" w:hAnsi="Times New Roman" w:cs="Times New Roman"/>
          <w:sz w:val="28"/>
          <w:szCs w:val="28"/>
          <w:shd w:val="clear" w:color="auto" w:fill="FFFFFF"/>
        </w:rPr>
        <w:softHyphen/>
        <w:t>чевого этикета, не умеет последовательно излагать свои мысли, точно пере</w:t>
      </w:r>
      <w:r w:rsidRPr="00C40C64">
        <w:rPr>
          <w:rFonts w:ascii="Times New Roman" w:hAnsi="Times New Roman" w:cs="Times New Roman"/>
          <w:sz w:val="28"/>
          <w:szCs w:val="28"/>
          <w:shd w:val="clear" w:color="auto" w:fill="FFFFFF"/>
        </w:rPr>
        <w:softHyphen/>
        <w:t xml:space="preserve">давать их содержание, не умеет вести диалог </w:t>
      </w:r>
      <w:r>
        <w:rPr>
          <w:rFonts w:ascii="Times New Roman" w:hAnsi="Times New Roman" w:cs="Times New Roman"/>
          <w:sz w:val="28"/>
          <w:szCs w:val="28"/>
          <w:shd w:val="clear" w:color="auto" w:fill="FFFFFF"/>
        </w:rPr>
        <w:t>и договориться со сверстника</w:t>
      </w:r>
      <w:r>
        <w:rPr>
          <w:rFonts w:ascii="Times New Roman" w:hAnsi="Times New Roman" w:cs="Times New Roman"/>
          <w:sz w:val="28"/>
          <w:szCs w:val="28"/>
          <w:shd w:val="clear" w:color="auto" w:fill="FFFFFF"/>
        </w:rPr>
        <w:softHyphen/>
        <w:t xml:space="preserve">ми </w:t>
      </w:r>
      <w:r w:rsidRPr="00C40C64">
        <w:rPr>
          <w:rFonts w:ascii="Times New Roman" w:hAnsi="Times New Roman" w:cs="Times New Roman"/>
          <w:sz w:val="28"/>
          <w:szCs w:val="28"/>
          <w:shd w:val="clear" w:color="auto" w:fill="FFFFFF"/>
        </w:rPr>
        <w:t>[22]</w:t>
      </w:r>
      <w:r>
        <w:rPr>
          <w:rFonts w:ascii="Times New Roman" w:hAnsi="Times New Roman" w:cs="Times New Roman"/>
          <w:sz w:val="28"/>
          <w:szCs w:val="28"/>
          <w:shd w:val="clear" w:color="auto" w:fill="FFFFFF"/>
        </w:rPr>
        <w:t xml:space="preserve">. </w:t>
      </w:r>
    </w:p>
    <w:p w:rsidR="00FC6BEC" w:rsidRDefault="00501BA5" w:rsidP="00501BA5">
      <w:pPr>
        <w:shd w:val="clear" w:color="auto" w:fill="FFFFFF"/>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C40C64">
        <w:rPr>
          <w:rFonts w:ascii="Times New Roman" w:hAnsi="Times New Roman" w:cs="Times New Roman"/>
          <w:sz w:val="28"/>
          <w:szCs w:val="28"/>
          <w:shd w:val="clear" w:color="auto" w:fill="FFFFFF"/>
        </w:rPr>
        <w:t xml:space="preserve">Также новые исследования в области психологии и педагогики немаловажную роль отводят народной игрушке в качестве средства формирования коммуникативных умений у детей дошкольного возраста. </w:t>
      </w:r>
    </w:p>
    <w:p w:rsidR="00501BA5" w:rsidRPr="00C40C64" w:rsidRDefault="00501BA5" w:rsidP="00501BA5">
      <w:pPr>
        <w:shd w:val="clear" w:color="auto" w:fill="FFFFFF"/>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C40C64">
        <w:rPr>
          <w:rFonts w:ascii="Times New Roman" w:hAnsi="Times New Roman" w:cs="Times New Roman"/>
          <w:sz w:val="28"/>
          <w:szCs w:val="28"/>
          <w:shd w:val="clear" w:color="auto" w:fill="FFFFFF"/>
        </w:rPr>
        <w:t xml:space="preserve">Таким образом, </w:t>
      </w:r>
      <w:r>
        <w:rPr>
          <w:rFonts w:ascii="Times New Roman" w:hAnsi="Times New Roman" w:cs="Times New Roman"/>
          <w:sz w:val="28"/>
          <w:szCs w:val="28"/>
          <w:shd w:val="clear" w:color="auto" w:fill="FFFFFF"/>
        </w:rPr>
        <w:t>мы рассмотрели методические подходы, формы</w:t>
      </w:r>
      <w:r w:rsidRPr="00C40C64">
        <w:rPr>
          <w:rFonts w:ascii="Times New Roman" w:hAnsi="Times New Roman" w:cs="Times New Roman"/>
          <w:sz w:val="28"/>
          <w:szCs w:val="28"/>
          <w:shd w:val="clear" w:color="auto" w:fill="FFFFFF"/>
        </w:rPr>
        <w:t xml:space="preserve"> работы по формированию коммуникативных умений у </w:t>
      </w:r>
      <w:r w:rsidR="00FC6BEC">
        <w:rPr>
          <w:rFonts w:ascii="Times New Roman" w:hAnsi="Times New Roman" w:cs="Times New Roman"/>
          <w:sz w:val="28"/>
          <w:szCs w:val="28"/>
          <w:shd w:val="clear" w:color="auto" w:fill="FFFFFF"/>
        </w:rPr>
        <w:t xml:space="preserve">младших </w:t>
      </w:r>
      <w:r w:rsidRPr="00C40C64">
        <w:rPr>
          <w:rFonts w:ascii="Times New Roman" w:hAnsi="Times New Roman" w:cs="Times New Roman"/>
          <w:sz w:val="28"/>
          <w:szCs w:val="28"/>
          <w:shd w:val="clear" w:color="auto" w:fill="FFFFFF"/>
        </w:rPr>
        <w:t xml:space="preserve">школьников. </w:t>
      </w:r>
    </w:p>
    <w:p w:rsidR="003E1154" w:rsidRDefault="003E1154" w:rsidP="00FC6BEC">
      <w:pPr>
        <w:rPr>
          <w:rFonts w:ascii="Times New Roman" w:eastAsia="Times New Roman" w:hAnsi="Times New Roman" w:cs="Times New Roman"/>
          <w:b/>
          <w:spacing w:val="-1"/>
          <w:sz w:val="28"/>
          <w:szCs w:val="28"/>
        </w:rPr>
      </w:pPr>
    </w:p>
    <w:p w:rsidR="00501BA5" w:rsidRPr="00C40C64" w:rsidRDefault="00501BA5" w:rsidP="007A4F26">
      <w:pPr>
        <w:jc w:val="center"/>
        <w:rPr>
          <w:rFonts w:ascii="Times New Roman" w:eastAsia="Times New Roman" w:hAnsi="Times New Roman" w:cs="Times New Roman"/>
          <w:b/>
          <w:spacing w:val="-1"/>
          <w:sz w:val="28"/>
          <w:szCs w:val="28"/>
        </w:rPr>
      </w:pPr>
      <w:r w:rsidRPr="00C40C64">
        <w:rPr>
          <w:rFonts w:ascii="Times New Roman" w:eastAsia="Times New Roman" w:hAnsi="Times New Roman" w:cs="Times New Roman"/>
          <w:b/>
          <w:spacing w:val="-1"/>
          <w:sz w:val="28"/>
          <w:szCs w:val="28"/>
        </w:rPr>
        <w:lastRenderedPageBreak/>
        <w:t>Заключение</w:t>
      </w:r>
    </w:p>
    <w:p w:rsidR="00501BA5" w:rsidRPr="00C40C64" w:rsidRDefault="00501BA5" w:rsidP="00501BA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40C64">
        <w:rPr>
          <w:rFonts w:ascii="Times New Roman" w:hAnsi="Times New Roman" w:cs="Times New Roman"/>
          <w:sz w:val="28"/>
          <w:szCs w:val="28"/>
        </w:rPr>
        <w:t xml:space="preserve">Данная </w:t>
      </w:r>
      <w:r w:rsidRPr="00C40C64">
        <w:rPr>
          <w:rFonts w:ascii="Times New Roman" w:eastAsia="Calibri" w:hAnsi="Times New Roman" w:cs="Times New Roman"/>
          <w:sz w:val="28"/>
          <w:szCs w:val="28"/>
        </w:rPr>
        <w:t xml:space="preserve">работа была посвящена </w:t>
      </w:r>
      <w:r w:rsidRPr="00C40C64">
        <w:rPr>
          <w:rFonts w:ascii="Times New Roman" w:hAnsi="Times New Roman" w:cs="Times New Roman"/>
          <w:sz w:val="28"/>
          <w:szCs w:val="28"/>
        </w:rPr>
        <w:t>рассмотрению</w:t>
      </w:r>
      <w:r>
        <w:rPr>
          <w:rFonts w:ascii="Times New Roman" w:hAnsi="Times New Roman" w:cs="Times New Roman"/>
          <w:sz w:val="28"/>
          <w:szCs w:val="28"/>
        </w:rPr>
        <w:t xml:space="preserve"> </w:t>
      </w:r>
      <w:r w:rsidRPr="00C40C64">
        <w:rPr>
          <w:rFonts w:ascii="Times New Roman" w:hAnsi="Times New Roman" w:cs="Times New Roman"/>
          <w:sz w:val="28"/>
          <w:szCs w:val="28"/>
        </w:rPr>
        <w:t xml:space="preserve">формирования </w:t>
      </w:r>
      <w:r w:rsidRPr="00C40C64">
        <w:rPr>
          <w:rFonts w:ascii="Times New Roman" w:eastAsia="Calibri" w:hAnsi="Times New Roman" w:cs="Times New Roman"/>
          <w:sz w:val="28"/>
          <w:szCs w:val="28"/>
        </w:rPr>
        <w:t xml:space="preserve"> комму</w:t>
      </w:r>
      <w:r w:rsidRPr="00C40C64">
        <w:rPr>
          <w:rFonts w:ascii="Times New Roman" w:eastAsia="Calibri" w:hAnsi="Times New Roman" w:cs="Times New Roman"/>
          <w:sz w:val="28"/>
          <w:szCs w:val="28"/>
        </w:rPr>
        <w:softHyphen/>
        <w:t xml:space="preserve">никативных умений у детей </w:t>
      </w:r>
      <w:r w:rsidR="00FC6BEC">
        <w:rPr>
          <w:rFonts w:ascii="Times New Roman" w:eastAsia="Calibri" w:hAnsi="Times New Roman" w:cs="Times New Roman"/>
          <w:sz w:val="28"/>
          <w:szCs w:val="28"/>
        </w:rPr>
        <w:t>младшего</w:t>
      </w:r>
      <w:r w:rsidRPr="00C40C64">
        <w:rPr>
          <w:rFonts w:ascii="Times New Roman" w:eastAsia="Calibri" w:hAnsi="Times New Roman" w:cs="Times New Roman"/>
          <w:sz w:val="28"/>
          <w:szCs w:val="28"/>
        </w:rPr>
        <w:t xml:space="preserve"> школьного возраста</w:t>
      </w:r>
      <w:r w:rsidRPr="00C40C64">
        <w:rPr>
          <w:rFonts w:ascii="Times New Roman" w:hAnsi="Times New Roman" w:cs="Times New Roman"/>
          <w:sz w:val="28"/>
          <w:szCs w:val="28"/>
        </w:rPr>
        <w:t>.</w:t>
      </w:r>
    </w:p>
    <w:p w:rsidR="003E1154" w:rsidRDefault="00501BA5" w:rsidP="00501BA5">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C40C64">
        <w:rPr>
          <w:rFonts w:ascii="Times New Roman" w:eastAsia="Calibri" w:hAnsi="Times New Roman" w:cs="Times New Roman"/>
          <w:sz w:val="28"/>
          <w:szCs w:val="28"/>
        </w:rPr>
        <w:t xml:space="preserve">В ходе </w:t>
      </w:r>
      <w:r w:rsidRPr="00C40C64">
        <w:rPr>
          <w:rFonts w:ascii="Times New Roman" w:hAnsi="Times New Roman" w:cs="Times New Roman"/>
          <w:sz w:val="28"/>
          <w:szCs w:val="28"/>
        </w:rPr>
        <w:t>проведенного анализа психолого-педагогический литературы были рассмотрены теоретические основы развития коммуникативных умений, а именно содержание и структура.</w:t>
      </w:r>
      <w:r w:rsidRPr="00C40C64">
        <w:rPr>
          <w:rFonts w:ascii="Times New Roman" w:eastAsia="Calibri" w:hAnsi="Times New Roman" w:cs="Times New Roman"/>
          <w:sz w:val="28"/>
          <w:szCs w:val="28"/>
        </w:rPr>
        <w:t xml:space="preserve"> </w:t>
      </w:r>
    </w:p>
    <w:p w:rsidR="00501BA5" w:rsidRPr="00C40C64" w:rsidRDefault="00501BA5" w:rsidP="00501BA5">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C40C64">
        <w:rPr>
          <w:rFonts w:ascii="Times New Roman" w:eastAsia="Calibri" w:hAnsi="Times New Roman" w:cs="Times New Roman"/>
          <w:sz w:val="28"/>
          <w:szCs w:val="28"/>
        </w:rPr>
        <w:t>В ходе игровой деятельности дети объединяются в игровые коллективы, перенимают друг от друга имеющиеся знания, необходимость объединяться со сверстником стимулирует развитие связной речи и коммуникативных умений. Педагог, организуя игру, руководит процессом общения детей.</w:t>
      </w:r>
    </w:p>
    <w:p w:rsidR="00501BA5" w:rsidRPr="00C40C64" w:rsidRDefault="00501BA5" w:rsidP="00501BA5">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C40C64">
        <w:rPr>
          <w:rFonts w:ascii="Times New Roman" w:hAnsi="Times New Roman" w:cs="Times New Roman"/>
          <w:sz w:val="28"/>
          <w:szCs w:val="28"/>
        </w:rPr>
        <w:t>Было теоретически выявлено</w:t>
      </w:r>
      <w:r w:rsidRPr="00C40C64">
        <w:rPr>
          <w:rFonts w:ascii="Times New Roman" w:eastAsia="Calibri" w:hAnsi="Times New Roman" w:cs="Times New Roman"/>
          <w:sz w:val="28"/>
          <w:szCs w:val="28"/>
        </w:rPr>
        <w:t>, что целенаправленная работа по формированию речевого общения в игровой деятельности дошкольников является эффективным средством развития связной речи и коммуникативных умений у детей.</w:t>
      </w:r>
    </w:p>
    <w:p w:rsidR="00501BA5" w:rsidRPr="00C40C64" w:rsidRDefault="00501BA5" w:rsidP="00501BA5">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C40C64">
        <w:rPr>
          <w:rFonts w:ascii="Times New Roman" w:eastAsia="Calibri" w:hAnsi="Times New Roman" w:cs="Times New Roman"/>
          <w:sz w:val="28"/>
          <w:szCs w:val="28"/>
        </w:rPr>
        <w:t xml:space="preserve">Рассмотрели методические подходы в работе по формированию коммуникативных умений у детей дошкольного возраста. </w:t>
      </w:r>
    </w:p>
    <w:p w:rsidR="00501BA5" w:rsidRPr="00C40C64" w:rsidRDefault="00501BA5" w:rsidP="00501BA5">
      <w:pPr>
        <w:shd w:val="clear" w:color="auto" w:fill="FFFFFF"/>
        <w:spacing w:after="0" w:line="360" w:lineRule="auto"/>
        <w:ind w:firstLine="709"/>
        <w:jc w:val="both"/>
        <w:rPr>
          <w:rFonts w:ascii="Times New Roman" w:eastAsia="Calibri" w:hAnsi="Times New Roman" w:cs="Times New Roman"/>
          <w:sz w:val="28"/>
          <w:szCs w:val="28"/>
        </w:rPr>
      </w:pPr>
      <w:r w:rsidRPr="00C40C64">
        <w:rPr>
          <w:rFonts w:ascii="Times New Roman" w:eastAsia="Calibri" w:hAnsi="Times New Roman" w:cs="Times New Roman"/>
          <w:spacing w:val="-2"/>
          <w:sz w:val="28"/>
          <w:szCs w:val="28"/>
        </w:rPr>
        <w:t>Таким образом, правильно организованная детская игра</w:t>
      </w:r>
      <w:r w:rsidRPr="00C40C64">
        <w:rPr>
          <w:rFonts w:ascii="Times New Roman" w:hAnsi="Times New Roman" w:cs="Times New Roman"/>
          <w:spacing w:val="-2"/>
          <w:sz w:val="28"/>
          <w:szCs w:val="28"/>
        </w:rPr>
        <w:t>, а также предложенные формы  и методы работы</w:t>
      </w:r>
      <w:r w:rsidRPr="00C40C64">
        <w:rPr>
          <w:rFonts w:ascii="Times New Roman" w:eastAsia="Calibri" w:hAnsi="Times New Roman" w:cs="Times New Roman"/>
          <w:spacing w:val="-2"/>
          <w:sz w:val="28"/>
          <w:szCs w:val="28"/>
        </w:rPr>
        <w:t xml:space="preserve"> мо</w:t>
      </w:r>
      <w:r w:rsidRPr="00C40C64">
        <w:rPr>
          <w:rFonts w:ascii="Times New Roman" w:hAnsi="Times New Roman" w:cs="Times New Roman"/>
          <w:spacing w:val="-2"/>
          <w:sz w:val="28"/>
          <w:szCs w:val="28"/>
        </w:rPr>
        <w:t xml:space="preserve">гут </w:t>
      </w:r>
      <w:r w:rsidRPr="00C40C64">
        <w:rPr>
          <w:rFonts w:ascii="Times New Roman" w:eastAsia="Calibri" w:hAnsi="Times New Roman" w:cs="Times New Roman"/>
          <w:spacing w:val="-2"/>
          <w:sz w:val="28"/>
          <w:szCs w:val="28"/>
        </w:rPr>
        <w:t xml:space="preserve">служить </w:t>
      </w:r>
      <w:r w:rsidRPr="00C40C64">
        <w:rPr>
          <w:rFonts w:ascii="Times New Roman" w:eastAsia="Calibri" w:hAnsi="Times New Roman" w:cs="Times New Roman"/>
          <w:spacing w:val="-1"/>
          <w:sz w:val="28"/>
          <w:szCs w:val="28"/>
        </w:rPr>
        <w:t>эффективным средством активизации вербальной коммуникации, а, следова</w:t>
      </w:r>
      <w:r w:rsidRPr="00C40C64">
        <w:rPr>
          <w:rFonts w:ascii="Times New Roman" w:eastAsia="Calibri" w:hAnsi="Times New Roman" w:cs="Times New Roman"/>
          <w:spacing w:val="-1"/>
          <w:sz w:val="28"/>
          <w:szCs w:val="28"/>
        </w:rPr>
        <w:softHyphen/>
      </w:r>
      <w:r w:rsidRPr="00C40C64">
        <w:rPr>
          <w:rFonts w:ascii="Times New Roman" w:eastAsia="Calibri" w:hAnsi="Times New Roman" w:cs="Times New Roman"/>
          <w:sz w:val="28"/>
          <w:szCs w:val="28"/>
        </w:rPr>
        <w:t>тельно, развития коммуникативных умений у старших дошколь</w:t>
      </w:r>
      <w:r w:rsidRPr="00C40C64">
        <w:rPr>
          <w:rFonts w:ascii="Times New Roman" w:eastAsia="Calibri" w:hAnsi="Times New Roman" w:cs="Times New Roman"/>
          <w:sz w:val="28"/>
          <w:szCs w:val="28"/>
        </w:rPr>
        <w:softHyphen/>
      </w:r>
      <w:r w:rsidRPr="00C40C64">
        <w:rPr>
          <w:rFonts w:ascii="Times New Roman" w:eastAsia="Calibri" w:hAnsi="Times New Roman" w:cs="Times New Roman"/>
          <w:spacing w:val="-1"/>
          <w:sz w:val="28"/>
          <w:szCs w:val="28"/>
        </w:rPr>
        <w:t>ников.</w:t>
      </w:r>
    </w:p>
    <w:p w:rsidR="00501BA5" w:rsidRPr="00C40C64" w:rsidRDefault="00501BA5" w:rsidP="00501BA5">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p>
    <w:p w:rsidR="00501BA5" w:rsidRPr="00C40C64" w:rsidRDefault="00501BA5" w:rsidP="00501BA5">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C40C64">
        <w:rPr>
          <w:rFonts w:ascii="Times New Roman" w:eastAsia="Calibri" w:hAnsi="Times New Roman" w:cs="Times New Roman"/>
          <w:sz w:val="28"/>
          <w:szCs w:val="28"/>
        </w:rPr>
        <w:tab/>
      </w:r>
    </w:p>
    <w:p w:rsidR="00501BA5" w:rsidRPr="00C40C64" w:rsidRDefault="00501BA5" w:rsidP="00501BA5">
      <w:pPr>
        <w:shd w:val="clear" w:color="auto" w:fill="FFFFFF"/>
        <w:autoSpaceDE w:val="0"/>
        <w:autoSpaceDN w:val="0"/>
        <w:adjustRightInd w:val="0"/>
        <w:spacing w:after="0" w:line="360" w:lineRule="auto"/>
        <w:ind w:firstLine="709"/>
        <w:jc w:val="both"/>
        <w:rPr>
          <w:rFonts w:ascii="Times New Roman" w:eastAsia="Calibri" w:hAnsi="Times New Roman" w:cs="Times New Roman"/>
          <w:sz w:val="28"/>
          <w:szCs w:val="28"/>
        </w:rPr>
      </w:pPr>
      <w:r w:rsidRPr="00C40C64">
        <w:rPr>
          <w:rFonts w:ascii="Times New Roman" w:eastAsia="Calibri" w:hAnsi="Times New Roman" w:cs="Times New Roman"/>
          <w:sz w:val="28"/>
          <w:szCs w:val="28"/>
        </w:rPr>
        <w:tab/>
      </w:r>
    </w:p>
    <w:p w:rsidR="00501BA5" w:rsidRPr="00C40C64" w:rsidRDefault="00501BA5" w:rsidP="00501BA5">
      <w:pPr>
        <w:shd w:val="clear" w:color="auto" w:fill="FFFFFF"/>
        <w:autoSpaceDE w:val="0"/>
        <w:autoSpaceDN w:val="0"/>
        <w:adjustRightInd w:val="0"/>
        <w:spacing w:after="0" w:line="360" w:lineRule="auto"/>
        <w:ind w:firstLine="709"/>
        <w:jc w:val="both"/>
        <w:rPr>
          <w:rFonts w:ascii="Times New Roman" w:eastAsia="Calibri" w:hAnsi="Times New Roman" w:cs="Times New Roman"/>
          <w:b/>
          <w:bCs/>
          <w:i/>
          <w:iCs/>
          <w:sz w:val="28"/>
          <w:szCs w:val="28"/>
        </w:rPr>
      </w:pPr>
    </w:p>
    <w:p w:rsidR="00501BA5" w:rsidRPr="00C40C64" w:rsidRDefault="00501BA5" w:rsidP="00501BA5">
      <w:pPr>
        <w:shd w:val="clear" w:color="auto" w:fill="FFFFFF"/>
        <w:autoSpaceDE w:val="0"/>
        <w:autoSpaceDN w:val="0"/>
        <w:adjustRightInd w:val="0"/>
        <w:spacing w:after="0" w:line="360" w:lineRule="auto"/>
        <w:ind w:firstLine="709"/>
        <w:jc w:val="both"/>
        <w:rPr>
          <w:rFonts w:ascii="Times New Roman" w:eastAsia="Calibri" w:hAnsi="Times New Roman" w:cs="Times New Roman"/>
          <w:b/>
          <w:bCs/>
          <w:i/>
          <w:iCs/>
          <w:sz w:val="28"/>
          <w:szCs w:val="28"/>
        </w:rPr>
      </w:pPr>
    </w:p>
    <w:p w:rsidR="00501BA5" w:rsidRPr="00C40C64" w:rsidRDefault="00501BA5" w:rsidP="00501BA5">
      <w:pPr>
        <w:shd w:val="clear" w:color="auto" w:fill="FFFFFF"/>
        <w:autoSpaceDE w:val="0"/>
        <w:autoSpaceDN w:val="0"/>
        <w:adjustRightInd w:val="0"/>
        <w:spacing w:after="0" w:line="360" w:lineRule="auto"/>
        <w:ind w:firstLine="709"/>
        <w:jc w:val="both"/>
        <w:rPr>
          <w:rFonts w:ascii="Times New Roman" w:eastAsia="Calibri" w:hAnsi="Times New Roman" w:cs="Times New Roman"/>
          <w:b/>
          <w:bCs/>
          <w:i/>
          <w:iCs/>
          <w:sz w:val="28"/>
          <w:szCs w:val="28"/>
        </w:rPr>
      </w:pPr>
    </w:p>
    <w:p w:rsidR="00501BA5" w:rsidRPr="00C40C64" w:rsidRDefault="00501BA5" w:rsidP="00501BA5">
      <w:pPr>
        <w:shd w:val="clear" w:color="auto" w:fill="FFFFFF"/>
        <w:autoSpaceDE w:val="0"/>
        <w:autoSpaceDN w:val="0"/>
        <w:adjustRightInd w:val="0"/>
        <w:spacing w:line="360" w:lineRule="auto"/>
        <w:jc w:val="both"/>
        <w:rPr>
          <w:b/>
          <w:bCs/>
          <w:i/>
          <w:iCs/>
          <w:sz w:val="28"/>
          <w:szCs w:val="28"/>
        </w:rPr>
      </w:pPr>
    </w:p>
    <w:p w:rsidR="009C7701" w:rsidRDefault="009C7701" w:rsidP="00501BA5">
      <w:pPr>
        <w:shd w:val="clear" w:color="auto" w:fill="FFFFFF"/>
        <w:autoSpaceDE w:val="0"/>
        <w:autoSpaceDN w:val="0"/>
        <w:adjustRightInd w:val="0"/>
        <w:spacing w:line="360" w:lineRule="auto"/>
        <w:jc w:val="center"/>
        <w:rPr>
          <w:rFonts w:ascii="Times New Roman" w:eastAsia="Times New Roman" w:hAnsi="Times New Roman" w:cs="Times New Roman"/>
          <w:b/>
          <w:sz w:val="28"/>
          <w:szCs w:val="28"/>
          <w:lang w:eastAsia="ru-RU"/>
        </w:rPr>
      </w:pPr>
    </w:p>
    <w:p w:rsidR="009C7701" w:rsidRDefault="009C7701" w:rsidP="00501BA5">
      <w:pPr>
        <w:shd w:val="clear" w:color="auto" w:fill="FFFFFF"/>
        <w:autoSpaceDE w:val="0"/>
        <w:autoSpaceDN w:val="0"/>
        <w:adjustRightInd w:val="0"/>
        <w:spacing w:line="360" w:lineRule="auto"/>
        <w:jc w:val="center"/>
        <w:rPr>
          <w:rFonts w:ascii="Times New Roman" w:eastAsia="Times New Roman" w:hAnsi="Times New Roman" w:cs="Times New Roman"/>
          <w:b/>
          <w:sz w:val="28"/>
          <w:szCs w:val="28"/>
          <w:lang w:eastAsia="ru-RU"/>
        </w:rPr>
      </w:pPr>
    </w:p>
    <w:p w:rsidR="00501BA5" w:rsidRPr="00C40C64" w:rsidRDefault="00501BA5" w:rsidP="00501BA5">
      <w:pPr>
        <w:shd w:val="clear" w:color="auto" w:fill="FFFFFF"/>
        <w:autoSpaceDE w:val="0"/>
        <w:autoSpaceDN w:val="0"/>
        <w:adjustRightInd w:val="0"/>
        <w:spacing w:line="360" w:lineRule="auto"/>
        <w:jc w:val="center"/>
        <w:rPr>
          <w:b/>
          <w:bCs/>
          <w:i/>
          <w:iCs/>
          <w:sz w:val="28"/>
          <w:szCs w:val="28"/>
        </w:rPr>
      </w:pPr>
      <w:r w:rsidRPr="00C40C64">
        <w:rPr>
          <w:rFonts w:ascii="Times New Roman" w:eastAsia="Times New Roman" w:hAnsi="Times New Roman" w:cs="Times New Roman"/>
          <w:b/>
          <w:sz w:val="28"/>
          <w:szCs w:val="28"/>
          <w:lang w:eastAsia="ru-RU"/>
        </w:rPr>
        <w:lastRenderedPageBreak/>
        <w:t>Список литературы</w:t>
      </w:r>
    </w:p>
    <w:p w:rsidR="00501BA5" w:rsidRPr="00C40C64" w:rsidRDefault="00501BA5" w:rsidP="00501BA5">
      <w:pPr>
        <w:widowControl w:val="0"/>
        <w:numPr>
          <w:ilvl w:val="0"/>
          <w:numId w:val="3"/>
        </w:numPr>
        <w:spacing w:after="0" w:line="360" w:lineRule="auto"/>
        <w:contextualSpacing/>
        <w:jc w:val="both"/>
        <w:rPr>
          <w:rFonts w:cs="Times New Roman"/>
          <w:sz w:val="28"/>
          <w:szCs w:val="28"/>
        </w:rPr>
      </w:pPr>
      <w:r w:rsidRPr="00C40C64">
        <w:rPr>
          <w:rFonts w:ascii="Times New Roman" w:hAnsi="Times New Roman" w:cs="Times New Roman"/>
          <w:sz w:val="28"/>
          <w:szCs w:val="28"/>
          <w:lang w:eastAsia="ru-RU"/>
        </w:rPr>
        <w:t>Выготский, Л.</w:t>
      </w:r>
      <w:r w:rsidRPr="00C40C64">
        <w:rPr>
          <w:rFonts w:ascii="Times New Roman" w:hAnsi="Times New Roman" w:cs="Times New Roman"/>
          <w:sz w:val="28"/>
          <w:szCs w:val="28"/>
          <w:lang w:val="en-US" w:eastAsia="ru-RU"/>
        </w:rPr>
        <w:t>C</w:t>
      </w:r>
      <w:r w:rsidRPr="00C40C64">
        <w:rPr>
          <w:rFonts w:ascii="Times New Roman" w:hAnsi="Times New Roman" w:cs="Times New Roman"/>
          <w:sz w:val="28"/>
          <w:szCs w:val="28"/>
          <w:lang w:eastAsia="ru-RU"/>
        </w:rPr>
        <w:t xml:space="preserve">. Избранные психологические исследования </w:t>
      </w:r>
      <w:r w:rsidRPr="00C40C64">
        <w:rPr>
          <w:rFonts w:ascii="Times New Roman" w:hAnsi="Times New Roman" w:cs="Times New Roman"/>
          <w:sz w:val="28"/>
          <w:szCs w:val="28"/>
        </w:rPr>
        <w:t xml:space="preserve">[Текст]  </w:t>
      </w:r>
      <w:r w:rsidRPr="00C40C64">
        <w:rPr>
          <w:rFonts w:ascii="Times New Roman" w:hAnsi="Times New Roman" w:cs="Times New Roman"/>
          <w:sz w:val="28"/>
          <w:szCs w:val="28"/>
          <w:shd w:val="clear" w:color="auto" w:fill="FFFFFF"/>
        </w:rPr>
        <w:t>/ Л. С. Выготский</w:t>
      </w:r>
      <w:r w:rsidRPr="00C40C64">
        <w:rPr>
          <w:rFonts w:ascii="Times New Roman" w:hAnsi="Times New Roman" w:cs="Times New Roman"/>
          <w:sz w:val="28"/>
          <w:szCs w:val="28"/>
          <w:lang w:eastAsia="ru-RU"/>
        </w:rPr>
        <w:t xml:space="preserve"> - М., 1956.- 448 с.</w:t>
      </w:r>
    </w:p>
    <w:p w:rsidR="00501BA5" w:rsidRPr="00C40C64" w:rsidRDefault="00501BA5" w:rsidP="00501BA5">
      <w:pPr>
        <w:widowControl w:val="0"/>
        <w:numPr>
          <w:ilvl w:val="0"/>
          <w:numId w:val="3"/>
        </w:numPr>
        <w:spacing w:after="0" w:line="360" w:lineRule="auto"/>
        <w:contextualSpacing/>
        <w:jc w:val="both"/>
        <w:rPr>
          <w:rFonts w:cs="Times New Roman"/>
          <w:sz w:val="28"/>
          <w:szCs w:val="28"/>
        </w:rPr>
      </w:pPr>
      <w:r w:rsidRPr="00C40C64">
        <w:rPr>
          <w:rFonts w:ascii="Times New Roman" w:hAnsi="Times New Roman" w:cs="Times New Roman"/>
          <w:sz w:val="28"/>
          <w:szCs w:val="28"/>
          <w:lang w:eastAsia="ru-RU"/>
        </w:rPr>
        <w:t xml:space="preserve">Деревянко, Р.И. Особенности мотивов общения со взрослыми и сверстниками у дошкольников </w:t>
      </w:r>
      <w:r w:rsidRPr="00C40C64">
        <w:rPr>
          <w:rFonts w:ascii="Times New Roman" w:hAnsi="Times New Roman" w:cs="Times New Roman"/>
          <w:sz w:val="28"/>
          <w:szCs w:val="28"/>
        </w:rPr>
        <w:t xml:space="preserve">[Текст]  </w:t>
      </w:r>
      <w:r w:rsidRPr="00C40C64">
        <w:rPr>
          <w:rFonts w:ascii="Times New Roman" w:hAnsi="Times New Roman" w:cs="Times New Roman"/>
          <w:sz w:val="28"/>
          <w:szCs w:val="28"/>
          <w:shd w:val="clear" w:color="auto" w:fill="FFFFFF"/>
        </w:rPr>
        <w:t xml:space="preserve">/ Р.И. Деревянко Р.И. </w:t>
      </w:r>
      <w:r w:rsidRPr="00C40C64">
        <w:rPr>
          <w:rFonts w:ascii="Times New Roman" w:hAnsi="Times New Roman" w:cs="Times New Roman"/>
          <w:sz w:val="28"/>
          <w:szCs w:val="28"/>
          <w:lang w:eastAsia="ru-RU"/>
        </w:rPr>
        <w:t xml:space="preserve"> - М., 1983.-27 с.</w:t>
      </w:r>
    </w:p>
    <w:p w:rsidR="00501BA5" w:rsidRPr="00C40C64" w:rsidRDefault="00501BA5" w:rsidP="00501BA5">
      <w:pPr>
        <w:widowControl w:val="0"/>
        <w:numPr>
          <w:ilvl w:val="0"/>
          <w:numId w:val="3"/>
        </w:numPr>
        <w:spacing w:after="0" w:line="360" w:lineRule="auto"/>
        <w:contextualSpacing/>
        <w:jc w:val="both"/>
        <w:rPr>
          <w:rFonts w:ascii="Times New Roman" w:hAnsi="Times New Roman" w:cs="Times New Roman"/>
          <w:sz w:val="28"/>
          <w:szCs w:val="28"/>
        </w:rPr>
      </w:pPr>
      <w:r w:rsidRPr="00C40C64">
        <w:rPr>
          <w:rFonts w:ascii="Times New Roman" w:hAnsi="Times New Roman" w:cs="Times New Roman"/>
          <w:sz w:val="28"/>
          <w:szCs w:val="28"/>
        </w:rPr>
        <w:t>Екжанова, Е.А. Коррекционно-педагогическая помощь детям дошкольного возраста [Текст] /Е. А. Екжанова, Е. А.Стребелева. СПб.: КАРО, 2008.- 336 с.</w:t>
      </w:r>
    </w:p>
    <w:p w:rsidR="00501BA5" w:rsidRPr="00C40C64" w:rsidRDefault="00501BA5" w:rsidP="00501BA5">
      <w:pPr>
        <w:widowControl w:val="0"/>
        <w:numPr>
          <w:ilvl w:val="0"/>
          <w:numId w:val="3"/>
        </w:numPr>
        <w:spacing w:after="0" w:line="360" w:lineRule="auto"/>
        <w:contextualSpacing/>
        <w:jc w:val="both"/>
        <w:rPr>
          <w:rFonts w:cs="Times New Roman"/>
          <w:sz w:val="28"/>
          <w:szCs w:val="28"/>
        </w:rPr>
      </w:pPr>
      <w:r w:rsidRPr="00C40C64">
        <w:rPr>
          <w:rFonts w:ascii="Times New Roman" w:hAnsi="Times New Roman" w:cs="Times New Roman"/>
          <w:sz w:val="28"/>
          <w:szCs w:val="28"/>
          <w:lang w:eastAsia="ru-RU"/>
        </w:rPr>
        <w:t>Козлова, С.А., Куликова Т.А. Дошкольная педагогика: Учеб.пособие для студ. сред. пед. учеб. заведений.</w:t>
      </w:r>
      <w:r w:rsidRPr="00C40C64">
        <w:rPr>
          <w:rFonts w:ascii="Times New Roman" w:hAnsi="Times New Roman" w:cs="Times New Roman"/>
          <w:sz w:val="28"/>
          <w:szCs w:val="28"/>
          <w:shd w:val="clear" w:color="auto" w:fill="FFFFFF" w:themeFill="background1"/>
        </w:rPr>
        <w:t xml:space="preserve"> [Текст]</w:t>
      </w:r>
      <w:r w:rsidRPr="00C40C64">
        <w:rPr>
          <w:rFonts w:ascii="Times New Roman" w:hAnsi="Times New Roman" w:cs="Times New Roman"/>
          <w:sz w:val="28"/>
          <w:szCs w:val="28"/>
          <w:shd w:val="clear" w:color="auto" w:fill="FFFFFF"/>
        </w:rPr>
        <w:t>/ С.А.Козлова, Т.А.Куликова</w:t>
      </w:r>
      <w:r w:rsidRPr="00C40C64">
        <w:rPr>
          <w:rFonts w:ascii="Times New Roman" w:hAnsi="Times New Roman" w:cs="Times New Roman"/>
          <w:sz w:val="28"/>
          <w:szCs w:val="28"/>
          <w:lang w:eastAsia="ru-RU"/>
        </w:rPr>
        <w:t>- М.: Издательский центр «Академия», 1998. - 432 с.</w:t>
      </w:r>
    </w:p>
    <w:p w:rsidR="00501BA5" w:rsidRPr="00C40C64" w:rsidRDefault="00501BA5" w:rsidP="00501BA5">
      <w:pPr>
        <w:numPr>
          <w:ilvl w:val="0"/>
          <w:numId w:val="3"/>
        </w:numPr>
        <w:shd w:val="clear" w:color="auto" w:fill="FFFFFF" w:themeFill="background1"/>
        <w:spacing w:after="0" w:line="360" w:lineRule="auto"/>
        <w:contextualSpacing/>
        <w:jc w:val="both"/>
        <w:rPr>
          <w:rFonts w:ascii="Times New Roman" w:hAnsi="Times New Roman" w:cs="Times New Roman"/>
          <w:sz w:val="28"/>
          <w:szCs w:val="28"/>
        </w:rPr>
      </w:pPr>
      <w:r w:rsidRPr="00C40C64">
        <w:rPr>
          <w:rFonts w:ascii="Times New Roman" w:hAnsi="Times New Roman" w:cs="Times New Roman"/>
          <w:sz w:val="28"/>
          <w:szCs w:val="28"/>
          <w:shd w:val="clear" w:color="auto" w:fill="FFFFFF" w:themeFill="background1"/>
        </w:rPr>
        <w:t>Ломов, Б.Ф. Проблема общения в психологии</w:t>
      </w:r>
      <w:r w:rsidRPr="00C40C64">
        <w:rPr>
          <w:rFonts w:ascii="Times New Roman" w:hAnsi="Times New Roman" w:cs="Times New Roman"/>
          <w:sz w:val="28"/>
          <w:szCs w:val="28"/>
        </w:rPr>
        <w:t xml:space="preserve">[Текст] </w:t>
      </w:r>
      <w:r w:rsidRPr="00C40C64">
        <w:rPr>
          <w:rFonts w:ascii="Times New Roman" w:hAnsi="Times New Roman" w:cs="Times New Roman"/>
          <w:sz w:val="28"/>
          <w:szCs w:val="28"/>
          <w:shd w:val="clear" w:color="auto" w:fill="FFFFFF" w:themeFill="background1"/>
        </w:rPr>
        <w:t xml:space="preserve"> / Б.Ф. Ломов. – М.: -Наука, 1981. – 354 с.</w:t>
      </w:r>
    </w:p>
    <w:p w:rsidR="00501BA5" w:rsidRPr="00C40C64" w:rsidRDefault="00501BA5" w:rsidP="00501BA5">
      <w:pPr>
        <w:numPr>
          <w:ilvl w:val="0"/>
          <w:numId w:val="3"/>
        </w:numPr>
        <w:spacing w:after="0" w:line="360" w:lineRule="auto"/>
        <w:contextualSpacing/>
        <w:jc w:val="both"/>
        <w:rPr>
          <w:rFonts w:ascii="Times New Roman" w:hAnsi="Times New Roman" w:cs="Times New Roman"/>
          <w:sz w:val="28"/>
          <w:szCs w:val="28"/>
        </w:rPr>
      </w:pPr>
      <w:r w:rsidRPr="00C40C64">
        <w:rPr>
          <w:rFonts w:ascii="Times New Roman" w:hAnsi="Times New Roman" w:cs="Times New Roman"/>
          <w:sz w:val="28"/>
          <w:szCs w:val="28"/>
          <w:shd w:val="clear" w:color="auto" w:fill="FFFFFF"/>
        </w:rPr>
        <w:t>Леонтьев, А.А. Язык, речь, речевая деятельность </w:t>
      </w:r>
      <w:r w:rsidRPr="00C40C64">
        <w:rPr>
          <w:rFonts w:ascii="Times New Roman" w:hAnsi="Times New Roman" w:cs="Times New Roman"/>
          <w:sz w:val="28"/>
          <w:szCs w:val="28"/>
        </w:rPr>
        <w:t xml:space="preserve">[Текст] </w:t>
      </w:r>
      <w:r w:rsidRPr="00C40C64">
        <w:rPr>
          <w:rFonts w:ascii="Times New Roman" w:hAnsi="Times New Roman" w:cs="Times New Roman"/>
          <w:sz w:val="28"/>
          <w:szCs w:val="28"/>
          <w:shd w:val="clear" w:color="auto" w:fill="FFFFFF"/>
        </w:rPr>
        <w:t>/ А.А.Леонтьев.-</w:t>
      </w:r>
      <w:r w:rsidRPr="00C40C64">
        <w:rPr>
          <w:sz w:val="28"/>
          <w:szCs w:val="28"/>
        </w:rPr>
        <w:t xml:space="preserve"> - </w:t>
      </w:r>
      <w:r w:rsidRPr="00C40C64">
        <w:rPr>
          <w:rFonts w:ascii="Times New Roman" w:hAnsi="Times New Roman" w:cs="Times New Roman"/>
          <w:sz w:val="28"/>
          <w:szCs w:val="28"/>
        </w:rPr>
        <w:t>М.:. Просвещение, 2005. - 214 с.</w:t>
      </w:r>
    </w:p>
    <w:p w:rsidR="00501BA5" w:rsidRPr="00C40C64" w:rsidRDefault="00501BA5" w:rsidP="00501BA5">
      <w:pPr>
        <w:numPr>
          <w:ilvl w:val="0"/>
          <w:numId w:val="3"/>
        </w:numPr>
        <w:spacing w:after="0" w:line="360" w:lineRule="auto"/>
        <w:contextualSpacing/>
        <w:jc w:val="both"/>
        <w:rPr>
          <w:rFonts w:ascii="Times New Roman" w:hAnsi="Times New Roman" w:cs="Times New Roman"/>
          <w:sz w:val="28"/>
          <w:szCs w:val="28"/>
        </w:rPr>
      </w:pPr>
      <w:r w:rsidRPr="00C40C64">
        <w:rPr>
          <w:rFonts w:ascii="Times New Roman" w:hAnsi="Times New Roman" w:cs="Times New Roman"/>
          <w:sz w:val="28"/>
          <w:szCs w:val="28"/>
        </w:rPr>
        <w:t>Лисина, М.И.Общение, личность и психика ребенка [Текст] / М.И. Лисина. -  М.: Институт практической психологии, 1997.- 384 с.</w:t>
      </w:r>
    </w:p>
    <w:p w:rsidR="00501BA5" w:rsidRPr="00C40C64" w:rsidRDefault="00501BA5" w:rsidP="00501BA5">
      <w:pPr>
        <w:numPr>
          <w:ilvl w:val="0"/>
          <w:numId w:val="3"/>
        </w:numPr>
        <w:spacing w:after="0" w:line="360" w:lineRule="auto"/>
        <w:contextualSpacing/>
        <w:jc w:val="both"/>
        <w:rPr>
          <w:rFonts w:ascii="Times New Roman" w:hAnsi="Times New Roman" w:cs="Times New Roman"/>
          <w:sz w:val="28"/>
          <w:szCs w:val="28"/>
        </w:rPr>
      </w:pPr>
      <w:r w:rsidRPr="00C40C64">
        <w:rPr>
          <w:rFonts w:ascii="Times New Roman" w:hAnsi="Times New Roman" w:cs="Times New Roman"/>
          <w:sz w:val="28"/>
          <w:szCs w:val="28"/>
        </w:rPr>
        <w:t>Лисина, М.И. Проблемы онтогенеза общения[Текст]  / М.И. Лисина. М.:1996.- 144 с.</w:t>
      </w:r>
    </w:p>
    <w:p w:rsidR="00501BA5" w:rsidRPr="00C40C64" w:rsidRDefault="00501BA5" w:rsidP="00501BA5">
      <w:pPr>
        <w:numPr>
          <w:ilvl w:val="0"/>
          <w:numId w:val="3"/>
        </w:numPr>
        <w:spacing w:after="0" w:line="360" w:lineRule="auto"/>
        <w:contextualSpacing/>
        <w:jc w:val="both"/>
        <w:rPr>
          <w:rFonts w:ascii="Times New Roman" w:hAnsi="Times New Roman" w:cs="Times New Roman"/>
          <w:sz w:val="28"/>
          <w:szCs w:val="28"/>
        </w:rPr>
      </w:pPr>
      <w:r w:rsidRPr="00C40C64">
        <w:rPr>
          <w:rFonts w:ascii="Times New Roman" w:hAnsi="Times New Roman" w:cs="Times New Roman"/>
          <w:sz w:val="28"/>
          <w:szCs w:val="28"/>
        </w:rPr>
        <w:t>Лисина, М.И., Сарториус, Т.Д. Влияние общения со сверстниками на познавательную активность дошкольников [Текст] / ред. Д.Б. Эльконина, И.В. Дубровиной. М.: Просвещение, 2000. - 169 с.</w:t>
      </w:r>
    </w:p>
    <w:p w:rsidR="00501BA5" w:rsidRPr="00C40C64" w:rsidRDefault="00501BA5" w:rsidP="00501BA5">
      <w:pPr>
        <w:numPr>
          <w:ilvl w:val="0"/>
          <w:numId w:val="3"/>
        </w:numPr>
        <w:spacing w:after="0" w:line="360" w:lineRule="auto"/>
        <w:contextualSpacing/>
        <w:jc w:val="both"/>
        <w:rPr>
          <w:rFonts w:ascii="Times New Roman" w:hAnsi="Times New Roman" w:cs="Times New Roman"/>
          <w:sz w:val="28"/>
          <w:szCs w:val="28"/>
        </w:rPr>
      </w:pPr>
      <w:r w:rsidRPr="00C40C64">
        <w:rPr>
          <w:rFonts w:ascii="Times New Roman" w:hAnsi="Times New Roman" w:cs="Times New Roman"/>
          <w:sz w:val="28"/>
          <w:szCs w:val="28"/>
        </w:rPr>
        <w:t>Лисина, М.И., Смирнова, Р.А. Потребности и мотивы общения между дошкольниками [Текст]  / ред. Я.Л. Коломинского. Минск: Сила, 2005.- 194 с.</w:t>
      </w:r>
    </w:p>
    <w:p w:rsidR="00501BA5" w:rsidRPr="00C40C64" w:rsidRDefault="00501BA5" w:rsidP="00501BA5">
      <w:pPr>
        <w:numPr>
          <w:ilvl w:val="0"/>
          <w:numId w:val="3"/>
        </w:numPr>
        <w:spacing w:after="0" w:line="360" w:lineRule="auto"/>
        <w:contextualSpacing/>
        <w:jc w:val="both"/>
        <w:rPr>
          <w:rFonts w:ascii="Times New Roman" w:hAnsi="Times New Roman" w:cs="Times New Roman"/>
          <w:sz w:val="28"/>
          <w:szCs w:val="28"/>
        </w:rPr>
      </w:pPr>
      <w:r w:rsidRPr="00C40C64">
        <w:rPr>
          <w:rFonts w:ascii="Times New Roman" w:hAnsi="Times New Roman" w:cs="Times New Roman"/>
          <w:sz w:val="28"/>
          <w:szCs w:val="28"/>
          <w:shd w:val="clear" w:color="auto" w:fill="FFFFFF"/>
        </w:rPr>
        <w:t>Корепанова, М.В. Харламова, Е.В. Диагностика развития и воспитания дошкольников в образовательной системе «Школа 2100». Пособие для педагогов и родителей </w:t>
      </w:r>
      <w:r w:rsidRPr="00C40C64">
        <w:rPr>
          <w:rFonts w:ascii="Times New Roman" w:hAnsi="Times New Roman" w:cs="Times New Roman"/>
          <w:sz w:val="28"/>
          <w:szCs w:val="28"/>
        </w:rPr>
        <w:t xml:space="preserve">[Текст] </w:t>
      </w:r>
      <w:r w:rsidRPr="00C40C64">
        <w:rPr>
          <w:rFonts w:ascii="Times New Roman" w:hAnsi="Times New Roman" w:cs="Times New Roman"/>
          <w:sz w:val="28"/>
          <w:szCs w:val="28"/>
          <w:shd w:val="clear" w:color="auto" w:fill="FFFFFF"/>
        </w:rPr>
        <w:t>/ М.В.Корепанова, Е.В. Харламова.-</w:t>
      </w:r>
      <w:r w:rsidRPr="00C40C64">
        <w:rPr>
          <w:sz w:val="28"/>
          <w:szCs w:val="28"/>
        </w:rPr>
        <w:t xml:space="preserve"> - </w:t>
      </w:r>
      <w:r w:rsidRPr="00C40C64">
        <w:rPr>
          <w:rFonts w:ascii="Times New Roman" w:hAnsi="Times New Roman" w:cs="Times New Roman"/>
          <w:sz w:val="28"/>
          <w:szCs w:val="28"/>
        </w:rPr>
        <w:t>М.:. Дом РАО; Баласс, 2005. - 48 с.</w:t>
      </w:r>
    </w:p>
    <w:p w:rsidR="00501BA5" w:rsidRPr="00C40C64" w:rsidRDefault="00501BA5" w:rsidP="00501BA5">
      <w:pPr>
        <w:numPr>
          <w:ilvl w:val="0"/>
          <w:numId w:val="3"/>
        </w:numPr>
        <w:spacing w:after="0" w:line="360" w:lineRule="auto"/>
        <w:contextualSpacing/>
        <w:jc w:val="both"/>
        <w:rPr>
          <w:rFonts w:ascii="Times New Roman" w:hAnsi="Times New Roman" w:cs="Times New Roman"/>
          <w:sz w:val="28"/>
          <w:szCs w:val="28"/>
        </w:rPr>
      </w:pPr>
      <w:r w:rsidRPr="00C40C64">
        <w:rPr>
          <w:rFonts w:ascii="Times New Roman" w:hAnsi="Times New Roman" w:cs="Times New Roman"/>
          <w:sz w:val="28"/>
          <w:szCs w:val="28"/>
        </w:rPr>
        <w:lastRenderedPageBreak/>
        <w:t xml:space="preserve">Коломинский, Я.Л. Психология общения [Текст] / Я.Л. Коломинский. - М: Аспект Пресс, 2003.— 475 с. </w:t>
      </w:r>
    </w:p>
    <w:p w:rsidR="00501BA5" w:rsidRPr="00C40C64" w:rsidRDefault="00501BA5" w:rsidP="00501BA5">
      <w:pPr>
        <w:numPr>
          <w:ilvl w:val="0"/>
          <w:numId w:val="3"/>
        </w:numPr>
        <w:spacing w:after="0" w:line="360" w:lineRule="auto"/>
        <w:contextualSpacing/>
        <w:jc w:val="both"/>
        <w:rPr>
          <w:rFonts w:ascii="Times New Roman" w:hAnsi="Times New Roman" w:cs="Times New Roman"/>
          <w:sz w:val="28"/>
          <w:szCs w:val="28"/>
        </w:rPr>
      </w:pPr>
      <w:r w:rsidRPr="00C40C64">
        <w:rPr>
          <w:rFonts w:ascii="Times New Roman" w:hAnsi="Times New Roman" w:cs="Times New Roman"/>
          <w:sz w:val="28"/>
          <w:szCs w:val="28"/>
        </w:rPr>
        <w:t xml:space="preserve">Образовательная система 2100 [Электронный ресурс]   / </w:t>
      </w:r>
      <w:hyperlink r:id="rId8" w:history="1">
        <w:r w:rsidRPr="00C40C64">
          <w:rPr>
            <w:rFonts w:ascii="Times New Roman" w:hAnsi="Times New Roman" w:cs="Times New Roman"/>
            <w:sz w:val="28"/>
            <w:szCs w:val="28"/>
            <w:u w:val="single"/>
          </w:rPr>
          <w:t>http://www.school2100.ru/ /</w:t>
        </w:r>
      </w:hyperlink>
      <w:r w:rsidRPr="00C40C64">
        <w:rPr>
          <w:rFonts w:ascii="Times New Roman" w:hAnsi="Times New Roman" w:cs="Times New Roman"/>
          <w:sz w:val="28"/>
          <w:szCs w:val="28"/>
        </w:rPr>
        <w:t xml:space="preserve"> Режим доступа: http:// http://www.school2100.ru/, свободный. – Загл. с экрана.</w:t>
      </w:r>
    </w:p>
    <w:p w:rsidR="00501BA5" w:rsidRPr="00C40C64" w:rsidRDefault="00501BA5" w:rsidP="00501BA5">
      <w:pPr>
        <w:numPr>
          <w:ilvl w:val="0"/>
          <w:numId w:val="3"/>
        </w:numPr>
        <w:spacing w:after="0" w:line="360" w:lineRule="auto"/>
        <w:contextualSpacing/>
        <w:jc w:val="both"/>
        <w:rPr>
          <w:rFonts w:ascii="Times New Roman" w:hAnsi="Times New Roman" w:cs="Times New Roman"/>
          <w:sz w:val="28"/>
          <w:szCs w:val="28"/>
        </w:rPr>
      </w:pPr>
      <w:r w:rsidRPr="00C40C64">
        <w:rPr>
          <w:rFonts w:ascii="Times New Roman" w:hAnsi="Times New Roman" w:cs="Times New Roman"/>
          <w:sz w:val="28"/>
          <w:szCs w:val="28"/>
        </w:rPr>
        <w:t>Проблемы общения в социальной психологии [Электронный ресурс] /</w:t>
      </w:r>
      <w:hyperlink r:id="rId9" w:history="1">
        <w:r w:rsidRPr="00C40C64">
          <w:rPr>
            <w:rFonts w:ascii="Times New Roman" w:hAnsi="Times New Roman" w:cs="Times New Roman"/>
            <w:sz w:val="28"/>
            <w:szCs w:val="28"/>
            <w:u w:val="single"/>
          </w:rPr>
          <w:t>http://xreferat.ru/</w:t>
        </w:r>
      </w:hyperlink>
      <w:r w:rsidRPr="00C40C64">
        <w:rPr>
          <w:rFonts w:ascii="Times New Roman" w:hAnsi="Times New Roman" w:cs="Times New Roman"/>
          <w:sz w:val="28"/>
          <w:szCs w:val="28"/>
        </w:rPr>
        <w:t xml:space="preserve"> Режим доступа: </w:t>
      </w:r>
      <w:hyperlink r:id="rId10" w:history="1">
        <w:r w:rsidRPr="00C40C64">
          <w:rPr>
            <w:rFonts w:ascii="Times New Roman" w:hAnsi="Times New Roman" w:cs="Times New Roman"/>
            <w:sz w:val="28"/>
            <w:szCs w:val="28"/>
            <w:u w:val="single"/>
          </w:rPr>
          <w:t>http://xreferat.ru/</w:t>
        </w:r>
      </w:hyperlink>
      <w:r w:rsidRPr="00C40C64">
        <w:rPr>
          <w:rFonts w:ascii="Times New Roman" w:hAnsi="Times New Roman" w:cs="Times New Roman"/>
          <w:sz w:val="28"/>
          <w:szCs w:val="28"/>
        </w:rPr>
        <w:t>, свободный. – Загл. с экрана.</w:t>
      </w:r>
    </w:p>
    <w:p w:rsidR="00501BA5" w:rsidRPr="00C40C64" w:rsidRDefault="00501BA5" w:rsidP="00501BA5">
      <w:pPr>
        <w:numPr>
          <w:ilvl w:val="0"/>
          <w:numId w:val="3"/>
        </w:numPr>
        <w:spacing w:after="0" w:line="360" w:lineRule="auto"/>
        <w:contextualSpacing/>
        <w:jc w:val="both"/>
        <w:rPr>
          <w:rFonts w:ascii="Times New Roman" w:hAnsi="Times New Roman" w:cs="Times New Roman"/>
          <w:sz w:val="28"/>
          <w:szCs w:val="28"/>
        </w:rPr>
      </w:pPr>
      <w:r w:rsidRPr="00C40C64">
        <w:rPr>
          <w:rFonts w:ascii="Times New Roman" w:hAnsi="Times New Roman" w:cs="Times New Roman"/>
          <w:sz w:val="28"/>
          <w:szCs w:val="28"/>
        </w:rPr>
        <w:t>Изучение коммуникативных свойств личности в психологии [Электронный ресурс] /</w:t>
      </w:r>
      <w:hyperlink r:id="rId11" w:history="1">
        <w:r w:rsidRPr="00C40C64">
          <w:rPr>
            <w:rFonts w:ascii="Times New Roman" w:hAnsi="Times New Roman" w:cs="Times New Roman"/>
            <w:sz w:val="28"/>
            <w:szCs w:val="28"/>
            <w:u w:val="single"/>
          </w:rPr>
          <w:t>http://xreferat.ru/</w:t>
        </w:r>
      </w:hyperlink>
      <w:r w:rsidRPr="00C40C64">
        <w:rPr>
          <w:rFonts w:ascii="Times New Roman" w:hAnsi="Times New Roman" w:cs="Times New Roman"/>
          <w:sz w:val="28"/>
          <w:szCs w:val="28"/>
        </w:rPr>
        <w:t xml:space="preserve"> Режим доступа: </w:t>
      </w:r>
      <w:hyperlink r:id="rId12" w:history="1">
        <w:r w:rsidRPr="00C40C64">
          <w:rPr>
            <w:rFonts w:ascii="Times New Roman" w:hAnsi="Times New Roman" w:cs="Times New Roman"/>
            <w:sz w:val="28"/>
            <w:szCs w:val="28"/>
            <w:u w:val="single"/>
          </w:rPr>
          <w:t>http://xreferat.ru/</w:t>
        </w:r>
      </w:hyperlink>
      <w:r w:rsidRPr="00C40C64">
        <w:rPr>
          <w:rFonts w:ascii="Times New Roman" w:hAnsi="Times New Roman" w:cs="Times New Roman"/>
          <w:sz w:val="28"/>
          <w:szCs w:val="28"/>
        </w:rPr>
        <w:t>, свободный. – Загл. с экрана.</w:t>
      </w:r>
    </w:p>
    <w:p w:rsidR="00501BA5" w:rsidRPr="00C40C64" w:rsidRDefault="00501BA5" w:rsidP="00501BA5">
      <w:pPr>
        <w:numPr>
          <w:ilvl w:val="0"/>
          <w:numId w:val="3"/>
        </w:numPr>
        <w:spacing w:after="0" w:line="360" w:lineRule="auto"/>
        <w:contextualSpacing/>
        <w:jc w:val="both"/>
        <w:rPr>
          <w:rFonts w:ascii="Times New Roman" w:hAnsi="Times New Roman" w:cs="Times New Roman"/>
          <w:sz w:val="28"/>
          <w:szCs w:val="28"/>
        </w:rPr>
      </w:pPr>
      <w:r w:rsidRPr="00C40C64">
        <w:rPr>
          <w:rFonts w:ascii="Times New Roman" w:hAnsi="Times New Roman" w:cs="Times New Roman"/>
          <w:sz w:val="28"/>
          <w:szCs w:val="28"/>
        </w:rPr>
        <w:t xml:space="preserve">Развитие коммуникативных умений младших школьников [Электронный ресурс] /http://ext.spb.ru/ Режим доступа: </w:t>
      </w:r>
      <w:hyperlink r:id="rId13" w:history="1">
        <w:r w:rsidRPr="00C40C64">
          <w:rPr>
            <w:rFonts w:ascii="Times New Roman" w:hAnsi="Times New Roman" w:cs="Times New Roman"/>
            <w:sz w:val="28"/>
            <w:szCs w:val="28"/>
            <w:u w:val="single"/>
          </w:rPr>
          <w:t>http://ext.spb.ru/</w:t>
        </w:r>
      </w:hyperlink>
      <w:r w:rsidRPr="00C40C64">
        <w:rPr>
          <w:rFonts w:ascii="Times New Roman" w:hAnsi="Times New Roman" w:cs="Times New Roman"/>
          <w:sz w:val="28"/>
          <w:szCs w:val="28"/>
        </w:rPr>
        <w:t>, свободный. – Загл. с экрана.</w:t>
      </w:r>
    </w:p>
    <w:p w:rsidR="00501BA5" w:rsidRPr="00C40C64" w:rsidRDefault="00501BA5" w:rsidP="00501BA5">
      <w:pPr>
        <w:numPr>
          <w:ilvl w:val="0"/>
          <w:numId w:val="3"/>
        </w:numPr>
        <w:spacing w:after="0" w:line="360" w:lineRule="auto"/>
        <w:contextualSpacing/>
        <w:jc w:val="both"/>
        <w:rPr>
          <w:rFonts w:ascii="Times New Roman" w:hAnsi="Times New Roman" w:cs="Times New Roman"/>
          <w:sz w:val="28"/>
          <w:szCs w:val="28"/>
        </w:rPr>
      </w:pPr>
      <w:r w:rsidRPr="00C40C64">
        <w:rPr>
          <w:rFonts w:ascii="Times New Roman" w:hAnsi="Times New Roman" w:cs="Times New Roman"/>
          <w:sz w:val="28"/>
          <w:szCs w:val="28"/>
        </w:rPr>
        <w:t>Проблемы общения в социальной психологии [Электронный ресурс] /</w:t>
      </w:r>
      <w:hyperlink r:id="rId14" w:history="1">
        <w:r w:rsidRPr="00C40C64">
          <w:rPr>
            <w:rFonts w:ascii="Times New Roman" w:hAnsi="Times New Roman" w:cs="Times New Roman"/>
            <w:sz w:val="28"/>
            <w:szCs w:val="28"/>
            <w:u w:val="single"/>
          </w:rPr>
          <w:t>http://xreferat.ru/</w:t>
        </w:r>
      </w:hyperlink>
      <w:r w:rsidRPr="00C40C64">
        <w:rPr>
          <w:rFonts w:ascii="Times New Roman" w:hAnsi="Times New Roman" w:cs="Times New Roman"/>
          <w:sz w:val="28"/>
          <w:szCs w:val="28"/>
        </w:rPr>
        <w:t xml:space="preserve"> Режим доступа: </w:t>
      </w:r>
      <w:hyperlink r:id="rId15" w:history="1">
        <w:r w:rsidRPr="00C40C64">
          <w:rPr>
            <w:rFonts w:ascii="Times New Roman" w:hAnsi="Times New Roman" w:cs="Times New Roman"/>
            <w:sz w:val="28"/>
            <w:szCs w:val="28"/>
            <w:u w:val="single"/>
          </w:rPr>
          <w:t>http://xreferat.ru/</w:t>
        </w:r>
      </w:hyperlink>
      <w:r w:rsidRPr="00C40C64">
        <w:rPr>
          <w:rFonts w:ascii="Times New Roman" w:hAnsi="Times New Roman" w:cs="Times New Roman"/>
          <w:sz w:val="28"/>
          <w:szCs w:val="28"/>
        </w:rPr>
        <w:t>, свободный. – Загл. с экрана.</w:t>
      </w:r>
    </w:p>
    <w:p w:rsidR="00501BA5" w:rsidRPr="00C40C64" w:rsidRDefault="00501BA5" w:rsidP="00501BA5">
      <w:pPr>
        <w:numPr>
          <w:ilvl w:val="0"/>
          <w:numId w:val="3"/>
        </w:numPr>
        <w:spacing w:after="0" w:line="360" w:lineRule="auto"/>
        <w:contextualSpacing/>
        <w:jc w:val="both"/>
        <w:rPr>
          <w:rFonts w:ascii="Times New Roman" w:hAnsi="Times New Roman" w:cs="Times New Roman"/>
          <w:sz w:val="28"/>
          <w:szCs w:val="28"/>
        </w:rPr>
      </w:pPr>
      <w:r w:rsidRPr="00C40C64">
        <w:rPr>
          <w:rFonts w:ascii="Times New Roman" w:hAnsi="Times New Roman" w:cs="Times New Roman"/>
          <w:sz w:val="28"/>
          <w:szCs w:val="28"/>
        </w:rPr>
        <w:t>Развитие коммуникативных навыков у детей [Электронный ресурс] /</w:t>
      </w:r>
      <w:hyperlink r:id="rId16" w:history="1">
        <w:r w:rsidRPr="00C40C64">
          <w:rPr>
            <w:rFonts w:ascii="Times New Roman" w:hAnsi="Times New Roman" w:cs="Times New Roman"/>
            <w:sz w:val="28"/>
            <w:szCs w:val="28"/>
            <w:u w:val="single"/>
          </w:rPr>
          <w:t>http://xreferat.ru/</w:t>
        </w:r>
      </w:hyperlink>
      <w:r w:rsidRPr="00C40C64">
        <w:rPr>
          <w:rFonts w:ascii="Times New Roman" w:hAnsi="Times New Roman" w:cs="Times New Roman"/>
          <w:sz w:val="28"/>
          <w:szCs w:val="28"/>
        </w:rPr>
        <w:t xml:space="preserve"> Режим доступа: </w:t>
      </w:r>
      <w:hyperlink r:id="rId17" w:history="1">
        <w:r w:rsidRPr="00C40C64">
          <w:rPr>
            <w:rFonts w:ascii="Times New Roman" w:hAnsi="Times New Roman" w:cs="Times New Roman"/>
            <w:sz w:val="28"/>
            <w:szCs w:val="28"/>
            <w:u w:val="single"/>
          </w:rPr>
          <w:t>http://xreferat.ru/</w:t>
        </w:r>
      </w:hyperlink>
      <w:r w:rsidRPr="00C40C64">
        <w:rPr>
          <w:rFonts w:ascii="Times New Roman" w:hAnsi="Times New Roman" w:cs="Times New Roman"/>
          <w:sz w:val="28"/>
          <w:szCs w:val="28"/>
        </w:rPr>
        <w:t>, свободный. – Загл. с экрана.</w:t>
      </w:r>
    </w:p>
    <w:p w:rsidR="00501BA5" w:rsidRPr="00C40C64" w:rsidRDefault="00501BA5" w:rsidP="00501BA5">
      <w:pPr>
        <w:numPr>
          <w:ilvl w:val="0"/>
          <w:numId w:val="3"/>
        </w:numPr>
        <w:spacing w:after="0" w:line="360" w:lineRule="auto"/>
        <w:contextualSpacing/>
        <w:jc w:val="both"/>
        <w:rPr>
          <w:rFonts w:ascii="Times New Roman" w:hAnsi="Times New Roman" w:cs="Times New Roman"/>
          <w:sz w:val="28"/>
          <w:szCs w:val="28"/>
        </w:rPr>
      </w:pPr>
      <w:r w:rsidRPr="00C40C64">
        <w:rPr>
          <w:rFonts w:ascii="Times New Roman" w:hAnsi="Times New Roman" w:cs="Times New Roman"/>
          <w:sz w:val="28"/>
          <w:szCs w:val="28"/>
          <w:shd w:val="clear" w:color="auto" w:fill="FFFFFF"/>
        </w:rPr>
        <w:t>Филичева, Т.Б. Туманова, Т.В. Дети с общим недоразвитием речи [Текст]</w:t>
      </w:r>
      <w:r w:rsidRPr="00C40C64">
        <w:rPr>
          <w:rFonts w:ascii="Times New Roman" w:hAnsi="Times New Roman" w:cs="Times New Roman"/>
          <w:sz w:val="28"/>
          <w:szCs w:val="28"/>
        </w:rPr>
        <w:t xml:space="preserve"> /Т.Б</w:t>
      </w:r>
      <w:r w:rsidRPr="00C40C64">
        <w:rPr>
          <w:rFonts w:ascii="Times New Roman" w:hAnsi="Times New Roman" w:cs="Times New Roman"/>
          <w:sz w:val="28"/>
          <w:szCs w:val="28"/>
          <w:shd w:val="clear" w:color="auto" w:fill="FFFFFF"/>
        </w:rPr>
        <w:t>. Филичева, Т.В.Туманова - М., 2000. – 150с.</w:t>
      </w:r>
    </w:p>
    <w:p w:rsidR="00501BA5" w:rsidRPr="00C40C64" w:rsidRDefault="00501BA5" w:rsidP="00501BA5">
      <w:pPr>
        <w:numPr>
          <w:ilvl w:val="0"/>
          <w:numId w:val="3"/>
        </w:numPr>
        <w:spacing w:after="0" w:line="360" w:lineRule="auto"/>
        <w:contextualSpacing/>
        <w:jc w:val="both"/>
        <w:rPr>
          <w:rFonts w:ascii="Times New Roman" w:hAnsi="Times New Roman" w:cs="Times New Roman"/>
          <w:sz w:val="28"/>
          <w:szCs w:val="28"/>
        </w:rPr>
      </w:pPr>
      <w:r w:rsidRPr="00C40C64">
        <w:rPr>
          <w:rFonts w:ascii="Times New Roman" w:hAnsi="Times New Roman" w:cs="Times New Roman"/>
          <w:sz w:val="28"/>
          <w:szCs w:val="28"/>
        </w:rPr>
        <w:t>Формирование коммуникативных умений у детей дошкольного возраста  [Электронный ресурс] /http://www.dslib.net/ Режим доступа: http://www.dslib.net/, свободный. – Загл. с экрана.</w:t>
      </w:r>
    </w:p>
    <w:p w:rsidR="00501BA5" w:rsidRPr="00C40C64" w:rsidRDefault="00501BA5" w:rsidP="00501BA5">
      <w:pPr>
        <w:numPr>
          <w:ilvl w:val="0"/>
          <w:numId w:val="3"/>
        </w:numPr>
        <w:shd w:val="clear" w:color="auto" w:fill="FFFFFF"/>
        <w:spacing w:after="0" w:line="360" w:lineRule="auto"/>
        <w:jc w:val="both"/>
        <w:outlineLvl w:val="0"/>
        <w:rPr>
          <w:rFonts w:ascii="Times New Roman" w:eastAsia="Times New Roman" w:hAnsi="Times New Roman" w:cs="Times New Roman"/>
          <w:iCs/>
          <w:kern w:val="36"/>
          <w:sz w:val="28"/>
          <w:szCs w:val="28"/>
          <w:lang w:eastAsia="ru-RU"/>
        </w:rPr>
      </w:pPr>
      <w:r w:rsidRPr="00C40C64">
        <w:rPr>
          <w:rFonts w:ascii="Times New Roman" w:eastAsia="Times New Roman" w:hAnsi="Times New Roman" w:cs="Times New Roman"/>
          <w:iCs/>
          <w:kern w:val="36"/>
          <w:sz w:val="28"/>
          <w:szCs w:val="28"/>
          <w:lang w:eastAsia="ru-RU"/>
        </w:rPr>
        <w:t>Формирование коммуникативных умений у детей дошкольного возраста в совместной взросло-детской (партнерской) деятельности</w:t>
      </w:r>
      <w:r w:rsidRPr="00C40C64">
        <w:rPr>
          <w:rFonts w:ascii="Times New Roman" w:eastAsia="Times New Roman" w:hAnsi="Times New Roman" w:cs="Times New Roman"/>
          <w:bCs/>
          <w:kern w:val="36"/>
          <w:sz w:val="28"/>
          <w:szCs w:val="28"/>
          <w:lang w:eastAsia="ru-RU"/>
        </w:rPr>
        <w:t xml:space="preserve"> [Электронный ресурс] /http://www.bibliofond.ru/. Режим доступа: http://www.bibliofond.ru/, свободный. – Загл. с экрана.</w:t>
      </w:r>
    </w:p>
    <w:p w:rsidR="00501BA5" w:rsidRPr="00C40C64" w:rsidRDefault="00501BA5" w:rsidP="00501BA5">
      <w:pPr>
        <w:numPr>
          <w:ilvl w:val="0"/>
          <w:numId w:val="3"/>
        </w:numPr>
        <w:shd w:val="clear" w:color="auto" w:fill="FFFFFF"/>
        <w:spacing w:after="0" w:line="360" w:lineRule="auto"/>
        <w:jc w:val="both"/>
        <w:outlineLvl w:val="0"/>
        <w:rPr>
          <w:rFonts w:ascii="Times New Roman" w:eastAsia="Times New Roman" w:hAnsi="Times New Roman" w:cs="Times New Roman"/>
          <w:iCs/>
          <w:kern w:val="36"/>
          <w:sz w:val="28"/>
          <w:szCs w:val="28"/>
          <w:lang w:eastAsia="ru-RU"/>
        </w:rPr>
      </w:pPr>
      <w:r w:rsidRPr="00C40C64">
        <w:rPr>
          <w:rFonts w:ascii="Times New Roman" w:eastAsia="Times New Roman" w:hAnsi="Times New Roman" w:cs="Times New Roman"/>
          <w:iCs/>
          <w:kern w:val="36"/>
          <w:sz w:val="28"/>
          <w:szCs w:val="28"/>
          <w:lang w:eastAsia="ru-RU"/>
        </w:rPr>
        <w:lastRenderedPageBreak/>
        <w:t xml:space="preserve">Формирование коммуникативных умений у детей  старшего дошкольного возраста </w:t>
      </w:r>
      <w:r w:rsidRPr="00C40C64">
        <w:rPr>
          <w:rFonts w:ascii="Times New Roman" w:eastAsia="Times New Roman" w:hAnsi="Times New Roman" w:cs="Times New Roman"/>
          <w:bCs/>
          <w:kern w:val="36"/>
          <w:sz w:val="28"/>
          <w:szCs w:val="28"/>
          <w:lang w:eastAsia="ru-RU"/>
        </w:rPr>
        <w:t>[Электронный ресурс] /http://nsportal.ru/. Режим доступа: http://nsportal.ru/, свободный. – Загл. с экрана.</w:t>
      </w:r>
    </w:p>
    <w:p w:rsidR="00501BA5" w:rsidRPr="00C40C64" w:rsidRDefault="00501BA5" w:rsidP="00501BA5">
      <w:pPr>
        <w:numPr>
          <w:ilvl w:val="0"/>
          <w:numId w:val="3"/>
        </w:numPr>
        <w:shd w:val="clear" w:color="auto" w:fill="FFFFFF"/>
        <w:spacing w:after="0" w:line="360" w:lineRule="auto"/>
        <w:jc w:val="both"/>
        <w:outlineLvl w:val="0"/>
        <w:rPr>
          <w:rFonts w:ascii="Times New Roman" w:eastAsia="Times New Roman" w:hAnsi="Times New Roman" w:cs="Times New Roman"/>
          <w:iCs/>
          <w:kern w:val="36"/>
          <w:sz w:val="28"/>
          <w:szCs w:val="28"/>
          <w:lang w:eastAsia="ru-RU"/>
        </w:rPr>
      </w:pPr>
      <w:r w:rsidRPr="00C40C64">
        <w:rPr>
          <w:rFonts w:ascii="Times New Roman" w:eastAsia="Times New Roman" w:hAnsi="Times New Roman" w:cs="Times New Roman"/>
          <w:bCs/>
          <w:kern w:val="36"/>
          <w:sz w:val="27"/>
          <w:szCs w:val="27"/>
          <w:shd w:val="clear" w:color="auto" w:fill="FFFFFF"/>
          <w:lang w:eastAsia="ru-RU"/>
        </w:rPr>
        <w:t>Эльконин, Д. Б. Развитие речи и обучение чтению [Текст] / Д. Б. Эльконин — М., 1989.- 239 с. </w:t>
      </w: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Pr="00C40C64" w:rsidRDefault="00501BA5" w:rsidP="00501BA5">
      <w:pPr>
        <w:shd w:val="clear" w:color="auto" w:fill="FFFFFF"/>
        <w:spacing w:after="0" w:line="360" w:lineRule="auto"/>
        <w:jc w:val="both"/>
        <w:outlineLvl w:val="0"/>
        <w:rPr>
          <w:rFonts w:ascii="Times New Roman" w:eastAsia="Times New Roman" w:hAnsi="Times New Roman" w:cs="Times New Roman"/>
          <w:bCs/>
          <w:kern w:val="36"/>
          <w:sz w:val="27"/>
          <w:szCs w:val="27"/>
          <w:shd w:val="clear" w:color="auto" w:fill="FFFFFF"/>
          <w:lang w:eastAsia="ru-RU"/>
        </w:rPr>
      </w:pPr>
    </w:p>
    <w:p w:rsidR="00501BA5" w:rsidRPr="00C40C64" w:rsidRDefault="00501BA5" w:rsidP="00501BA5">
      <w:pPr>
        <w:shd w:val="clear" w:color="auto" w:fill="FFFFFF"/>
        <w:spacing w:after="0" w:line="360" w:lineRule="auto"/>
        <w:jc w:val="right"/>
        <w:outlineLvl w:val="0"/>
        <w:rPr>
          <w:rFonts w:ascii="Times New Roman" w:eastAsia="Times New Roman" w:hAnsi="Times New Roman" w:cs="Times New Roman"/>
          <w:b/>
          <w:iCs/>
          <w:kern w:val="36"/>
          <w:sz w:val="28"/>
          <w:szCs w:val="28"/>
          <w:lang w:eastAsia="ru-RU"/>
        </w:rPr>
      </w:pPr>
      <w:r w:rsidRPr="00C40C64">
        <w:rPr>
          <w:rFonts w:ascii="Times New Roman" w:eastAsia="Times New Roman" w:hAnsi="Times New Roman" w:cs="Times New Roman"/>
          <w:b/>
          <w:bCs/>
          <w:kern w:val="36"/>
          <w:sz w:val="27"/>
          <w:szCs w:val="27"/>
          <w:shd w:val="clear" w:color="auto" w:fill="FFFFFF"/>
          <w:lang w:eastAsia="ru-RU"/>
        </w:rPr>
        <w:lastRenderedPageBreak/>
        <w:t>Приложение 1</w:t>
      </w:r>
    </w:p>
    <w:p w:rsidR="00501BA5" w:rsidRPr="00C40C64" w:rsidRDefault="00501BA5" w:rsidP="00501BA5">
      <w:pPr>
        <w:spacing w:after="0" w:line="360" w:lineRule="auto"/>
        <w:ind w:firstLine="709"/>
        <w:jc w:val="center"/>
        <w:outlineLvl w:val="1"/>
        <w:rPr>
          <w:rFonts w:ascii="Times New Roman" w:eastAsia="Times New Roman" w:hAnsi="Times New Roman" w:cs="Times New Roman"/>
          <w:b/>
          <w:bCs/>
          <w:sz w:val="28"/>
          <w:szCs w:val="28"/>
          <w:lang w:eastAsia="ru-RU"/>
        </w:rPr>
      </w:pPr>
      <w:r w:rsidRPr="00C40C64">
        <w:rPr>
          <w:rFonts w:ascii="Times New Roman" w:eastAsia="Times New Roman" w:hAnsi="Times New Roman" w:cs="Times New Roman"/>
          <w:b/>
          <w:bCs/>
          <w:sz w:val="28"/>
          <w:szCs w:val="28"/>
          <w:lang w:eastAsia="ru-RU"/>
        </w:rPr>
        <w:t>Игры, направленные на развитие</w:t>
      </w:r>
      <w:r w:rsidRPr="00C40C64">
        <w:rPr>
          <w:rFonts w:ascii="Times New Roman" w:eastAsia="Times New Roman" w:hAnsi="Times New Roman" w:cs="Times New Roman"/>
          <w:b/>
          <w:bCs/>
          <w:sz w:val="28"/>
          <w:szCs w:val="28"/>
          <w:lang w:eastAsia="ru-RU"/>
        </w:rPr>
        <w:br/>
        <w:t>информационно-коммуникативных умений</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Рассказ по кругу</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умения вступать в процесс общения и ориентироваться в партнёрах и ситуациях общения.</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Эта игра проста в организации проведения, поскольку не требует особой подготовки. Однако она очень эффективна для развития речевых умений детей, их воображения, фантазий, умений быстро ориентироваться в партнёрах и неизвестных ситуациях общения.</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Дети садятся в круг. Воспитатель начинает рассказ: “Сегодня выходной день и ...” его подхватывает следующий ребёнок. Рассказ продолжается по кругу.</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Волшебные водоросли</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снятие телесных барьеров, развить умения добиваться цели приемлемыми способами общения.</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Каждый участник (по очереди) пытается проникнуть в круг, образованного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Вежливые слова</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развитие уважения в общении, привычка пользоваться вежливыми словами.</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501BA5" w:rsidRPr="00C40C64" w:rsidRDefault="00501BA5" w:rsidP="00501BA5">
      <w:pPr>
        <w:spacing w:after="0" w:line="360" w:lineRule="auto"/>
        <w:ind w:firstLine="709"/>
        <w:jc w:val="both"/>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both"/>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lastRenderedPageBreak/>
        <w:t>Диалог-шутка</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умение осознавать и творчески исполнять различные выразительные интонации.</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Воспитатель предлагает поиграть в диалог: читает все вопросы (строгая интонация), а дети хором повторяют слово “забыл” (плаксивая интонация).</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 Где жил?</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 Забыл.</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 Где был?</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 Забыл</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 Что ел?</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 Забыл</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 Что пил?</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 Забыл.</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Игру можно варьировать.</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1. Девочки задают вопросы, а мальчики отвечают и наоборот. Интонации при этом предлагаются различные.</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2. Вопросы задаются хором детьми, а один ребёнок отвечает.</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Покажи:</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1. Твои плечи говорят: “Я горжусь”.</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2. Твоя спина говорит: “Я старый человек”.</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3. Твой палец говорит: “Иди сюда”.</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4. Твоя голова говорит: “Нет”.</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5. Твой рот говорит: “М-м-м. Я люблю это печенье”.</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Игры-ситуации</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Детям предлагается разыграть ряд ситуаций</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1. Два мальчика поссорились – помири их.</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lastRenderedPageBreak/>
        <w:t>2. Тебе очень хочется поиграть в ту же игрушку, что и у одного из ребят твоей группы – попроси его.</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3. Ты нашёл на улице слабого, замученного котёнка – пожалей его.</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4. Ты очень обидел своего друга – попробуй попросить у него прощения, помириться с ним.</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5. Ты пришёл в новую группу – познакомься с детьми и расскажи о себе.</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6. Ты потерял свою машинку – подойди к детям и спроси, не видели ли они ее.</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7. Ты пришёл в библиотеку – попроси интересующеюся тебя книгу у библиотекаря.</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8. Ребята играют в интересную игру – попроси, чтобы ребята тебя приняли. Что ты будешь делать, если они тебя не захотят принять?</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9. Дети играют, у одного ребёнка нет игрушки – поделись с ним.</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10. Ребёнок плачет – успокой его.</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11. У тебя не получается завязать шнурок на ботинке – попроси товарища помочь тебе.</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12. К тебе пришли гости – познакомь их с родителями, покажи свою комнату и свои игрушки.</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13. Ты пришёл с прогулки проголодавшийся – что ты скажешь маме или бабушке.</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Подарки</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умение благодарить товарища, высказывать поздравление, определять мнение и отношение к себе товарищей по общению.</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 xml:space="preserve">Детям предлагается разыграть ситуацию празднования дня рождения одного из своих товарищей. Поскольку на день рождения принято дарить подарки, воспитатель говорит ребятам, что каждый из них может подарить </w:t>
      </w:r>
      <w:r w:rsidRPr="00C40C64">
        <w:rPr>
          <w:rFonts w:ascii="Times New Roman" w:eastAsia="Times New Roman" w:hAnsi="Times New Roman" w:cs="Times New Roman"/>
          <w:sz w:val="28"/>
          <w:szCs w:val="28"/>
          <w:lang w:eastAsia="ru-RU"/>
        </w:rPr>
        <w:lastRenderedPageBreak/>
        <w:t>имениннику то, что могло бы его по-настоящему обрадовать и, так или иначе, охарактеризовать автора подарка. Выбирается “именинник”, ему даётся задание угадать автора подарка.</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Затем “именинник” выходит за дверь. Остальные ребята говорят воспитателю о том, какой “подарок” каждый из них “подарит” имениннику на день рождения. Воспитатель составляет список “подарков”. Входит “именинник”. Воспитатель называет первый из списка подарков и спрашивает “именинника”, кто его может подарить. Далее называются по очереди все подарки.</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Пресс-конференция</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умение вежливо отвечать на вопросы собеседников, кратко и корректно формулировать ответ; формировать речевые умения.</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Все дети группы участвуют в пресс-конференции на любую тему (например:“Твой выходной день”, “Экскурсия в зоопарк”, “День рождения друга”, “В цирке” и др.). Один из участников пресс-конференции “гость” (тот, кому будут заданы все вопросы) – садится в центр и отвечает на любые вопросы детей.</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На балу у короля</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умения выражать приветствия, просьбы, приглашения; учить соотносить средства вербального и невербального общения.</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Дети “приезжают” в сказочное королевство и попадают на бал к королю. Они должны придумать себе маскарадные костюмы и рассказать о них. Остальные гости должны отгадать придуманный ребёнком костюм.</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Самый лучший</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умение действовать в соответствии с заданной целью, подбирать вербальные и невербальные средства для усиления коммуникативного воздействия, оценивать коммуникативные умения сверстника.</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lastRenderedPageBreak/>
        <w:t>Детям предлагается соревнование на лучшего клоуна, лучшего друга, короля (королевы) вежливости, защитника животных. Звание присваивается по результатам разыгрывания ситуаций:</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рассмеши царевну;</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попроси игрушку у ребят;</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уговори маму пойти в цирк;</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помирись с товарищем;</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попроси ребят принять тебя в игру;</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посмеши ребят;</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расскажи о щенке, живущем на улице так, чтобы хотелось его забрать домой.</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На балу у короля</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умения выражать приветствия, просьбы, приглашения; учить соотносить средства вербального и невербального общения.</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Дети “приезжают” в сказочное королевство и попадают на бал к королю. Они должны придумать себе маскарадные костюмы и рассказать о них. Остальные гости должны отгадать придуманный ребёнком костюм.</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Самый лучший</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умение действовать в соответствии с заданной целью, подбирать вербальные и невербальные средства для усиления коммуникативного воздействия, оценивать коммуникативные умения сверстника.</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Детям предлагается соревнование на лучшего клоуна, лучшего друга, короля (королевы) вежливости, защитника животных. Звание присваивается по результатам разыгрывания ситуаций:</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рассмеши царевну;</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попроси игрушку у ребят;</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уговори маму пойти в цирк;</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помирись с товарищем;</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попроси ребят принять тебя в игру;</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lastRenderedPageBreak/>
        <w:t>посмеши ребят;</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расскажи о щенке, живущем на улице так, чтобы хотелось его забрать домой.</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Позвони другу</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умение вступать в процесс общения и ориентироваться в партнёрах и ситуациях общения.</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Игровое правило: сообщение должно быть хорошим, звонивший должен соблюдать все правила “телефонного разговора”.</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Дети стоят по кругу. В центре круга – водящий. Водящий стоит с закрытыми глазами с вытянутой рукой. Дети движутся по кругу со словами:</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Позвони мне позвони</w:t>
      </w:r>
      <w:r w:rsidRPr="00C40C64">
        <w:rPr>
          <w:rFonts w:ascii="Times New Roman" w:eastAsia="Times New Roman" w:hAnsi="Times New Roman" w:cs="Times New Roman"/>
          <w:sz w:val="28"/>
          <w:szCs w:val="28"/>
          <w:lang w:eastAsia="ru-RU"/>
        </w:rPr>
        <w:br/>
        <w:t>И что хочешь мне скажи.</w:t>
      </w:r>
      <w:r w:rsidRPr="00C40C64">
        <w:rPr>
          <w:rFonts w:ascii="Times New Roman" w:eastAsia="Times New Roman" w:hAnsi="Times New Roman" w:cs="Times New Roman"/>
          <w:sz w:val="28"/>
          <w:szCs w:val="28"/>
          <w:lang w:eastAsia="ru-RU"/>
        </w:rPr>
        <w:br/>
        <w:t>Может быль, а может сказку</w:t>
      </w:r>
      <w:r w:rsidRPr="00C40C64">
        <w:rPr>
          <w:rFonts w:ascii="Times New Roman" w:eastAsia="Times New Roman" w:hAnsi="Times New Roman" w:cs="Times New Roman"/>
          <w:sz w:val="28"/>
          <w:szCs w:val="28"/>
          <w:lang w:eastAsia="ru-RU"/>
        </w:rPr>
        <w:br/>
        <w:t>Можешь слово, можешь два – </w:t>
      </w:r>
      <w:r w:rsidRPr="00C40C64">
        <w:rPr>
          <w:rFonts w:ascii="Times New Roman" w:eastAsia="Times New Roman" w:hAnsi="Times New Roman" w:cs="Times New Roman"/>
          <w:sz w:val="28"/>
          <w:szCs w:val="28"/>
          <w:lang w:eastAsia="ru-RU"/>
        </w:rPr>
        <w:br/>
        <w:t>Только, чтобы без подсказки</w:t>
      </w:r>
      <w:r w:rsidRPr="00C40C64">
        <w:rPr>
          <w:rFonts w:ascii="Times New Roman" w:eastAsia="Times New Roman" w:hAnsi="Times New Roman" w:cs="Times New Roman"/>
          <w:sz w:val="28"/>
          <w:szCs w:val="28"/>
          <w:lang w:eastAsia="ru-RU"/>
        </w:rPr>
        <w:br/>
        <w:t>Понял все твои слова.</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На кого покажет рука водящего, тот ему должен “позвонить” и передать сообщение. Водящий может задавать уточняющие вопросы.</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Колдун</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умения использовать невербальные средства общения.</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“Колдун” заколдовывает детей так, что они “теряют” способность говорить. На все вопросы ребёнок отвечает жестами. С помощью вопросов он старается рассказать историю о том, как его заколдовали. Указательным пальцем он показывает направление и предметы, размер и форму предметов, используя жесты их характеризующие, показывает настроение волшебника и своё настроение в момент колдовства. Дети рассказывают словами то, что он показывает.</w:t>
      </w:r>
    </w:p>
    <w:p w:rsidR="002C30A0" w:rsidRDefault="002C30A0" w:rsidP="00501BA5">
      <w:pPr>
        <w:spacing w:after="0" w:line="360" w:lineRule="auto"/>
        <w:ind w:firstLine="709"/>
        <w:jc w:val="both"/>
        <w:rPr>
          <w:rFonts w:ascii="Times New Roman" w:eastAsia="Times New Roman" w:hAnsi="Times New Roman" w:cs="Times New Roman"/>
          <w:b/>
          <w:bCs/>
          <w:sz w:val="28"/>
          <w:szCs w:val="28"/>
          <w:lang w:eastAsia="ru-RU"/>
        </w:rPr>
      </w:pPr>
    </w:p>
    <w:p w:rsidR="002C30A0" w:rsidRDefault="002C30A0" w:rsidP="00501BA5">
      <w:pPr>
        <w:spacing w:after="0" w:line="360" w:lineRule="auto"/>
        <w:ind w:firstLine="709"/>
        <w:jc w:val="both"/>
        <w:rPr>
          <w:rFonts w:ascii="Times New Roman" w:eastAsia="Times New Roman" w:hAnsi="Times New Roman" w:cs="Times New Roman"/>
          <w:b/>
          <w:bCs/>
          <w:sz w:val="28"/>
          <w:szCs w:val="28"/>
          <w:lang w:eastAsia="ru-RU"/>
        </w:rPr>
      </w:pPr>
    </w:p>
    <w:p w:rsidR="002C30A0" w:rsidRDefault="002C30A0" w:rsidP="00501BA5">
      <w:pPr>
        <w:spacing w:after="0" w:line="360" w:lineRule="auto"/>
        <w:ind w:firstLine="709"/>
        <w:jc w:val="both"/>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lastRenderedPageBreak/>
        <w:t>Изобрази пословицу</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умение использовать невербальные средства общения.</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Детям предлагается изобразить с помощью жестов, мимики какую-либо пословицу:</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“Слово не воробей – вылетит, не поймаешь”</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“Скажи, кто твой друг и я скажу кто ты”</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“Нет друга – ищи, а найдёшь – береги”</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“Как аукнется, так и откликнется”</w:t>
      </w:r>
    </w:p>
    <w:p w:rsidR="00501BA5" w:rsidRPr="00C40C64" w:rsidRDefault="00501BA5" w:rsidP="00501BA5">
      <w:pPr>
        <w:spacing w:after="0" w:line="360" w:lineRule="auto"/>
        <w:ind w:firstLine="709"/>
        <w:jc w:val="both"/>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Управляем роботом</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умение подбирать соответствующие вербальные средства (этические формулы) к различным ситуациям общения.</w:t>
      </w:r>
    </w:p>
    <w:p w:rsidR="00501BA5" w:rsidRPr="00C40C64" w:rsidRDefault="00501BA5" w:rsidP="00501BA5">
      <w:pPr>
        <w:spacing w:after="0" w:line="360" w:lineRule="auto"/>
        <w:ind w:firstLine="709"/>
        <w:jc w:val="both"/>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Вызывается ребёнок – “робот”. Дети по очереди дают ему задания. “Робот” выполняет инструкцию. Например: “Робот, попроси разрешения поиграть”, “Робот, извинись перед другом”, “Робот, узнай, как найти дорогу”. Предлагаются различные ситуации: обещание, совет, извинения, предложение, согласие, просьба, благодарность, уступка.</w:t>
      </w:r>
    </w:p>
    <w:p w:rsidR="00501BA5" w:rsidRPr="00C40C64" w:rsidRDefault="00501BA5" w:rsidP="00501BA5">
      <w:pPr>
        <w:spacing w:after="0" w:line="360" w:lineRule="auto"/>
        <w:ind w:firstLine="709"/>
        <w:jc w:val="center"/>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rPr>
          <w:rFonts w:ascii="Times New Roman" w:eastAsia="Times New Roman" w:hAnsi="Times New Roman" w:cs="Times New Roman"/>
          <w:b/>
          <w:bCs/>
          <w:sz w:val="28"/>
          <w:szCs w:val="28"/>
          <w:lang w:eastAsia="ru-RU"/>
        </w:rPr>
      </w:pPr>
    </w:p>
    <w:p w:rsidR="00501BA5" w:rsidRDefault="00501BA5" w:rsidP="00501BA5">
      <w:pPr>
        <w:spacing w:after="0" w:line="360" w:lineRule="auto"/>
        <w:ind w:firstLine="709"/>
        <w:jc w:val="right"/>
        <w:rPr>
          <w:rFonts w:ascii="Times New Roman" w:eastAsia="Times New Roman" w:hAnsi="Times New Roman" w:cs="Times New Roman"/>
          <w:b/>
          <w:bCs/>
          <w:sz w:val="28"/>
          <w:szCs w:val="28"/>
          <w:lang w:eastAsia="ru-RU"/>
        </w:rPr>
      </w:pPr>
    </w:p>
    <w:p w:rsidR="002C30A0" w:rsidRDefault="002C30A0" w:rsidP="00501BA5">
      <w:pPr>
        <w:spacing w:after="0" w:line="360" w:lineRule="auto"/>
        <w:ind w:firstLine="709"/>
        <w:jc w:val="right"/>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right"/>
        <w:rPr>
          <w:rFonts w:ascii="Times New Roman" w:eastAsia="Times New Roman" w:hAnsi="Times New Roman" w:cs="Times New Roman"/>
          <w:b/>
          <w:bCs/>
          <w:sz w:val="28"/>
          <w:szCs w:val="28"/>
          <w:lang w:eastAsia="ru-RU"/>
        </w:rPr>
      </w:pPr>
      <w:r w:rsidRPr="00C40C64">
        <w:rPr>
          <w:rFonts w:ascii="Times New Roman" w:eastAsia="Times New Roman" w:hAnsi="Times New Roman" w:cs="Times New Roman"/>
          <w:b/>
          <w:bCs/>
          <w:sz w:val="28"/>
          <w:szCs w:val="28"/>
          <w:lang w:eastAsia="ru-RU"/>
        </w:rPr>
        <w:lastRenderedPageBreak/>
        <w:t>Приложение 2</w:t>
      </w:r>
    </w:p>
    <w:p w:rsidR="00501BA5" w:rsidRPr="00C40C64" w:rsidRDefault="00501BA5" w:rsidP="00501BA5">
      <w:pPr>
        <w:spacing w:after="0" w:line="360" w:lineRule="auto"/>
        <w:ind w:firstLine="709"/>
        <w:jc w:val="center"/>
        <w:rPr>
          <w:rFonts w:ascii="Times New Roman" w:eastAsia="Times New Roman" w:hAnsi="Times New Roman" w:cs="Times New Roman"/>
          <w:b/>
          <w:bCs/>
          <w:sz w:val="28"/>
          <w:szCs w:val="28"/>
          <w:lang w:eastAsia="ru-RU"/>
        </w:rPr>
      </w:pPr>
      <w:r w:rsidRPr="00C40C64">
        <w:rPr>
          <w:rFonts w:ascii="Times New Roman" w:eastAsia="Times New Roman" w:hAnsi="Times New Roman" w:cs="Times New Roman"/>
          <w:b/>
          <w:bCs/>
          <w:sz w:val="28"/>
          <w:szCs w:val="28"/>
          <w:lang w:eastAsia="ru-RU"/>
        </w:rPr>
        <w:t>Игры, ориентированные на развитие</w:t>
      </w:r>
      <w:r>
        <w:rPr>
          <w:rFonts w:ascii="Times New Roman" w:eastAsia="Times New Roman" w:hAnsi="Times New Roman" w:cs="Times New Roman"/>
          <w:b/>
          <w:bCs/>
          <w:sz w:val="28"/>
          <w:szCs w:val="28"/>
          <w:lang w:eastAsia="ru-RU"/>
        </w:rPr>
        <w:t xml:space="preserve"> </w:t>
      </w:r>
      <w:r w:rsidRPr="00C40C64">
        <w:rPr>
          <w:rFonts w:ascii="Times New Roman" w:eastAsia="Times New Roman" w:hAnsi="Times New Roman" w:cs="Times New Roman"/>
          <w:b/>
          <w:bCs/>
          <w:sz w:val="28"/>
          <w:szCs w:val="28"/>
          <w:lang w:eastAsia="ru-RU"/>
        </w:rPr>
        <w:t>регуляционно-коммуникативных умений</w:t>
      </w:r>
    </w:p>
    <w:p w:rsidR="00501BA5" w:rsidRPr="00C40C64" w:rsidRDefault="00501BA5" w:rsidP="00501BA5">
      <w:pPr>
        <w:spacing w:after="0" w:line="360" w:lineRule="auto"/>
        <w:ind w:firstLine="709"/>
        <w:jc w:val="center"/>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Клеевой ручеёк</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умение действовать совместно и осуществлять само- и взаимоконтроль за деятельностью; учить доверять и помогать тем, с кем общаешься.</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Перед игрой воспитатель беседует с детьми о дружбе и взаимопомощи, о том, что сообща можно преодолеть любые препятствия.</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Дети встают друг за другом и держатся за плечи впереди стоящего. В таком положении они преодолевают различные препятствия.</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1. Подняться и сойти со стула.</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2. Проползти под столом.</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3. Обогнуть “широкое озеро”.</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4. Пробраться через “дремучий лес”.</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5. Спрятаться от диких животных.</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Непременное условие для ребят: на протяжении всей игры они не должны отцепляться друг от друга.</w:t>
      </w:r>
    </w:p>
    <w:p w:rsidR="00501BA5" w:rsidRPr="00C40C64" w:rsidRDefault="00501BA5" w:rsidP="00501BA5">
      <w:pPr>
        <w:spacing w:after="0" w:line="360" w:lineRule="auto"/>
        <w:ind w:firstLine="709"/>
        <w:jc w:val="center"/>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Слепец и поводырь</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умение доверять, помогать и поддерживать товарищей по общению.</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lastRenderedPageBreak/>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501BA5" w:rsidRPr="00C40C64" w:rsidRDefault="00501BA5" w:rsidP="00501BA5">
      <w:pPr>
        <w:spacing w:after="0" w:line="360" w:lineRule="auto"/>
        <w:ind w:firstLine="709"/>
        <w:jc w:val="center"/>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Магазин игрушек</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умение выполнять различные роли, учить оценивать эмоциональное поведение партнёров по общению.</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Дети делятся на покупателей и игрушки. Дети-покупатели отходят в противоположный конец комнаты, дети-игрушки усаживаются в ряд на скамеечке, изображая товар, расставленный на полках в магазине. Продавец подходит к каждому ребёнку и спрашивает, какой игрушкой он будет. Покупатель должен отгадать игрушку, которую ему показывают. Кто не угадает, уходит без покупки.</w:t>
      </w:r>
    </w:p>
    <w:p w:rsidR="00501BA5" w:rsidRPr="00C40C64" w:rsidRDefault="00501BA5" w:rsidP="00501BA5">
      <w:pPr>
        <w:spacing w:after="0" w:line="360" w:lineRule="auto"/>
        <w:ind w:firstLine="709"/>
        <w:jc w:val="center"/>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Ищем клад</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умение согласовывать свои действия, мнения, установки с потребностями товарищей; учить помогать и поддерживать тех, с кем общаешься; формировать умение применять свои индивидуальные способности в решении совместных задач.</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Эта игра включает в себя две части. Первая часть способствует развитию доверия детей друг к другу и помогает им лучше осознать и понять себя и своих товарищей. Воспитатель просит детей разбиться на две команды несколько необычным способом, по цвету волос – тёмные и светлые.</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Во второй части игры детям говорится о том , что сейчас каждая команда начнёт искать “клад”, спрятанный в комнате. Для этого детям предлагается план комнаты с отмеченным местом, где спрятан клад.</w:t>
      </w:r>
    </w:p>
    <w:p w:rsidR="00501BA5" w:rsidRPr="00C40C64" w:rsidRDefault="00501BA5" w:rsidP="00501BA5">
      <w:pPr>
        <w:spacing w:after="0" w:line="360" w:lineRule="auto"/>
        <w:ind w:firstLine="709"/>
        <w:jc w:val="center"/>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Скульпторы</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умение согласовывать свои мнения, желания с партнёром по общению; учить применять свои индивидуальные способности в решении совместных задач.</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Игра проводится на занятии по лепке.</w:t>
      </w:r>
    </w:p>
    <w:p w:rsidR="00501BA5" w:rsidRPr="002C30A0" w:rsidRDefault="00501BA5" w:rsidP="002C30A0">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lastRenderedPageBreak/>
        <w:t>Все дети “скульпторы”. Играют в парах. Каждый лепит из пластилина свою поделку. Затем дети меняются поделками, для того чтобы другой “скульптор” добавил свои элементы в поделку партнёра. Потом ребята рассказывают друг другу, правильно ли был понят их замысел и что каждый из них на самом деле хотел изобразить.</w:t>
      </w:r>
    </w:p>
    <w:p w:rsidR="00501BA5" w:rsidRPr="00C40C64" w:rsidRDefault="00501BA5" w:rsidP="00501BA5">
      <w:pPr>
        <w:spacing w:after="0" w:line="360" w:lineRule="auto"/>
        <w:ind w:firstLine="709"/>
        <w:jc w:val="center"/>
        <w:rPr>
          <w:rFonts w:ascii="Times New Roman" w:eastAsia="Times New Roman" w:hAnsi="Times New Roman" w:cs="Times New Roman"/>
          <w:b/>
          <w:bCs/>
          <w:sz w:val="28"/>
          <w:szCs w:val="28"/>
          <w:lang w:eastAsia="ru-RU"/>
        </w:rPr>
      </w:pPr>
      <w:r w:rsidRPr="00C40C64">
        <w:rPr>
          <w:rFonts w:ascii="Times New Roman" w:eastAsia="Times New Roman" w:hAnsi="Times New Roman" w:cs="Times New Roman"/>
          <w:b/>
          <w:bCs/>
          <w:sz w:val="28"/>
          <w:szCs w:val="28"/>
          <w:lang w:eastAsia="ru-RU"/>
        </w:rPr>
        <w:t>Близнецы</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умение ориентироваться в собственных вкусах и желаниях, устанавливать сходство с различными партнёрами по тому или иному признаку.</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Воспитатель предлагает нарисовать на маленьком листе бумаге то, что дети любят (из еды, из занятий, из игрушек и т.д.). По сигналу воспитателя дети бегают по группе, по сигналу “Найди друга” - ищут пару – того, с кем совпадают вкусы, интересы. Игра заканчивается тем, что пара (или группа) детей с помощью жестов показывает, что их объединяет.</w:t>
      </w:r>
    </w:p>
    <w:p w:rsidR="00501BA5" w:rsidRPr="00C40C64" w:rsidRDefault="00501BA5" w:rsidP="00501BA5">
      <w:pPr>
        <w:spacing w:after="0" w:line="360" w:lineRule="auto"/>
        <w:ind w:firstLine="709"/>
        <w:jc w:val="center"/>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Пойми меня</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умение ориентироваться в ролевых позициях людей и коммуникативных ситуациях.</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Ребёнок выходит вперёд и придумывает речь из 4-5 предложений, Дети должны догадаться, кто говорит (экскурсовод, журналист, воспитатель, литературный герой) и в какой ситуации возможны подобные слова. Например, “И вот все вышли на старт. 5,4,3,2,! – старт! (Ситуация – соревнование спортсменов, говорит спортивный комментатор).</w:t>
      </w:r>
    </w:p>
    <w:p w:rsidR="00501BA5" w:rsidRPr="00C40C64" w:rsidRDefault="00501BA5" w:rsidP="00501BA5">
      <w:pPr>
        <w:spacing w:after="0" w:line="360" w:lineRule="auto"/>
        <w:ind w:firstLine="709"/>
        <w:jc w:val="center"/>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Скажи по-разному</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умения чувствовать друг друга, дифференцировать слуховое восприятие.</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Детям предлагается по очереди повторить с различными чувствами, с различной интонацией различные фразы (зло, радостно, задумчиво, с обидой).</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 пойдём гулять;</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 дай мне игрушку и др.</w:t>
      </w:r>
    </w:p>
    <w:p w:rsidR="00501BA5" w:rsidRPr="00C40C64" w:rsidRDefault="00501BA5" w:rsidP="00501BA5">
      <w:pPr>
        <w:spacing w:after="0" w:line="360" w:lineRule="auto"/>
        <w:ind w:firstLine="709"/>
        <w:jc w:val="center"/>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lastRenderedPageBreak/>
        <w:t>Разговор через стекло</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умение мимику и жесты.</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501BA5" w:rsidRPr="00C40C64" w:rsidRDefault="00501BA5" w:rsidP="00501BA5">
      <w:pPr>
        <w:spacing w:after="0" w:line="360" w:lineRule="auto"/>
        <w:ind w:firstLine="709"/>
        <w:jc w:val="center"/>
        <w:outlineLvl w:val="1"/>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outlineLvl w:val="1"/>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outlineLvl w:val="1"/>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outlineLvl w:val="1"/>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outlineLvl w:val="1"/>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outlineLvl w:val="1"/>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outlineLvl w:val="1"/>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outlineLvl w:val="1"/>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outlineLvl w:val="1"/>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outlineLvl w:val="1"/>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outlineLvl w:val="1"/>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outlineLvl w:val="1"/>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outlineLvl w:val="1"/>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outlineLvl w:val="1"/>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outlineLvl w:val="1"/>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outlineLvl w:val="1"/>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outlineLvl w:val="1"/>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outlineLvl w:val="1"/>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outlineLvl w:val="1"/>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outlineLvl w:val="1"/>
        <w:rPr>
          <w:rFonts w:ascii="Times New Roman" w:eastAsia="Times New Roman" w:hAnsi="Times New Roman" w:cs="Times New Roman"/>
          <w:b/>
          <w:bCs/>
          <w:sz w:val="28"/>
          <w:szCs w:val="28"/>
          <w:lang w:eastAsia="ru-RU"/>
        </w:rPr>
      </w:pPr>
    </w:p>
    <w:p w:rsidR="00501BA5" w:rsidRDefault="00501BA5" w:rsidP="002C30A0">
      <w:pPr>
        <w:spacing w:after="0" w:line="360" w:lineRule="auto"/>
        <w:outlineLvl w:val="1"/>
        <w:rPr>
          <w:rFonts w:ascii="Times New Roman" w:eastAsia="Times New Roman" w:hAnsi="Times New Roman" w:cs="Times New Roman"/>
          <w:b/>
          <w:bCs/>
          <w:sz w:val="28"/>
          <w:szCs w:val="28"/>
          <w:lang w:eastAsia="ru-RU"/>
        </w:rPr>
      </w:pPr>
    </w:p>
    <w:p w:rsidR="002C30A0" w:rsidRDefault="002C30A0" w:rsidP="002C30A0">
      <w:pPr>
        <w:spacing w:after="0" w:line="360" w:lineRule="auto"/>
        <w:outlineLvl w:val="1"/>
        <w:rPr>
          <w:rFonts w:ascii="Times New Roman" w:eastAsia="Times New Roman" w:hAnsi="Times New Roman" w:cs="Times New Roman"/>
          <w:b/>
          <w:bCs/>
          <w:sz w:val="28"/>
          <w:szCs w:val="28"/>
          <w:lang w:eastAsia="ru-RU"/>
        </w:rPr>
      </w:pPr>
    </w:p>
    <w:p w:rsidR="00501BA5" w:rsidRDefault="00501BA5" w:rsidP="00501BA5">
      <w:pPr>
        <w:spacing w:after="0" w:line="360" w:lineRule="auto"/>
        <w:ind w:firstLine="709"/>
        <w:jc w:val="right"/>
        <w:outlineLvl w:val="1"/>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right"/>
        <w:outlineLvl w:val="1"/>
        <w:rPr>
          <w:rFonts w:ascii="Times New Roman" w:eastAsia="Times New Roman" w:hAnsi="Times New Roman" w:cs="Times New Roman"/>
          <w:b/>
          <w:bCs/>
          <w:sz w:val="28"/>
          <w:szCs w:val="28"/>
          <w:lang w:eastAsia="ru-RU"/>
        </w:rPr>
      </w:pPr>
      <w:r w:rsidRPr="00C40C64">
        <w:rPr>
          <w:rFonts w:ascii="Times New Roman" w:eastAsia="Times New Roman" w:hAnsi="Times New Roman" w:cs="Times New Roman"/>
          <w:b/>
          <w:bCs/>
          <w:sz w:val="28"/>
          <w:szCs w:val="28"/>
          <w:lang w:eastAsia="ru-RU"/>
        </w:rPr>
        <w:lastRenderedPageBreak/>
        <w:t>Приложение 3</w:t>
      </w:r>
    </w:p>
    <w:p w:rsidR="00501BA5" w:rsidRDefault="00501BA5" w:rsidP="002C30A0">
      <w:pPr>
        <w:spacing w:after="0" w:line="360" w:lineRule="auto"/>
        <w:outlineLvl w:val="1"/>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outlineLvl w:val="1"/>
        <w:rPr>
          <w:rFonts w:ascii="Times New Roman" w:eastAsia="Times New Roman" w:hAnsi="Times New Roman" w:cs="Times New Roman"/>
          <w:b/>
          <w:bCs/>
          <w:sz w:val="28"/>
          <w:szCs w:val="28"/>
          <w:lang w:eastAsia="ru-RU"/>
        </w:rPr>
      </w:pPr>
      <w:r w:rsidRPr="00C40C64">
        <w:rPr>
          <w:rFonts w:ascii="Times New Roman" w:eastAsia="Times New Roman" w:hAnsi="Times New Roman" w:cs="Times New Roman"/>
          <w:b/>
          <w:bCs/>
          <w:sz w:val="28"/>
          <w:szCs w:val="28"/>
          <w:lang w:eastAsia="ru-RU"/>
        </w:rPr>
        <w:t>Игры, ориентированные на развитие</w:t>
      </w:r>
      <w:r w:rsidRPr="00C40C64">
        <w:rPr>
          <w:rFonts w:ascii="Times New Roman" w:eastAsia="Times New Roman" w:hAnsi="Times New Roman" w:cs="Times New Roman"/>
          <w:b/>
          <w:bCs/>
          <w:sz w:val="28"/>
          <w:szCs w:val="28"/>
          <w:lang w:eastAsia="ru-RU"/>
        </w:rPr>
        <w:br/>
        <w:t>аффективно-коммуникативных умений</w:t>
      </w:r>
    </w:p>
    <w:p w:rsidR="00501BA5" w:rsidRPr="00C40C64" w:rsidRDefault="00501BA5" w:rsidP="00501BA5">
      <w:pPr>
        <w:spacing w:after="0" w:line="360" w:lineRule="auto"/>
        <w:ind w:firstLine="709"/>
        <w:jc w:val="center"/>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Без маски</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умения делиться своими чувствами, переживаниями, настроением с товарищами.</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Все участники садятся в круг. Дети без подготовки продолжают высказывание, начатое воспитателем.</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Вот примерное содержание незаконченных предложений:</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“Чего мне по-настоящему хочется, так это...”;</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 Особенно мне не нравится, когда...”;</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“Однажды меня очень напугало то, что...”;</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“Помню случай, когда мне стало невыносимо стыдно. Я...”.</w:t>
      </w:r>
    </w:p>
    <w:p w:rsidR="00501BA5" w:rsidRPr="00C40C64" w:rsidRDefault="00501BA5" w:rsidP="00501BA5">
      <w:pPr>
        <w:spacing w:after="0" w:line="360" w:lineRule="auto"/>
        <w:ind w:firstLine="709"/>
        <w:jc w:val="center"/>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Игра с масками</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умения проявлять чуткость, отзывчивость, сопереживание.</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Воспитатель предлагает детям по желанию надеть маску домашнего животного. Две маски могут построить диалог о том, как им живётся у своих хозяев, как они к ним относятся, а также, как они сами относятся к своим хозяевам.</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В заключении делают вывод о необходимости бережного и ответственного отношения к своим питомцам.</w:t>
      </w:r>
    </w:p>
    <w:p w:rsidR="00501BA5" w:rsidRPr="00C40C64" w:rsidRDefault="00501BA5" w:rsidP="00501BA5">
      <w:pPr>
        <w:spacing w:after="0" w:line="360" w:lineRule="auto"/>
        <w:ind w:firstLine="709"/>
        <w:jc w:val="center"/>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Как ты себя чувствуешь</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умения чувствовать настроение другого.</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 xml:space="preserve">Игра проводится по кругу. Каждый ребёнок внимательно смотрит на соседа слева и пытается догадаться, как тот себя чувствует, рассказывает об </w:t>
      </w:r>
      <w:r w:rsidRPr="00C40C64">
        <w:rPr>
          <w:rFonts w:ascii="Times New Roman" w:eastAsia="Times New Roman" w:hAnsi="Times New Roman" w:cs="Times New Roman"/>
          <w:sz w:val="28"/>
          <w:szCs w:val="28"/>
          <w:lang w:eastAsia="ru-RU"/>
        </w:rPr>
        <w:lastRenderedPageBreak/>
        <w:t>этом. Ребёнок, состояние которого описывается, слушает и затем соглашается со сказанным или не соглашается.</w:t>
      </w:r>
    </w:p>
    <w:p w:rsidR="00501BA5" w:rsidRPr="00C40C64" w:rsidRDefault="00501BA5" w:rsidP="00501BA5">
      <w:pPr>
        <w:spacing w:after="0" w:line="360" w:lineRule="auto"/>
        <w:ind w:firstLine="709"/>
        <w:jc w:val="center"/>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Моё настроение</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умение описывать своё настроение, распознавать настроение других.</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Детям предлагается поведать остальным о своём настроении: его можно нарисовать, можно сравнить с каким-либо цветом, животным, состоянием, можно показать его в движении – всё зависит от фантазии и желания ребёнка.</w:t>
      </w:r>
    </w:p>
    <w:p w:rsidR="00501BA5" w:rsidRPr="00C40C64" w:rsidRDefault="00501BA5" w:rsidP="00501BA5">
      <w:pPr>
        <w:spacing w:after="0" w:line="360" w:lineRule="auto"/>
        <w:ind w:firstLine="709"/>
        <w:jc w:val="center"/>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Подарок на всех</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умение дружить, делать правильный выбор, сотрудничать со сверстниками, чувства коллектива.</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Детям даётся задание: “Если бы ты был волшебником и мог творить чудеса, то что бы ты подарил сейчас всем нам вместе?” или “Если бы у тебя был Цветик-Семицветик, какое бы желание ты загадал?”. Каждый ребёнок загадывает одно желание, оторвав от общего цветка один лепесток.</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Лети, лети лепесток, через запад на восток,</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Через север, через юг, возвращайся, сделав круг,</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Лишь коснёшься ты земли, быть, по-моему, вели.</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Вели, чтобы...</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В конце можно провести конкурс на самое лучшее желание для всех.</w:t>
      </w:r>
    </w:p>
    <w:p w:rsidR="00501BA5" w:rsidRPr="00C40C64" w:rsidRDefault="00501BA5" w:rsidP="00501BA5">
      <w:pPr>
        <w:spacing w:after="0" w:line="360" w:lineRule="auto"/>
        <w:ind w:firstLine="709"/>
        <w:jc w:val="center"/>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Руки знакомятся, руки ссорятся, руки мирятся</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умения выражать свои чувства и понимать чувства другого человека.</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Игра выполняется в парах с закрытыми глазами, дети сидят напротив друг друга на расстоянии вытянутой руки. Воспитатель даёт задания</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Закройте глаза, протяните руки навстречу друг другу, познакомьтесь руками, постарайтесь получше узнать своего соседа, опустите руки;</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снова вытяните руки вперёд, найдите руки соседа, ваши руки ссорятся, опустите руки;</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lastRenderedPageBreak/>
        <w:t>ваши руки снова ищут друг друга, они хотят помириться, ваши руки мирятся, они просят прощения, вы расстаётесь друзьями.</w:t>
      </w:r>
    </w:p>
    <w:p w:rsidR="00501BA5" w:rsidRPr="00C40C64" w:rsidRDefault="00501BA5" w:rsidP="00501BA5">
      <w:pPr>
        <w:spacing w:after="0" w:line="360" w:lineRule="auto"/>
        <w:ind w:firstLine="709"/>
        <w:jc w:val="center"/>
        <w:rPr>
          <w:rFonts w:ascii="Times New Roman" w:eastAsia="Times New Roman" w:hAnsi="Times New Roman" w:cs="Times New Roman"/>
          <w:b/>
          <w:bCs/>
          <w:sz w:val="28"/>
          <w:szCs w:val="28"/>
          <w:lang w:eastAsia="ru-RU"/>
        </w:rPr>
      </w:pPr>
    </w:p>
    <w:p w:rsidR="00501BA5" w:rsidRPr="00C40C64" w:rsidRDefault="00501BA5" w:rsidP="00501BA5">
      <w:pPr>
        <w:spacing w:after="0" w:line="360" w:lineRule="auto"/>
        <w:ind w:firstLine="709"/>
        <w:jc w:val="center"/>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Астрологи</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умение ориентироваться в окружающих людях и учитывать особенности поведения партнёра в различных коммуникативных ситуациях.</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Игровое правило: называть товарища только после соответствующей характеристики.</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Варианты: дети могут самостоятельно составить характеристики, описывая внешний вид, любимые занятия, как относятся к делу, к друзьям.</w:t>
      </w:r>
    </w:p>
    <w:p w:rsidR="00501BA5" w:rsidRPr="00C40C64" w:rsidRDefault="00501BA5" w:rsidP="00501BA5">
      <w:pPr>
        <w:spacing w:after="0" w:line="360" w:lineRule="auto"/>
        <w:ind w:firstLine="709"/>
        <w:jc w:val="center"/>
        <w:rPr>
          <w:rFonts w:ascii="Times New Roman" w:eastAsia="Times New Roman" w:hAnsi="Times New Roman" w:cs="Times New Roman"/>
          <w:sz w:val="28"/>
          <w:szCs w:val="28"/>
          <w:lang w:eastAsia="ru-RU"/>
        </w:rPr>
      </w:pPr>
      <w:r w:rsidRPr="00C40C64">
        <w:rPr>
          <w:rFonts w:ascii="Times New Roman" w:eastAsia="Times New Roman" w:hAnsi="Times New Roman" w:cs="Times New Roman"/>
          <w:b/>
          <w:bCs/>
          <w:sz w:val="28"/>
          <w:szCs w:val="28"/>
          <w:lang w:eastAsia="ru-RU"/>
        </w:rPr>
        <w:t>Оживи маску</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Цель: развить умение понимать настроение другого человека, прогнозировать и предвидеть то или иное настроение.</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Каждому ребёнку раздаются маски-настроения. Ребёнок должен рассказать, что вызвало то или иное настроение. Поощряются реальные и фантастические сюжеты.</w:t>
      </w:r>
    </w:p>
    <w:p w:rsidR="00501BA5" w:rsidRPr="00C40C64" w:rsidRDefault="00501BA5" w:rsidP="00501BA5">
      <w:pPr>
        <w:spacing w:after="0" w:line="360" w:lineRule="auto"/>
        <w:ind w:firstLine="709"/>
        <w:rPr>
          <w:rFonts w:ascii="Times New Roman" w:eastAsia="Times New Roman" w:hAnsi="Times New Roman" w:cs="Times New Roman"/>
          <w:sz w:val="28"/>
          <w:szCs w:val="28"/>
          <w:lang w:eastAsia="ru-RU"/>
        </w:rPr>
      </w:pPr>
      <w:r w:rsidRPr="00C40C64">
        <w:rPr>
          <w:rFonts w:ascii="Times New Roman" w:eastAsia="Times New Roman" w:hAnsi="Times New Roman" w:cs="Times New Roman"/>
          <w:sz w:val="28"/>
          <w:szCs w:val="28"/>
          <w:lang w:eastAsia="ru-RU"/>
        </w:rPr>
        <w:t>Варианты игры: детям предлагается придумать ситуацию, которая вызвала бы противоположное настроение.</w:t>
      </w:r>
    </w:p>
    <w:p w:rsidR="00501BA5" w:rsidRPr="00C40C64" w:rsidRDefault="0082650C" w:rsidP="00501BA5">
      <w:pPr>
        <w:spacing w:after="0" w:line="360" w:lineRule="auto"/>
        <w:ind w:firstLine="709"/>
        <w:rPr>
          <w:rFonts w:ascii="Times New Roman" w:hAnsi="Times New Roman" w:cs="Times New Roman"/>
          <w:sz w:val="28"/>
          <w:szCs w:val="28"/>
        </w:rPr>
      </w:pPr>
      <w:hyperlink r:id="rId18" w:tgtFrame="_blank" w:tooltip="Google Plus" w:history="1">
        <w:r w:rsidR="00501BA5" w:rsidRPr="00C40C64">
          <w:rPr>
            <w:rFonts w:ascii="Times New Roman" w:eastAsia="Times New Roman" w:hAnsi="Times New Roman" w:cs="Times New Roman"/>
            <w:sz w:val="28"/>
            <w:szCs w:val="28"/>
            <w:u w:val="single"/>
            <w:shd w:val="clear" w:color="auto" w:fill="FFFFFF"/>
            <w:lang w:eastAsia="ru-RU"/>
          </w:rPr>
          <w:br/>
        </w:r>
      </w:hyperlink>
    </w:p>
    <w:p w:rsidR="00501BA5" w:rsidRPr="00C40C64" w:rsidRDefault="00501BA5" w:rsidP="00501BA5">
      <w:pPr>
        <w:spacing w:after="0" w:line="360" w:lineRule="auto"/>
        <w:ind w:firstLine="709"/>
        <w:rPr>
          <w:rFonts w:ascii="Times New Roman" w:hAnsi="Times New Roman" w:cs="Times New Roman"/>
          <w:sz w:val="28"/>
          <w:szCs w:val="28"/>
        </w:rPr>
      </w:pPr>
    </w:p>
    <w:p w:rsidR="00501BA5" w:rsidRDefault="00501BA5" w:rsidP="00501BA5"/>
    <w:p w:rsidR="002E6846" w:rsidRDefault="002E6846"/>
    <w:sectPr w:rsidR="002E6846" w:rsidSect="000D10C3">
      <w:footerReference w:type="default" r:id="rId19"/>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A13" w:rsidRDefault="00CA4A13" w:rsidP="000667F3">
      <w:pPr>
        <w:spacing w:after="0" w:line="240" w:lineRule="auto"/>
      </w:pPr>
      <w:r>
        <w:separator/>
      </w:r>
    </w:p>
  </w:endnote>
  <w:endnote w:type="continuationSeparator" w:id="1">
    <w:p w:rsidR="00CA4A13" w:rsidRDefault="00CA4A13" w:rsidP="00066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6407"/>
      <w:docPartObj>
        <w:docPartGallery w:val="Page Numbers (Bottom of Page)"/>
        <w:docPartUnique/>
      </w:docPartObj>
    </w:sdtPr>
    <w:sdtContent>
      <w:p w:rsidR="0066013A" w:rsidRDefault="0082650C">
        <w:pPr>
          <w:pStyle w:val="a3"/>
          <w:jc w:val="center"/>
        </w:pPr>
        <w:fldSimple w:instr=" PAGE   \* MERGEFORMAT ">
          <w:r w:rsidR="00FC6BEC">
            <w:rPr>
              <w:noProof/>
            </w:rPr>
            <w:t>2</w:t>
          </w:r>
        </w:fldSimple>
      </w:p>
    </w:sdtContent>
  </w:sdt>
  <w:p w:rsidR="0066013A" w:rsidRDefault="0066013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A13" w:rsidRDefault="00CA4A13" w:rsidP="000667F3">
      <w:pPr>
        <w:spacing w:after="0" w:line="240" w:lineRule="auto"/>
      </w:pPr>
      <w:r>
        <w:separator/>
      </w:r>
    </w:p>
  </w:footnote>
  <w:footnote w:type="continuationSeparator" w:id="1">
    <w:p w:rsidR="00CA4A13" w:rsidRDefault="00CA4A13" w:rsidP="000667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2991"/>
    <w:multiLevelType w:val="multilevel"/>
    <w:tmpl w:val="D1B80460"/>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1FF4D41"/>
    <w:multiLevelType w:val="hybridMultilevel"/>
    <w:tmpl w:val="9754DB3C"/>
    <w:lvl w:ilvl="0" w:tplc="39F03B32">
      <w:start w:val="1"/>
      <w:numFmt w:val="decimal"/>
      <w:lvlText w:val="%1"/>
      <w:lvlJc w:val="left"/>
      <w:pPr>
        <w:ind w:left="360" w:hanging="360"/>
      </w:pPr>
      <w:rPr>
        <w:rFonts w:ascii="Times New Roman" w:eastAsiaTheme="minorHAnsi" w:hAnsi="Times New Roman" w:cs="Times New Roman"/>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3335A74"/>
    <w:multiLevelType w:val="hybridMultilevel"/>
    <w:tmpl w:val="30BCE71C"/>
    <w:lvl w:ilvl="0" w:tplc="9AB47920">
      <w:start w:val="1"/>
      <w:numFmt w:val="decimal"/>
      <w:lvlText w:val="%1."/>
      <w:lvlJc w:val="left"/>
      <w:pPr>
        <w:ind w:left="1044" w:hanging="1044"/>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799373B"/>
    <w:multiLevelType w:val="hybridMultilevel"/>
    <w:tmpl w:val="68E209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8332FA9"/>
    <w:multiLevelType w:val="hybridMultilevel"/>
    <w:tmpl w:val="7FECF688"/>
    <w:lvl w:ilvl="0" w:tplc="658AE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AE7EFB"/>
    <w:multiLevelType w:val="hybridMultilevel"/>
    <w:tmpl w:val="615EC088"/>
    <w:lvl w:ilvl="0" w:tplc="203CEE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506147"/>
    <w:multiLevelType w:val="hybridMultilevel"/>
    <w:tmpl w:val="4996735A"/>
    <w:lvl w:ilvl="0" w:tplc="203CEE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1A03758"/>
    <w:multiLevelType w:val="hybridMultilevel"/>
    <w:tmpl w:val="924E3F68"/>
    <w:lvl w:ilvl="0" w:tplc="CAF47EB6">
      <w:start w:val="1"/>
      <w:numFmt w:val="decimal"/>
      <w:lvlText w:val="%1."/>
      <w:lvlJc w:val="left"/>
      <w:pPr>
        <w:ind w:left="360"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BF04ECB"/>
    <w:multiLevelType w:val="multilevel"/>
    <w:tmpl w:val="6D46B164"/>
    <w:lvl w:ilvl="0">
      <w:start w:val="1"/>
      <w:numFmt w:val="decimal"/>
      <w:lvlText w:val="%1."/>
      <w:lvlJc w:val="left"/>
      <w:pPr>
        <w:ind w:left="36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nsid w:val="7F1D6126"/>
    <w:multiLevelType w:val="hybridMultilevel"/>
    <w:tmpl w:val="95EAB5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7"/>
  </w:num>
  <w:num w:numId="4">
    <w:abstractNumId w:val="1"/>
  </w:num>
  <w:num w:numId="5">
    <w:abstractNumId w:val="6"/>
  </w:num>
  <w:num w:numId="6">
    <w:abstractNumId w:val="5"/>
  </w:num>
  <w:num w:numId="7">
    <w:abstractNumId w:val="2"/>
  </w:num>
  <w:num w:numId="8">
    <w:abstractNumId w:val="3"/>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501BA5"/>
    <w:rsid w:val="000667F3"/>
    <w:rsid w:val="000B6DD3"/>
    <w:rsid w:val="000D10C3"/>
    <w:rsid w:val="001267B0"/>
    <w:rsid w:val="002C30A0"/>
    <w:rsid w:val="002E6846"/>
    <w:rsid w:val="003E1154"/>
    <w:rsid w:val="00501BA5"/>
    <w:rsid w:val="0066013A"/>
    <w:rsid w:val="007A4F26"/>
    <w:rsid w:val="00807C4D"/>
    <w:rsid w:val="0082650C"/>
    <w:rsid w:val="0086590B"/>
    <w:rsid w:val="008B6EF2"/>
    <w:rsid w:val="0091228B"/>
    <w:rsid w:val="009535CE"/>
    <w:rsid w:val="009C7701"/>
    <w:rsid w:val="00CA4A13"/>
    <w:rsid w:val="00CC0FB8"/>
    <w:rsid w:val="00E3079A"/>
    <w:rsid w:val="00E84869"/>
    <w:rsid w:val="00FC6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B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01BA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01BA5"/>
  </w:style>
  <w:style w:type="paragraph" w:styleId="a5">
    <w:name w:val="List Paragraph"/>
    <w:basedOn w:val="a"/>
    <w:uiPriority w:val="34"/>
    <w:qFormat/>
    <w:rsid w:val="000D10C3"/>
    <w:pPr>
      <w:ind w:left="720"/>
      <w:contextualSpacing/>
    </w:pPr>
  </w:style>
  <w:style w:type="paragraph" w:styleId="a6">
    <w:name w:val="Balloon Text"/>
    <w:basedOn w:val="a"/>
    <w:link w:val="a7"/>
    <w:uiPriority w:val="99"/>
    <w:semiHidden/>
    <w:unhideWhenUsed/>
    <w:rsid w:val="007A4F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4F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seodetishkax.ru/" TargetMode="External"/><Relationship Id="rId13" Type="http://schemas.openxmlformats.org/officeDocument/2006/relationships/hyperlink" Target="%20http://ext.spb.ru/" TargetMode="External"/><Relationship Id="rId18" Type="http://schemas.openxmlformats.org/officeDocument/2006/relationships/hyperlink" Target="http://share.yandex.ru/go.xml?service=gplus&amp;url=http%3A%2F%2Ffestival.1september.ru%2Farticles%2F573138%2F&amp;title=%D0%A0%D0%B0%D0%B7%D0%B2%D0%B8%D1%82%D0%B8%D0%B5%20%D0%BA%D0%BE%D0%BC%D0%BC%D1%83%D0%BD%D0%B8%D0%BA%D0%B0%D1%82%D0%B8%D0%B2%D0%BD%D1%8B%D1%85%20%D1%81%D0%BF%D0%BE%D1%81%D0%BE%D0%B1%D0%BD%D0%BE%D1%81%D1%82%D0%B5%D0%B9%20%D1%83%20%D0%B4%D0%B5%D1%82%D0%B5%D0%B9%20%D1%81%D1%82%D0%B0%D1%80%D1%88%D0%B5%D0%B3%D0%BE%20%D0%B4%D0%BE%D1%88%D0%BA%D0%BE%D0%BB%D1%8C%D0%BD%D0%BE%D0%B3%D0%BE%20%D0%B2%D0%BE%D0%B7%D1%80%D0%B0%D1%81%D1%82%D0%B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ii.net/humaninities/1882" TargetMode="External"/><Relationship Id="rId17" Type="http://schemas.openxmlformats.org/officeDocument/2006/relationships/hyperlink" Target="http://sesii.net/humaninities/1882" TargetMode="External"/><Relationship Id="rId2" Type="http://schemas.openxmlformats.org/officeDocument/2006/relationships/numbering" Target="numbering.xml"/><Relationship Id="rId16" Type="http://schemas.openxmlformats.org/officeDocument/2006/relationships/hyperlink" Target="%20http://xrefera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xreferat.ru/" TargetMode="External"/><Relationship Id="rId5" Type="http://schemas.openxmlformats.org/officeDocument/2006/relationships/webSettings" Target="webSettings.xml"/><Relationship Id="rId15" Type="http://schemas.openxmlformats.org/officeDocument/2006/relationships/hyperlink" Target="http://sesii.net/humaninities/1882" TargetMode="External"/><Relationship Id="rId10" Type="http://schemas.openxmlformats.org/officeDocument/2006/relationships/hyperlink" Target="http://sesii.net/humaninities/188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20http://xreferat.ru/" TargetMode="External"/><Relationship Id="rId14" Type="http://schemas.openxmlformats.org/officeDocument/2006/relationships/hyperlink" Target="%20http://xrefera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6B09F-4457-4828-B6B2-0DFE05EF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34</Pages>
  <Words>7150</Words>
  <Characters>40757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2014-01-14T09:22:00Z</dcterms:created>
  <dcterms:modified xsi:type="dcterms:W3CDTF">2015-03-01T12:50:00Z</dcterms:modified>
</cp:coreProperties>
</file>