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43" w:rsidRDefault="00C14B43" w:rsidP="000A653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452A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Авторская программа "Экологические проблемы нашего района"</w:t>
      </w:r>
    </w:p>
    <w:p w:rsidR="00414D8F" w:rsidRDefault="00414D8F" w:rsidP="000A653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Программу составила учитель биологии </w:t>
      </w:r>
    </w:p>
    <w:p w:rsidR="00414D8F" w:rsidRPr="00E8452A" w:rsidRDefault="00414D8F" w:rsidP="000A653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МБОУ СОШ№5 </w:t>
      </w:r>
      <w:proofErr w:type="spellStart"/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Реут</w:t>
      </w:r>
      <w:proofErr w:type="spellEnd"/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Марина Николаевна</w:t>
      </w:r>
    </w:p>
    <w:p w:rsidR="00C14B43" w:rsidRPr="00E8452A" w:rsidRDefault="00C14B43" w:rsidP="000A653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45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 xml:space="preserve">Актуальность данной программы </w:t>
      </w:r>
      <w:r w:rsidRPr="00CD338B">
        <w:t xml:space="preserve"> объясняется возросшей потребностью современного информационного общества в принципиально иных молодых людях: образованных, нравственных,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старшеклассников.  При изучении всех школьных естественнонаучных дисциплин, безусловно, необходим экологический подход в изложении материала учащимся. В предлагаемом курсе  основное внимание сосредоточено на тех явлениях, которые вызывают серьезную тревогу состояния природной среды, в первую очередь, своей местности.  Данная программа поможет  учащимся лучше понимать экологические проблемы родного края, сформировать экологическое мышление и окажет большую помощь в изучении шко</w:t>
      </w:r>
      <w:r>
        <w:t>льного курса экологии, биологии</w:t>
      </w:r>
      <w:r w:rsidRPr="00CD338B">
        <w:t>, химии и географии. Программа курса тесно</w:t>
      </w:r>
      <w:r>
        <w:t xml:space="preserve"> связана с изучением «Ботаники»</w:t>
      </w:r>
      <w:r w:rsidRPr="00CD338B">
        <w:t>, «Зоологии», «Географии», «Химии» дает уникальную возможность творчески работающим учителям, плодотворно интегрировать</w:t>
      </w:r>
      <w:r w:rsidRPr="00CD338B">
        <w:rPr>
          <w:b/>
          <w:bCs/>
          <w:i/>
          <w:iCs/>
        </w:rPr>
        <w:t xml:space="preserve"> </w:t>
      </w:r>
      <w:r w:rsidRPr="00CD338B">
        <w:t xml:space="preserve">материал, причем формы такого взаимодействия могут быть различными: от использования </w:t>
      </w:r>
      <w:proofErr w:type="spellStart"/>
      <w:r w:rsidRPr="00CD338B">
        <w:t>межпредметных</w:t>
      </w:r>
      <w:proofErr w:type="spellEnd"/>
      <w:r w:rsidRPr="00CD338B">
        <w:t xml:space="preserve"> связей на отдельных занятиях до методических глубоко разработанных интегрированных блоков материала.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 курса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 рассчитана на 1 год из расчета двух занятий (4 академических часа) в учебную неделю, 144 часа в год. Практические работы, проблемные конференции и экскурсии проводятся по мере изучения тех или иных тем курса.</w:t>
      </w:r>
    </w:p>
    <w:p w:rsidR="00C14B43" w:rsidRPr="00CD338B" w:rsidRDefault="00C14B43" w:rsidP="00CD338B">
      <w:pPr>
        <w:pStyle w:val="a4"/>
        <w:jc w:val="both"/>
      </w:pPr>
      <w:r w:rsidRPr="00CD338B">
        <w:t>Данная программа может  быть востребована учителями биологии, экологии, географии, педагогами дополнительного образования эколого-биологического направления.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Style w:val="a6"/>
          <w:rFonts w:ascii="Times New Roman" w:hAnsi="Times New Roman" w:cs="Times New Roman"/>
          <w:sz w:val="24"/>
          <w:szCs w:val="24"/>
        </w:rPr>
        <w:t xml:space="preserve">Цели и задачи программы </w:t>
      </w:r>
    </w:p>
    <w:p w:rsidR="00C14B43" w:rsidRPr="00CD338B" w:rsidRDefault="00C14B43" w:rsidP="00CD338B">
      <w:pPr>
        <w:pStyle w:val="a4"/>
        <w:jc w:val="both"/>
      </w:pPr>
      <w:r w:rsidRPr="00CD338B">
        <w:rPr>
          <w:u w:val="single"/>
        </w:rPr>
        <w:t>Цель</w:t>
      </w:r>
      <w:r w:rsidRPr="00CD338B">
        <w:t xml:space="preserve">: </w:t>
      </w:r>
    </w:p>
    <w:p w:rsidR="00C14B43" w:rsidRPr="00CD338B" w:rsidRDefault="00C14B43" w:rsidP="00CD338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sz w:val="24"/>
          <w:szCs w:val="24"/>
        </w:rPr>
        <w:t>формирование знаний, умений и навыков самостоятельной экспериментальной и исследовательской деятельности, развитие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способностей,</w:t>
      </w:r>
      <w:r w:rsidRPr="00CD338B">
        <w:rPr>
          <w:rFonts w:ascii="Times New Roman" w:hAnsi="Times New Roman" w:cs="Times New Roman"/>
          <w:sz w:val="24"/>
          <w:szCs w:val="24"/>
        </w:rPr>
        <w:t xml:space="preserve"> творческого потенциала учащихся.</w:t>
      </w:r>
    </w:p>
    <w:p w:rsidR="00C14B43" w:rsidRPr="00CD338B" w:rsidRDefault="00C14B43" w:rsidP="00CD338B">
      <w:pPr>
        <w:pStyle w:val="a4"/>
        <w:jc w:val="both"/>
      </w:pPr>
      <w:r w:rsidRPr="00CD338B">
        <w:rPr>
          <w:u w:val="single"/>
        </w:rPr>
        <w:t>Задачи</w:t>
      </w:r>
      <w:r w:rsidRPr="00CD338B">
        <w:t xml:space="preserve">: </w:t>
      </w:r>
    </w:p>
    <w:p w:rsidR="00C14B43" w:rsidRPr="00CD338B" w:rsidRDefault="00C14B43" w:rsidP="00CD33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sz w:val="24"/>
          <w:szCs w:val="24"/>
        </w:rPr>
        <w:t>привить учащимся навыки работы с методами, необходимыми для исследований - наблюдением, измерением, экспериментом, мониторингом и др.;</w:t>
      </w:r>
    </w:p>
    <w:p w:rsidR="00C14B43" w:rsidRPr="00CD338B" w:rsidRDefault="00C14B43" w:rsidP="00CD33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sz w:val="24"/>
          <w:szCs w:val="24"/>
        </w:rPr>
        <w:t>воспитать экологическое мировоззрение и культуру;</w:t>
      </w:r>
    </w:p>
    <w:p w:rsidR="00C14B43" w:rsidRPr="00CD338B" w:rsidRDefault="00C14B43" w:rsidP="00CD33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sz w:val="24"/>
          <w:szCs w:val="24"/>
        </w:rPr>
        <w:t>развить умение проектировать свою деятельность (учебную, исследовательскую);</w:t>
      </w:r>
    </w:p>
    <w:p w:rsidR="00C14B43" w:rsidRPr="00CD338B" w:rsidRDefault="00C14B43" w:rsidP="00CD33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sz w:val="24"/>
          <w:szCs w:val="24"/>
        </w:rPr>
        <w:t>развить творческие и коммуникативные способности учащихся;</w:t>
      </w:r>
    </w:p>
    <w:p w:rsidR="00C14B43" w:rsidRPr="00CD338B" w:rsidRDefault="00C14B43" w:rsidP="00CD338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sz w:val="24"/>
          <w:szCs w:val="24"/>
        </w:rPr>
        <w:lastRenderedPageBreak/>
        <w:t xml:space="preserve">научить </w:t>
      </w:r>
      <w:proofErr w:type="gramStart"/>
      <w:r w:rsidRPr="00CD338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D338B">
        <w:rPr>
          <w:rFonts w:ascii="Times New Roman" w:hAnsi="Times New Roman" w:cs="Times New Roman"/>
          <w:sz w:val="24"/>
          <w:szCs w:val="24"/>
        </w:rPr>
        <w:t xml:space="preserve"> оформлять результаты работы, защищать.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t>Методы  работы</w:t>
      </w:r>
      <w:r w:rsidRPr="00CD338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лекционный</w:t>
      </w:r>
      <w:r w:rsidRPr="00CD33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38B">
        <w:rPr>
          <w:rFonts w:ascii="Times New Roman" w:hAnsi="Times New Roman" w:cs="Times New Roman"/>
          <w:sz w:val="24"/>
          <w:szCs w:val="24"/>
        </w:rPr>
        <w:t xml:space="preserve"> наблюдение, эксперимент, измерение, мониторинг.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 w:rsidRPr="00CD338B">
        <w:rPr>
          <w:rFonts w:ascii="Times New Roman" w:hAnsi="Times New Roman" w:cs="Times New Roman"/>
          <w:sz w:val="24"/>
          <w:szCs w:val="24"/>
        </w:rPr>
        <w:t>.</w:t>
      </w: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14B43" w:rsidRPr="00CD338B" w:rsidRDefault="00C14B43" w:rsidP="00CD338B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 (12 ч.)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«Введении» акцентируется внимание учащихся на важность экологии как науки, рассматриваются вопросы, связанные с возникновением экологии. Только осознание актуальности экологических проблем современности каждым учеником позволит человечеству выжить в наступившем тысячелетии. «Мыслить глобально, действовать локально» – вот основная мысль данного авторского курса.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Особенности экологии как самостоятельной науки.  Разделы экологической науки. Влияние деятельности человека на природу. Изменения влияния человека на природу в эпоху научно-технического прогресса. Связь основных факторов воздействия человека на природу с развитием науки, промышленности, техники и ростом нужд и потребностей общества в пище, жилище, топливе, строительных материалах и т. п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Гармоничное сосуществование человека и природы – залог будущего. Только при условии соблюдения всех экологических законов у человека есть будущее.</w:t>
      </w:r>
    </w:p>
    <w:p w:rsidR="00C14B43" w:rsidRPr="00CD338B" w:rsidRDefault="00C14B43" w:rsidP="000E716A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ЭКОЛОГИЯ РАСТЕНИЙ.</w:t>
      </w: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(32 часов, из них 4 часа экскурсии).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Разделы «Экология растений » и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собенности экологии животных » посвящены изучению основных экологических особенностей представителей местной флоры и фауны. В них подробно рассматриваются не только вопросы биологии, но заостряется внимание учащихся   на чувствительность всех живых существ к вмешательству человека в их среду обитания, через понятие – толерантность.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Царство растений, повторение основных систематических единиц царства. Растения лесополосы и поля, их экология, знакомство с растениями своей местности. Значение растений для человека и природы. Искусственно создаваемые растительные сообщества, повышение их стабильности. Растения избыточно-урожайных мест обитания. Водные растения, особенности их строения в связи с местом обитания. Значение для человека и природы. Лекарственные растения родного края. Внешний вид растений. Места произрастания, сроки сбора. Заготавливаемые части растений, используемые в народной медицине. Народные рецепты, собранные у местного населения. Правила заготовки лекарственного сырья впрок. Применение растений, польза ядовитых растений. Относительность вреда таких растений. Редкие и охраняемые растения нашего края. Внешний вид растений. Места обитания. Причины, по которым растения попали в разряд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охраняемых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и редких. Категории охраны растений. Реликтовые растения родного края, их нахождение на его территории. Рациональное использование растительных ресурсов родного края.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(4часа)</w:t>
      </w:r>
    </w:p>
    <w:p w:rsidR="00C14B43" w:rsidRPr="00CD338B" w:rsidRDefault="00C14B43" w:rsidP="00CD33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1.Изучение продуктивности полевого сообщества методом пробных площадок.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2.Пищевые растения родного края и нашего района.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3.Лекарственные растения родного края и нашего района.</w:t>
      </w:r>
    </w:p>
    <w:p w:rsidR="00C14B43" w:rsidRPr="00CD338B" w:rsidRDefault="00C14B43" w:rsidP="000E716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ОСОБЕННОСТИ ЭКОЛОГИИ ЖИВОТНЫХ.</w:t>
      </w: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(40 часов, из них 5 часов экскурсии). 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животного мира. Основные таксономические единицы животного мира. 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муравейника. Правила его огораживания. Насекомые – вредители сельского хозяйства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Рыбы. Экология рыб. Рыбы различных водных бассейнов области. Сроки нереста. Сроки и правила рыбной ловли. Разрешенные и запрещенные орудия лова. Ответственность за нарушение законов по охране рыбных богатств нашего края. Борьба с браконьерами. Птицы нашего края.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Выводковые и птенцовые птицы. Значение для человека. Повышение продуктивности охотничьих птиц. Млекопитающие нашего края. Животные водоемов, полей, лесополос. Среды обитания животных. Редкие и охраняемые животные нашего края. Причины, по которым животные стали редкими. Рациональное использование животного мира своей местности. Практические занятия. Помощь школьников животным в зимнее время. Демонстрация чучел птиц и зверей, плакатов, демонстрирующих внешнее строение основных представителей местной фауны. Просмотр диафильма «Группы животных».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(5 часов):</w:t>
      </w:r>
    </w:p>
    <w:p w:rsidR="00C14B43" w:rsidRPr="00CD338B" w:rsidRDefault="00C14B43" w:rsidP="00CD33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экологической тропы. </w:t>
      </w:r>
    </w:p>
    <w:p w:rsidR="00C14B43" w:rsidRPr="00CD338B" w:rsidRDefault="00C14B43" w:rsidP="00CD33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Муравейник и его обитатели.</w:t>
      </w:r>
    </w:p>
    <w:p w:rsidR="00C14B43" w:rsidRPr="00CD338B" w:rsidRDefault="00C14B43" w:rsidP="00CD33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Птицы родного края.</w:t>
      </w:r>
    </w:p>
    <w:p w:rsidR="00C14B43" w:rsidRPr="00CD338B" w:rsidRDefault="00C14B43" w:rsidP="00CD33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Насекомые родного края</w:t>
      </w:r>
    </w:p>
    <w:p w:rsidR="00C14B43" w:rsidRPr="00CD338B" w:rsidRDefault="00C14B43" w:rsidP="00CD33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Рыбы родного края.</w:t>
      </w:r>
    </w:p>
    <w:p w:rsidR="00C14B43" w:rsidRPr="00CD338B" w:rsidRDefault="00C14B43" w:rsidP="000E716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ЭКОЛОГИЯ нашей МЕСТНОСТИ </w:t>
      </w: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(40 часов из них 4 часа экскурсии).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Раздел курса «Экология своей местности» посвящен проблемам населенного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пункта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 где  мы живем. Причем большинство проблем, как-то: выбросы котельных и автотранспорта, свалки, хищническое использование представителей растительного и животного мира, являются общими для многих населенных пунктов нашей необъятной страны. Особо акцентируется внимание на том, что же конкретно сами учащиеся-жители данного населенного пункта уже сегодня могут сделать для улучшения экологической</w:t>
      </w:r>
      <w:r w:rsidRPr="00CD33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>обстановки в своем общем доме – своей малой Родине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Проблемы рубки лесополос, свалок мусора, обмеление и загрязнение местных водоёмов. Проблема утилизация и повторного использования некоторых видов бытовых отходов (оборотная стеклотара, переработка макулатуры, ветоши, переработка металлолома).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(4 часа):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1.Посещение предприятия  ОАО «Изумруд».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2.Посещение очистных сооружений ОАО «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Индустриальный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3. Посещение предприятия  ОАО «Кондитерский комбинат Кубань».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Посещение предприятия  ООО «Полимер».</w:t>
      </w:r>
    </w:p>
    <w:p w:rsidR="00C14B43" w:rsidRPr="00CD338B" w:rsidRDefault="00C14B43" w:rsidP="00CD338B">
      <w:pPr>
        <w:pStyle w:val="a7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5.Охрана  окружающей среды. Общие вопросы. (10 часов)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Раздел «Охрана окружающей среды», в котором осуществляется плавный переход к правовым документам и нормативным актам, лежащим в основе регулирования эколого-правовых взаимоотношений предприятий и органов экологического контроля, что особенно важно при нынешних экологических условиях в стране, на пути построения правового государства в России. В этом разделе учащиеся знакомятся с материалами, которые связаны с особо охраняемыми территориями: заповедниками, заказниками, национальными парками, памятниками природы, выявляется роль таких территорий как мест экологических исследований и научных разработок по спасению живой природы. Здесь же акцентируется внимание учащихся не только на международной природоохранной деятельности, но и на конкретной роли каждого учащегося в деле охраны природы своей местности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Документы и нормативные акты, принятые в нашей стране по охране окружающей среды. Соотношение между принятыми документами и выполнением их. Организации по охране природы.  Связь обществ и организаций с учебными заведениями. Международное сотрудничество в области охраны окружающей среды. Программы ВМО, ЮНЕСКО, ЮНЕП. Совместные проекты, сборы, лагеря, олимпиады. Участие школьников в охране природы родного края. Ликвидация свалок. Заготовка кормов для птиц и зверей.</w:t>
      </w:r>
      <w:r w:rsidR="00BF28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>Фенологические наблюдения за жизненными процессами растений и животных. Проведение разъяснительной работы среди младших школьников и односельчан. Совместные экологические проекты школьников и родителей по улучшению экологической обстановки в родном крае. Правила поведения учащихся в природе. Охраняемые территории своей местности и России. Их виды, классификация. Назначение и роль на современном этапе. Заповедники, заказники, национальные парки. Особая роль территорий как мест, где содержатся животные, которые находятся под угрозой исчезновения. Роль таких территорий как мест экологических исследований и научных разработок по спасению живой природы. Цель создания памятников природы. Состояние на сегодняшний день. Памятники природы родного края, их краткая характеристика историческое, научное, культурное значение, их охрана.</w:t>
      </w:r>
    </w:p>
    <w:p w:rsidR="00C14B43" w:rsidRPr="00CD338B" w:rsidRDefault="00C14B43" w:rsidP="00CD338B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ЭКОЛОГИЧЕСКИЙ ПРАКТИКУМ (10 часов).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Важнейшим дополнением к данной программе является  практикум</w:t>
      </w:r>
      <w:r w:rsidRPr="00CD33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позволяющий сформировать практические умения у учащихся, по осуществлению исследований разнообразных объектов живой природы нашего района, по решению конкретных экологических проблем своей местности. Учащиеся освоившие основные методы изучения живых объектов и обладающие определённым багажом экологических знаний имеют замечательную возможность в виде самостоятельного определения темы</w:t>
      </w:r>
      <w:r w:rsidRPr="00CD33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итогом которой  явится дальнейшее самоопределение в получении соответствующего экологическому профилю образования.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Часы выделяются для консультаций учащихся по оформлению результатов индивидуально проведённых исследований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математической обработке, интерпретации и выявлению достоверности полученных данных, создание презентации к проекту, оформлению наглядного материала и т. п.. При необходимости учитель выезжает с учащимися на местность и контролирует правильность применения методик. </w:t>
      </w:r>
    </w:p>
    <w:p w:rsidR="00C14B43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B43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B43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B43" w:rsidRPr="00CD338B" w:rsidRDefault="00C14B43" w:rsidP="000E716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ТРЕБОВАНИЯ</w:t>
      </w: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К ЗНАНИЯМ И УМЕНИЯМ УЧАЩИХСЯ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1.Определения основных экологических понятий 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2.Этапы формирования экосистем.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3.Основные типы сообще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оего района;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4.Растения и животные своей местности (обычные, редкие, лекарственные, охраняемые).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5.Особенности искусственно создаваемых человеком сообществ – </w:t>
      </w: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агроценозов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своей местности;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6.Сроки сбора лекарственных растений, правила заготовки лекарственного сырья;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7.Роль растений и животных в природе и жизни человека, рациональное использование животного и растительного мира своей местности.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8. Особенности охраны атмосферы (баланс газов в атмосфере, её загрязнении, источники загрязнения, борьба с загрязнением, очистные сооружения).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9.Особенности охраны водных ресурсов (бережное расходование воды, борьба с загрязнением, очистные сооружения и их эффективность, использование оборотных вод);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10. Рациональное  использование и охрана почв (причины потери плодородия и разрушение почв, ускоренная эрозия, её виды);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11.Современные проблемы охраны природы (аспекты, принципы и правила охраны природы, правовые основы охраны природы);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12.Рациональное использование и охрана растений и животных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1.Объяснять принципы обратных связей в природе, механизмы регуляции и устойчивости в популяциях и биоценозах.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2.Применять знания экологических правил при анализе различных видов хозяйственной деятельности человека.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3.Определять уровень загрязнения воздуха методом </w:t>
      </w: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лихеноиндикации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4.Уметь проводить простейшие геоботанические описания лесополосы, поля и водоёма.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5.Составлять флористический список растений различных фитоценозов своей местности.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6.Предсказывать изменения, которые произойдут со временем в сообществе.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7.Сравнивать естественное сообщество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созданным искусственно.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8.Приводить примеры влияния местных проблем на решение глобальных проблем.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9.Аргументировать свое мнение по ходу обсуждения конкретных экологических ситуаций.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10.Самостоятельно анализировать различные экологические ситуации.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11.Оценивать состояние окружающей среды своей местности.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12.Анализировать литературу и составлять конспекты, доклады и рефераты.</w:t>
      </w:r>
    </w:p>
    <w:p w:rsidR="00C14B43" w:rsidRPr="00CD338B" w:rsidRDefault="00C14B43" w:rsidP="00CD338B">
      <w:pPr>
        <w:pStyle w:val="a4"/>
        <w:jc w:val="both"/>
        <w:rPr>
          <w:rStyle w:val="a6"/>
        </w:rPr>
      </w:pPr>
    </w:p>
    <w:p w:rsidR="00C14B43" w:rsidRPr="00414D8F" w:rsidRDefault="00C14B43" w:rsidP="00414D8F">
      <w:pPr>
        <w:pStyle w:val="a4"/>
        <w:jc w:val="center"/>
        <w:rPr>
          <w:iCs/>
          <w:sz w:val="32"/>
          <w:szCs w:val="32"/>
        </w:rPr>
      </w:pPr>
      <w:r w:rsidRPr="00414D8F">
        <w:rPr>
          <w:rStyle w:val="a6"/>
          <w:iCs/>
          <w:sz w:val="32"/>
          <w:szCs w:val="32"/>
        </w:rPr>
        <w:t>Учебно-тематический план программы.</w:t>
      </w:r>
    </w:p>
    <w:tbl>
      <w:tblPr>
        <w:tblW w:w="977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113"/>
        <w:gridCol w:w="1051"/>
        <w:gridCol w:w="1527"/>
        <w:gridCol w:w="1441"/>
        <w:gridCol w:w="1289"/>
        <w:gridCol w:w="1352"/>
      </w:tblGrid>
      <w:tr w:rsidR="00C14B43" w:rsidRPr="00CD338B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5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</w:t>
            </w: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2.Экология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3.Особенности экологии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4.Экология нашей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5.Охрана окружающей среды. Общие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6.Экологический 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B43" w:rsidRPr="00CD33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       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43" w:rsidRPr="00CD338B" w:rsidRDefault="00C14B43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14B43" w:rsidRDefault="00C14B43" w:rsidP="00CD338B">
      <w:pPr>
        <w:pStyle w:val="a4"/>
        <w:jc w:val="both"/>
        <w:rPr>
          <w:b/>
          <w:bCs/>
        </w:rPr>
      </w:pPr>
    </w:p>
    <w:p w:rsidR="00C14B43" w:rsidRDefault="00C14B43" w:rsidP="00CD338B">
      <w:pPr>
        <w:pStyle w:val="a4"/>
        <w:jc w:val="both"/>
        <w:rPr>
          <w:b/>
          <w:bCs/>
        </w:rPr>
      </w:pPr>
    </w:p>
    <w:p w:rsidR="00C14B43" w:rsidRDefault="00C14B43" w:rsidP="00CD338B">
      <w:pPr>
        <w:pStyle w:val="a4"/>
        <w:jc w:val="both"/>
        <w:rPr>
          <w:b/>
          <w:bCs/>
        </w:rPr>
      </w:pPr>
    </w:p>
    <w:p w:rsidR="00C14B43" w:rsidRPr="00CD338B" w:rsidRDefault="00C14B43" w:rsidP="00CD338B">
      <w:pPr>
        <w:pStyle w:val="a4"/>
        <w:jc w:val="both"/>
        <w:rPr>
          <w:b/>
          <w:bCs/>
        </w:rPr>
      </w:pP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1.Введение</w:t>
      </w:r>
    </w:p>
    <w:p w:rsidR="00C14B43" w:rsidRPr="00CD338B" w:rsidRDefault="00C14B43" w:rsidP="00CD338B">
      <w:pPr>
        <w:pStyle w:val="a4"/>
        <w:jc w:val="both"/>
      </w:pPr>
      <w:r w:rsidRPr="00CD338B">
        <w:t xml:space="preserve">12 ч. </w:t>
      </w:r>
      <w:r w:rsidR="00BF287B">
        <w:t xml:space="preserve"> 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Теор</w:t>
      </w:r>
      <w:r w:rsidR="00BF287B">
        <w:rPr>
          <w:b/>
          <w:bCs/>
        </w:rPr>
        <w:t>етическая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 xml:space="preserve"> 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Особенности экологии как самостоятельной науки.  Разделы экологической науки. Влияние деятельности человека на природу. Изменения влияния человека на природу в эпоху научно-технического прогресса.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Практ</w:t>
      </w:r>
      <w:r w:rsidR="00BF287B">
        <w:rPr>
          <w:b/>
          <w:bCs/>
        </w:rPr>
        <w:t>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 xml:space="preserve">Работа со справочной литературой, просмотр журналов, видеофрагментов. 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2.Экология растений 18ч.</w:t>
      </w:r>
    </w:p>
    <w:p w:rsidR="00C14B43" w:rsidRPr="00CD338B" w:rsidRDefault="00BF287B" w:rsidP="00CD338B">
      <w:pPr>
        <w:pStyle w:val="a4"/>
        <w:jc w:val="both"/>
      </w:pPr>
      <w:r>
        <w:t xml:space="preserve">32 ч. 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t>Теор</w:t>
      </w:r>
      <w:r w:rsidR="00BF287B">
        <w:rPr>
          <w:rFonts w:ascii="Times New Roman" w:hAnsi="Times New Roman" w:cs="Times New Roman"/>
          <w:b/>
          <w:bCs/>
          <w:sz w:val="24"/>
          <w:szCs w:val="24"/>
        </w:rPr>
        <w:t>етическая</w:t>
      </w:r>
      <w:proofErr w:type="gramStart"/>
      <w:r w:rsidRPr="00CD338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D3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D338B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Pr="00CD338B">
        <w:rPr>
          <w:rFonts w:ascii="Times New Roman" w:hAnsi="Times New Roman" w:cs="Times New Roman"/>
          <w:b/>
          <w:bCs/>
          <w:sz w:val="24"/>
          <w:szCs w:val="24"/>
        </w:rPr>
        <w:t xml:space="preserve">асть. </w:t>
      </w:r>
      <w:r w:rsidRPr="00CD338B">
        <w:rPr>
          <w:rFonts w:ascii="Times New Roman" w:hAnsi="Times New Roman" w:cs="Times New Roman"/>
          <w:sz w:val="24"/>
          <w:szCs w:val="24"/>
        </w:rPr>
        <w:t>Понятие об определителе флоры и фауны. Методика работы с определителями растений, грибов, лишайников, зверей, птиц, рыб.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Царство растений, повторение основных систематических единиц царства. Растения лесополосы и поля, их экология, знакомство с растениями своей местности. Значение растений для человека и природы. Искусственно создаваемые растительные сообщества, повышение их стабильности. Растения избыточно-урожайных мест обитания. Водные растения, особенности их строения в связи с местом обитания. Значение для человека и природы. Лекарственные растения родного края. Внешний вид растений. Места произрастания, сроки сбора. Заготавливаемые части растений, используемые в народной медицине. Народные рецепты, собранные у местного населения. Правила заготовки лекарственного сырья впрок. Применение растений, польза ядовитых растений. Относительность вреда таких растений. Редкие и охраняемые растения нашего края. Внешний вид растений. Места обитания. Причины, по которым растения попали в разряд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охраняемых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и редких. Категории охраны растений. Реликтовые растения родного края, их нахождение на его территории. Рациональное использование растительных ресурсов родного края.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Практ</w:t>
      </w:r>
      <w:r w:rsidR="00BF287B">
        <w:rPr>
          <w:b/>
          <w:bCs/>
        </w:rPr>
        <w:t>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>асть.</w:t>
      </w:r>
      <w:r w:rsidRPr="00CD338B">
        <w:t xml:space="preserve"> Знакомство с гербариями. Изготовление папки для гербария. Изготовление гербариев. Работа с определителями растений "Выделение экологических групп растений по отношению к освещению". Составление индивидуальных биологических ритмов. Работа с определителями растений "Выделение экологических групп растений по отношению к влажности". Работа с атласами, зоогеографическими картами. Знакомство с растениями - индикаторами. Изучение приспособлений организмов к водной среде на примере обитателей аквариума. Создание экосистемы аквариума. Решение экологических задач. Работа со справочной литературой. Написание рефератов: "Наблюдение за растениями - индикаторами", "Жизненные формы растений городского парка", "Описание экосистемы аквариума". 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Иссл</w:t>
      </w:r>
      <w:r w:rsidR="00BF287B">
        <w:rPr>
          <w:b/>
          <w:bCs/>
        </w:rPr>
        <w:t>едовательская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р</w:t>
      </w:r>
      <w:proofErr w:type="gramEnd"/>
      <w:r w:rsidRPr="00CD338B">
        <w:rPr>
          <w:b/>
          <w:bCs/>
        </w:rPr>
        <w:t xml:space="preserve">абота. </w:t>
      </w:r>
      <w:r w:rsidRPr="00CD338B">
        <w:t>Влияние освещения на биологическое состо</w:t>
      </w:r>
      <w:r w:rsidR="00BF287B">
        <w:t xml:space="preserve">яние комнатных </w:t>
      </w:r>
      <w:proofErr w:type="spellStart"/>
      <w:r w:rsidR="00BF287B">
        <w:t>растений</w:t>
      </w:r>
      <w:proofErr w:type="gramStart"/>
      <w:r w:rsidR="00BF287B">
        <w:t>.</w:t>
      </w:r>
      <w:r w:rsidRPr="00CD338B">
        <w:t>В</w:t>
      </w:r>
      <w:proofErr w:type="gramEnd"/>
      <w:r w:rsidRPr="00CD338B">
        <w:t>лияние</w:t>
      </w:r>
      <w:proofErr w:type="spellEnd"/>
      <w:r w:rsidRPr="00CD338B">
        <w:t xml:space="preserve"> температурного режима и влажности на биологическое состояние комнатных растений.. </w:t>
      </w:r>
    </w:p>
    <w:p w:rsidR="00C14B43" w:rsidRPr="00CD338B" w:rsidRDefault="00C14B43" w:rsidP="00CD338B">
      <w:pPr>
        <w:pStyle w:val="a4"/>
        <w:jc w:val="both"/>
        <w:rPr>
          <w:b/>
          <w:bCs/>
        </w:rPr>
      </w:pPr>
      <w:r w:rsidRPr="00CD338B">
        <w:rPr>
          <w:b/>
          <w:bCs/>
        </w:rPr>
        <w:t xml:space="preserve">Экскурсии. </w:t>
      </w:r>
      <w:r w:rsidRPr="00CD338B">
        <w:t>Изучение продуктивности полевого сообщества методом  пробных площадок, пищевые растения родного края и нашего района, лекарственные растения родного края и нашего района.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3.Особенности экологии животных</w:t>
      </w:r>
    </w:p>
    <w:p w:rsidR="00C14B43" w:rsidRPr="00CD338B" w:rsidRDefault="00C14B43" w:rsidP="00CD338B">
      <w:pPr>
        <w:pStyle w:val="a4"/>
        <w:jc w:val="both"/>
      </w:pPr>
      <w:r w:rsidRPr="00CD338B">
        <w:t xml:space="preserve">40 ч. 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lastRenderedPageBreak/>
        <w:t>Теор</w:t>
      </w:r>
      <w:r w:rsidR="00BF287B">
        <w:rPr>
          <w:b/>
          <w:bCs/>
        </w:rPr>
        <w:t>етическая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>Общая характеристика животного мира. Основные таксономические единицы животного мира. Отличие и сходство животных и растений. Отличие животных от растений и неживой природы. Насекомые нашего края. Общественные насекомые: пчелы, муравьи. Их роль в природе и для человека. Строение муравейника. Правила его огораживания. Насекомые – вредители сельского хозяйства</w:t>
      </w:r>
      <w:proofErr w:type="gramStart"/>
      <w:r w:rsidRPr="00CD338B">
        <w:t xml:space="preserve">.. </w:t>
      </w:r>
      <w:proofErr w:type="gramEnd"/>
      <w:r w:rsidRPr="00CD338B">
        <w:t>Способы борьбы с вредителями. Значение замены химических методов борьбы с вредителями сельского хозяйства биологическими методами. Водные беспозвоночные нашего края. Рыбы. Экология рыб. Рыбы различных водных бассейнов области. Сроки нереста. Сроки и правила рыбной ловли. Разрешенные и запрещенные орудия лова. Ответственность за нарушение законов по охране рыбных богатств нашего края. Борьба с браконьерами. Птицы нашего края. Перелетные птицы и их экология. Зимующие птицы нашего края. Приспособленность птиц к сезонным изменениям в природе. Представители различных отрядов птиц. Выводковые и птенцовые птицы. Значение для человека. Повышение продуктивности охотничьих птиц. Млекопитающие нашего края. Животные водоемов, полей, лесополос. Среды обитания животных. Редкие и охраняемые животные нашего края. Причины, по которым животные стали редкими. Рациональное использование животного мира своей местности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Практ</w:t>
      </w:r>
      <w:r w:rsidR="00BF287B">
        <w:rPr>
          <w:b/>
          <w:bCs/>
        </w:rPr>
        <w:t>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 xml:space="preserve">Знакомство с  редкими и исчезающими видами растений и животных  Краснодарского края по гербариям, иллюстрациям и плакатам. Изучение Красной книги Краснодарского края. Составление карты ареалов редких видов животных и растений. Помощь школьников животным в зимнее время. Демонстрация чучел птиц и зверей, плакатов, демонстрирующих внешнее строение основных представителей местной фауны. Просмотр диафильма «Группы животных.  Написание реферата "Редкие и исчезающие виды флоры и фауны Краснодарского края". 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Иссл</w:t>
      </w:r>
      <w:r w:rsidR="00BF28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едовательская</w:t>
      </w:r>
      <w:proofErr w:type="gramStart"/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абота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CD3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38B">
        <w:rPr>
          <w:rFonts w:ascii="Times New Roman" w:hAnsi="Times New Roman" w:cs="Times New Roman"/>
          <w:sz w:val="24"/>
          <w:szCs w:val="24"/>
        </w:rPr>
        <w:t>Суточная активность животных зооуголка.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t>Экскурсии.</w:t>
      </w:r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Посещение экологической тропы., муравейник и его обитатели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тицы родного края и нашего района, насекомые родного края и нашего района, рыбы родного края и нашего района.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t>3.Экология нашей местности</w:t>
      </w:r>
      <w:r w:rsidRPr="00CD338B">
        <w:rPr>
          <w:rFonts w:ascii="Times New Roman" w:hAnsi="Times New Roman" w:cs="Times New Roman"/>
          <w:sz w:val="24"/>
          <w:szCs w:val="24"/>
        </w:rPr>
        <w:t>.</w:t>
      </w:r>
    </w:p>
    <w:p w:rsidR="00C14B43" w:rsidRPr="00CD338B" w:rsidRDefault="00C14B43" w:rsidP="00CD338B">
      <w:pPr>
        <w:pStyle w:val="a4"/>
        <w:jc w:val="both"/>
      </w:pPr>
      <w:r w:rsidRPr="00CD338B">
        <w:t xml:space="preserve">40 ч. 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Теор</w:t>
      </w:r>
      <w:r w:rsidR="00BF287B">
        <w:rPr>
          <w:b/>
          <w:bCs/>
        </w:rPr>
        <w:t>етическая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 xml:space="preserve">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Проблемы рубки лесополос, свалок мусора, обмеление и загрязнение местных водоёмов. </w:t>
      </w:r>
      <w:proofErr w:type="gramStart"/>
      <w:r w:rsidRPr="00CD338B">
        <w:t xml:space="preserve">Проблема утилизация и повторного использования некоторых видов бытовых отходов (оборотная стеклотара, переработка макулатуры, ветоши, переработка металлолома </w:t>
      </w:r>
      <w:proofErr w:type="gramEnd"/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Практ</w:t>
      </w:r>
      <w:r w:rsidR="00BF287B">
        <w:rPr>
          <w:b/>
          <w:bCs/>
        </w:rPr>
        <w:t>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>Отбор проб воды и определение общих показателей воды (температуры, мутности, цвета, запаха, наличие примесей) и водородного показателя (</w:t>
      </w:r>
      <w:proofErr w:type="spellStart"/>
      <w:r w:rsidRPr="00CD338B">
        <w:t>рН</w:t>
      </w:r>
      <w:proofErr w:type="spellEnd"/>
      <w:r w:rsidRPr="00CD338B">
        <w:t>).</w:t>
      </w:r>
      <w:proofErr w:type="gramStart"/>
      <w:r w:rsidRPr="00CD338B">
        <w:t xml:space="preserve"> .</w:t>
      </w:r>
      <w:proofErr w:type="gramEnd"/>
      <w:r w:rsidRPr="00CD338B">
        <w:t xml:space="preserve"> Изучение причин шумового дискомфорта. Составление карт местности с расположением несанкционированных свалок.</w:t>
      </w:r>
      <w:r w:rsidR="00BF287B">
        <w:t xml:space="preserve"> </w:t>
      </w:r>
      <w:r w:rsidRPr="00CD338B">
        <w:t>Определение изменения температуры и относительной влажности в кабинете в ходе занятия. Знакомство с приемами и методами изучения загрязнения атмосферы. Решение экологических задач. Приготовление водной почвенной вытяжки и определение водородного показателя (</w:t>
      </w:r>
      <w:proofErr w:type="spellStart"/>
      <w:r w:rsidRPr="00CD338B">
        <w:t>рН</w:t>
      </w:r>
      <w:proofErr w:type="spellEnd"/>
      <w:r w:rsidRPr="00CD338B">
        <w:t>). Решение экологических задач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t>Иссл</w:t>
      </w:r>
      <w:r>
        <w:rPr>
          <w:rFonts w:ascii="Times New Roman" w:hAnsi="Times New Roman" w:cs="Times New Roman"/>
          <w:b/>
          <w:bCs/>
          <w:sz w:val="24"/>
          <w:szCs w:val="24"/>
        </w:rPr>
        <w:t>едовательская</w:t>
      </w:r>
      <w:r w:rsidRPr="00CD338B">
        <w:rPr>
          <w:rFonts w:ascii="Times New Roman" w:hAnsi="Times New Roman" w:cs="Times New Roman"/>
          <w:b/>
          <w:bCs/>
          <w:sz w:val="24"/>
          <w:szCs w:val="24"/>
        </w:rPr>
        <w:t xml:space="preserve"> работа. </w:t>
      </w:r>
      <w:r w:rsidRPr="00CD338B">
        <w:rPr>
          <w:rFonts w:ascii="Times New Roman" w:hAnsi="Times New Roman" w:cs="Times New Roman"/>
          <w:sz w:val="24"/>
          <w:szCs w:val="24"/>
        </w:rPr>
        <w:t>Оценка состояния экосистемы микрорайона.</w:t>
      </w:r>
      <w:proofErr w:type="gramStart"/>
      <w:r w:rsidRPr="00CD338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CD3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38B">
        <w:rPr>
          <w:rFonts w:ascii="Times New Roman" w:hAnsi="Times New Roman" w:cs="Times New Roman"/>
          <w:sz w:val="24"/>
          <w:szCs w:val="24"/>
        </w:rPr>
        <w:t xml:space="preserve">Влияние выбросов производства на атмосферу. Загрязнение окружающей среды автотранспортными средствами. Загрязнение среды обитания человека на территории  нашего района, влияние на его здоровье. 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Экскурсии.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Посещение предприятия  ОАО «Изумруд», посещение очистных сооружений ОАО « Индустриальный». посещение предприятия  ОАО «Кондитерский комбинат Кубань», посещение предприятия  ООО «Полимер».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5.Охрана  окружающей среды. Общие вопросы. (10 ч)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Теор</w:t>
      </w:r>
      <w:r w:rsidR="00BF287B">
        <w:rPr>
          <w:b/>
          <w:bCs/>
        </w:rPr>
        <w:t>етическая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>асть</w:t>
      </w:r>
      <w:r w:rsidRPr="00CD338B">
        <w:t xml:space="preserve"> документы и нормативные акты, принятые в нашей стране по охране окружающей среды. Соотношение между принятыми документами и выполнением их. Организации по охране природы.  Связь обществ и организаций с учебными заведениями. Международное сотрудничество в области охраны окружающей среды. Программы ВМО, ЮНЕСКО, ЮНЕП. Совместные проекты, сборы, лагеря, олимпиады. Участие школьников в охране природы родного края. Ликвидация свалок. Заготовка кормов для птиц и зверей.</w:t>
      </w:r>
      <w:r w:rsidR="00BF287B">
        <w:t xml:space="preserve"> </w:t>
      </w:r>
      <w:r w:rsidRPr="00CD338B">
        <w:t>Фенологические наблюдения за жизненными процессами растений и животных. Проведение разъяснительной работы среди младших школьников и односельчан.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Практ</w:t>
      </w:r>
      <w:r w:rsidR="00BF287B">
        <w:rPr>
          <w:b/>
          <w:bCs/>
        </w:rPr>
        <w:t>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 xml:space="preserve">Решение экологических задач. Составление памятки о правилах поведения в лесу, о рациональном использовании лесных богатств. </w:t>
      </w:r>
    </w:p>
    <w:p w:rsidR="00C14B43" w:rsidRPr="00CD338B" w:rsidRDefault="00C14B43" w:rsidP="00CD338B">
      <w:pPr>
        <w:pStyle w:val="a4"/>
        <w:jc w:val="both"/>
        <w:rPr>
          <w:b/>
          <w:bCs/>
        </w:rPr>
      </w:pPr>
      <w:r w:rsidRPr="00CD338B">
        <w:rPr>
          <w:b/>
          <w:bCs/>
        </w:rPr>
        <w:t>7.Экологический практикум (10 часов)</w:t>
      </w:r>
    </w:p>
    <w:p w:rsidR="00C14B43" w:rsidRPr="00CD338B" w:rsidRDefault="00BF287B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Теоретическая</w:t>
      </w:r>
      <w:r w:rsidR="00C14B43" w:rsidRPr="00CD338B">
        <w:rPr>
          <w:rFonts w:ascii="Times New Roman" w:hAnsi="Times New Roman" w:cs="Times New Roman"/>
          <w:b/>
          <w:bCs/>
          <w:sz w:val="24"/>
          <w:szCs w:val="24"/>
        </w:rPr>
        <w:t>. часть:</w:t>
      </w:r>
      <w:r w:rsidR="00C14B43" w:rsidRPr="00CD338B">
        <w:rPr>
          <w:rFonts w:ascii="Times New Roman" w:hAnsi="Times New Roman" w:cs="Times New Roman"/>
          <w:sz w:val="24"/>
          <w:szCs w:val="24"/>
        </w:rPr>
        <w:t xml:space="preserve">  </w:t>
      </w:r>
      <w:r w:rsidR="00C14B43" w:rsidRPr="00CD338B">
        <w:rPr>
          <w:rFonts w:ascii="Times New Roman" w:hAnsi="Times New Roman" w:cs="Times New Roman"/>
          <w:sz w:val="24"/>
          <w:szCs w:val="24"/>
          <w:lang w:eastAsia="ru-RU"/>
        </w:rPr>
        <w:t>оформление результатов индивидуально проведённых исследований</w:t>
      </w:r>
      <w:proofErr w:type="gramStart"/>
      <w:r w:rsidR="00C14B43"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14B43"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математической обработке, интерпретации и выявлению достоверности полученных данных, создание презентации к проекту, оформлению наглядного материала и т. п.. При необходимости учитель выезжает с учащимися на местность и контролирует правильность применения методик. </w:t>
      </w:r>
    </w:p>
    <w:p w:rsidR="00C14B43" w:rsidRPr="00CD338B" w:rsidRDefault="00C14B43" w:rsidP="00CD338B">
      <w:pPr>
        <w:pStyle w:val="a4"/>
        <w:jc w:val="both"/>
      </w:pPr>
      <w:r w:rsidRPr="00CD338B">
        <w:rPr>
          <w:b/>
          <w:bCs/>
        </w:rPr>
        <w:t>Практ</w:t>
      </w:r>
      <w:r w:rsidR="00BF287B">
        <w:rPr>
          <w:b/>
          <w:bCs/>
        </w:rPr>
        <w:t>ическая</w:t>
      </w:r>
      <w:proofErr w:type="gramStart"/>
      <w:r w:rsidRPr="00CD338B">
        <w:rPr>
          <w:b/>
          <w:bCs/>
        </w:rPr>
        <w:t>.</w:t>
      </w:r>
      <w:proofErr w:type="gramEnd"/>
      <w:r w:rsidRPr="00CD338B">
        <w:rPr>
          <w:b/>
          <w:bCs/>
        </w:rPr>
        <w:t xml:space="preserve"> </w:t>
      </w:r>
      <w:proofErr w:type="gramStart"/>
      <w:r w:rsidRPr="00CD338B">
        <w:rPr>
          <w:b/>
          <w:bCs/>
        </w:rPr>
        <w:t>ч</w:t>
      </w:r>
      <w:proofErr w:type="gramEnd"/>
      <w:r w:rsidRPr="00CD338B">
        <w:rPr>
          <w:b/>
          <w:bCs/>
        </w:rPr>
        <w:t xml:space="preserve">асть. </w:t>
      </w:r>
      <w:r w:rsidRPr="00CD338B">
        <w:t xml:space="preserve">Знакомство с 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Ашихмина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Т. Я., Школьный экологический мониторинг. М.: </w:t>
      </w: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. 1991.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Бухвалов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В. Методы экологических исследований. – М.: "Варяг". 1995. 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Н. Ф., Трушин В.В. Глобальная экология. Учебник для 10–11 классов профильных школ – М.: Просвещение. 1998. 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38B">
        <w:rPr>
          <w:rFonts w:ascii="Times New Roman" w:hAnsi="Times New Roman" w:cs="Times New Roman"/>
          <w:sz w:val="24"/>
          <w:szCs w:val="24"/>
          <w:lang w:eastAsia="ru-RU"/>
        </w:rPr>
        <w:t>Вронский В. А., Экология: Словарь-справочник, Ростов-на-Дону.: Феникс. 1997.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Дажо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, Основы экологии, М.: Прогресс. 1975. 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Демьяненко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Е. Н. Биология в вопросах и ответах, М.: Просвещение. 1996.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Израэль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Ю. Экология и контроль состояния природной среды. – М.: </w:t>
      </w: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. 1984. </w:t>
      </w:r>
    </w:p>
    <w:p w:rsidR="00C14B43" w:rsidRPr="00CD338B" w:rsidRDefault="00C14B43" w:rsidP="00CD338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Колбовский</w:t>
      </w:r>
      <w:proofErr w:type="spell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 xml:space="preserve"> Е. Экология для 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, или о чем не узнаешь на уроке. - Ярославль: "Академия развития", "Академия и К</w:t>
      </w:r>
      <w:proofErr w:type="gramStart"/>
      <w:r w:rsidRPr="00CD338B">
        <w:rPr>
          <w:rFonts w:ascii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CD338B">
        <w:rPr>
          <w:rFonts w:ascii="Times New Roman" w:hAnsi="Times New Roman" w:cs="Times New Roman"/>
          <w:sz w:val="24"/>
          <w:szCs w:val="24"/>
          <w:lang w:eastAsia="ru-RU"/>
        </w:rPr>
        <w:t>". 1998</w:t>
      </w:r>
    </w:p>
    <w:p w:rsidR="00C14B43" w:rsidRPr="00CD338B" w:rsidRDefault="00C14B43" w:rsidP="00CD33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B43" w:rsidRPr="00BF287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F287B">
        <w:rPr>
          <w:rFonts w:ascii="Times New Roman" w:hAnsi="Times New Roman" w:cs="Times New Roman"/>
          <w:b/>
          <w:bCs/>
          <w:i/>
          <w:sz w:val="32"/>
          <w:szCs w:val="32"/>
        </w:rPr>
        <w:t>Календарно тематическое планирование.</w:t>
      </w:r>
    </w:p>
    <w:p w:rsidR="00C14B43" w:rsidRPr="00CD338B" w:rsidRDefault="00C14B43" w:rsidP="00CD338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5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708"/>
        <w:gridCol w:w="851"/>
        <w:gridCol w:w="992"/>
        <w:gridCol w:w="1276"/>
        <w:gridCol w:w="928"/>
        <w:gridCol w:w="928"/>
      </w:tblGrid>
      <w:tr w:rsidR="00BF287B" w:rsidRPr="00CD338B" w:rsidTr="00BF287B">
        <w:trPr>
          <w:cantSplit/>
          <w:trHeight w:val="1977"/>
        </w:trPr>
        <w:tc>
          <w:tcPr>
            <w:tcW w:w="567" w:type="dxa"/>
            <w:shd w:val="clear" w:color="auto" w:fill="FFFFFF"/>
            <w:textDirection w:val="btLr"/>
            <w:vAlign w:val="center"/>
          </w:tcPr>
          <w:p w:rsidR="00BF287B" w:rsidRPr="00CD338B" w:rsidRDefault="00BF287B" w:rsidP="00CD338B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Номер урока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-30" w:firstLine="3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Содержание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(разделы, темы)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CD338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Т</w:t>
            </w: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BF287B" w:rsidRPr="00CD338B" w:rsidRDefault="00BF287B" w:rsidP="00CD338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работа</w:t>
            </w:r>
          </w:p>
          <w:p w:rsidR="00BF287B" w:rsidRPr="00CD338B" w:rsidRDefault="00BF287B" w:rsidP="00CD338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287B" w:rsidRPr="00CD338B" w:rsidRDefault="00BF287B" w:rsidP="00BF287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F287B" w:rsidRDefault="00BF287B" w:rsidP="00BF287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BF287B" w:rsidRPr="00CD338B" w:rsidRDefault="00BF287B" w:rsidP="00BF287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проведения.</w:t>
            </w:r>
          </w:p>
        </w:tc>
      </w:tr>
      <w:tr w:rsidR="00BF287B" w:rsidRPr="00CD338B" w:rsidTr="00BF287B">
        <w:trPr>
          <w:trHeight w:val="112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</w:p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12</w:t>
            </w: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8         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8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Наука экология, предпосылки ее возникновения. Необходимость изучения предмета в современных условиях.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Связь экологии с другими дисциплинами. Особенности экологии как самостоятельной науки. Разделы экологической науки.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181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природу. Изменение влияния деятельности человека на природу в эпоху научно – технического процесса.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справочным материалом.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Связь основных факторов воздействия человека на природу с развитием науки, промышленности, техники.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69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Просмотр журналов, видеофрагментов.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 2  Экология растений.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Царство растений, повторение основных систематических единиц царства. Значение растений для человека и природы.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лесополосы и поля, их экология, знакомство с растениями своей </w:t>
            </w:r>
            <w:r w:rsidRPr="00CD3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Искусственно созданные растительные сообщества, повышение их стабильности. Растения избыточно – урожайных мест обитания.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Экскурсия №1.. « Изучение продуктивности полевого сообщества методом пробных площадок.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Водные растения. Особенности их строения в связи с местом обитания.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родного края. Внешний вид растений. Место произрастания. Сроки сбора. Заготавливаемые части </w:t>
            </w:r>
            <w:proofErr w:type="gram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медицине.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gram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рецепты</w:t>
            </w:r>
            <w:proofErr w:type="gram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собранные у местного населения. Правила заготовки лекарственного сырья впрок.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Применение растений. Польза ядовитых растений. Относительность вреда таких растений.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Экскурсии№2,3 « Пищевые и лекарственные растения родного края и нашего района.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Редкие и охраняемые растения.  Реликтовые растения родного края, их нахождение на его территории. Рациональное использование растительных ресурсов родного края.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папки для гербария. Изготовление гербариев. Работа с определителями растений.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– индикаторами. Решение экологических задач.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9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справочным материалом. Написание рефератов: «Наблюдение за растениями – индикаторами», </w:t>
            </w:r>
            <w:r w:rsidRPr="00CD3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«Жизненные формы растений городского парка», «Описание экосистемы аквариума»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rPr>
          <w:trHeight w:val="88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экологических групп растений по отношению к освещению, влажности. Составление индивидуальных биологических ритмов.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  <w:t xml:space="preserve">   </w:t>
            </w: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освещения на биологическое состояние комнатных растений.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  <w:t xml:space="preserve"> 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температурного режима и влажности на биологическое состояние комнатных растений.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 3.Особенности экологии животных.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животного мира. Основные таксономические единицы. Отличие и сходство животных и растений.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Насекомые нашего края. Общественные насекомые</w:t>
            </w:r>
            <w:proofErr w:type="gram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пчелы, муравьи. Их роль в природе для человека. Строение муравейника. Правила его огораживания.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Экскурсия №№ 4, 5: «Муравейник и его обитатели». «Насекомые родного края».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вредители сельского хозяйства. Способы борьбы с вредителями.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Водные беспозвоночные нашего края.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Рыбы. Экология рыб. Рыбы различных водных бассейнов края. Сроки нереста. Сроки и правила рыбной ловли.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Экскурсия № 6: «Рыбы родного края» Экскурсия № 7: «Птицы родного края».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 птицы и их экология. Зимующие птицы нашего края. Приспособленность птиц к сезонам </w:t>
            </w:r>
            <w:r w:rsidRPr="00CD3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природе.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  <w:t xml:space="preserve">     </w:t>
            </w: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Представители разных отрядов птиц. Выводковые и птенцовые птицы. Значение для человека. Повышение продуктивности охотничьих птиц.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Помощь школьников животным в зимнее время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Млекопитающие нашего края.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c>
          <w:tcPr>
            <w:tcW w:w="567" w:type="dxa"/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5" w:type="dxa"/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водоемов, полей, лесополос. Среды обитания животных.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Редкие и охраняемые животные нашего края. Рациональное использование животного мира своей местности.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редкими и исчезающими видами растений и животных краснодарского края.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Изучение Красной книги Краснодарского края.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ареалов редких видов животных и растений.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Написание рефератов: «Редкие и исчезающие виды флоры и фауны Краснодарского края».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основных представителей животного мира местной фауны по иллюстрациям и плакатам.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суточной активности животных зооуголка.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фильмов. Работа со справочным материалом.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Экология нашей местности.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нашей местности.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загрязнения окружающей среды.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Экскурсия №8: посещение предприятия ООО «Полимер»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среды: воздуха, почвы.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среды: воды.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воды и определения общих показателей воды.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№ 9: посещение очистных сооружений ОАО «Индустриальный»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среды: богатство животного и растительного мира нашей местности.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приемами и методами изучения загрязнения атмосферы.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причин шумового дискомфорта.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53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автотранспортными средствами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Проблемы обмеления и загрязнения местных водоемов.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 местности с расположением несанкционированных свалок.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Проблемы утилизации и повторного использования некоторых видов бытовых отходов.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Загрязнения среды обитания человека на территории нашего района, влияние на его здоровье.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Проблемы рубки лесополос.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ind w:right="-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состояния экосистемы микрорайонов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приемами и методами изучения загрязнения атмосферы.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Определения изменения температуры и относительной влажности в кабинете в ходе занятия.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№5 Охрана окружающей среды. Общие вопросы.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Документы и нормативные  акты, принятые в нашей стране по охране окружающей среды. Соотношение между принятыми документами и их выполнением.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Связь обществ и организаций с учебными заведениями. Международное сотрудничество в области охраны окружающей среды.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Программы ВМО, ЮНЕСКО, ЮНЕП.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охране природы родного кра</w:t>
            </w:r>
            <w:proofErr w:type="gramStart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D338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стихийных свалок, заготовка кормов для птиц)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задач. Составление памятки о правилах поведения в лесу.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№7 Экологический практикум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Проверка и выявление достоверности полученных данных, создание презентаций  к проекту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Анализ и обработка исследовательской деятельности.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материала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71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Оформление исследовательской работы.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7B" w:rsidRPr="00CD338B" w:rsidTr="00BF2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sz w:val="24"/>
                <w:szCs w:val="24"/>
              </w:rPr>
              <w:t>Проведение научно – практической конференции.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87B" w:rsidRPr="00CD338B" w:rsidRDefault="00BF287B" w:rsidP="00CD33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B43" w:rsidRPr="00CD338B" w:rsidRDefault="00C14B43" w:rsidP="00CD3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B43" w:rsidRPr="00CD338B" w:rsidRDefault="00C14B4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C14B43" w:rsidRPr="00CD338B" w:rsidSect="00CD33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77"/>
    <w:multiLevelType w:val="multilevel"/>
    <w:tmpl w:val="A8C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42F94"/>
    <w:multiLevelType w:val="multilevel"/>
    <w:tmpl w:val="E1DA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8004D"/>
    <w:multiLevelType w:val="multilevel"/>
    <w:tmpl w:val="F15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A64C5"/>
    <w:multiLevelType w:val="multilevel"/>
    <w:tmpl w:val="FC1C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34891"/>
    <w:multiLevelType w:val="multilevel"/>
    <w:tmpl w:val="6770C2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549FA"/>
    <w:multiLevelType w:val="multilevel"/>
    <w:tmpl w:val="246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5482D27"/>
    <w:multiLevelType w:val="multilevel"/>
    <w:tmpl w:val="D54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66E1BE1"/>
    <w:multiLevelType w:val="multilevel"/>
    <w:tmpl w:val="A8C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11ACD"/>
    <w:multiLevelType w:val="hybridMultilevel"/>
    <w:tmpl w:val="B066D52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3F754C"/>
    <w:multiLevelType w:val="hybridMultilevel"/>
    <w:tmpl w:val="5B5A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DB7AB2"/>
    <w:multiLevelType w:val="multilevel"/>
    <w:tmpl w:val="90D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37"/>
    <w:rsid w:val="000117D1"/>
    <w:rsid w:val="00084979"/>
    <w:rsid w:val="000A5D87"/>
    <w:rsid w:val="000A6537"/>
    <w:rsid w:val="000B22A6"/>
    <w:rsid w:val="000C20F3"/>
    <w:rsid w:val="000C460F"/>
    <w:rsid w:val="000E716A"/>
    <w:rsid w:val="00155995"/>
    <w:rsid w:val="00160954"/>
    <w:rsid w:val="00200C97"/>
    <w:rsid w:val="0026789C"/>
    <w:rsid w:val="002B6D96"/>
    <w:rsid w:val="002F29E6"/>
    <w:rsid w:val="00300F75"/>
    <w:rsid w:val="0032442C"/>
    <w:rsid w:val="003811CB"/>
    <w:rsid w:val="003C3A63"/>
    <w:rsid w:val="003E7CE9"/>
    <w:rsid w:val="0040197D"/>
    <w:rsid w:val="00414D8F"/>
    <w:rsid w:val="004A10FF"/>
    <w:rsid w:val="004A71F1"/>
    <w:rsid w:val="00534481"/>
    <w:rsid w:val="005F04C5"/>
    <w:rsid w:val="0063236D"/>
    <w:rsid w:val="00643D4F"/>
    <w:rsid w:val="00646C1F"/>
    <w:rsid w:val="00672BB3"/>
    <w:rsid w:val="00677267"/>
    <w:rsid w:val="006903D3"/>
    <w:rsid w:val="006A69D7"/>
    <w:rsid w:val="006A7805"/>
    <w:rsid w:val="006B4A54"/>
    <w:rsid w:val="00701B9E"/>
    <w:rsid w:val="00714267"/>
    <w:rsid w:val="00730834"/>
    <w:rsid w:val="007D0945"/>
    <w:rsid w:val="00806B4F"/>
    <w:rsid w:val="008F06BB"/>
    <w:rsid w:val="009129DA"/>
    <w:rsid w:val="00947A83"/>
    <w:rsid w:val="00997C05"/>
    <w:rsid w:val="009F33C7"/>
    <w:rsid w:val="00A05D9C"/>
    <w:rsid w:val="00A61A65"/>
    <w:rsid w:val="00A8378F"/>
    <w:rsid w:val="00B31D32"/>
    <w:rsid w:val="00B75FDA"/>
    <w:rsid w:val="00BE7AA2"/>
    <w:rsid w:val="00BF287B"/>
    <w:rsid w:val="00BF6AEC"/>
    <w:rsid w:val="00C06E59"/>
    <w:rsid w:val="00C1001E"/>
    <w:rsid w:val="00C14B43"/>
    <w:rsid w:val="00C86BAE"/>
    <w:rsid w:val="00CD338B"/>
    <w:rsid w:val="00CF0D54"/>
    <w:rsid w:val="00D011D4"/>
    <w:rsid w:val="00D94147"/>
    <w:rsid w:val="00E2044B"/>
    <w:rsid w:val="00E8452A"/>
    <w:rsid w:val="00EF087F"/>
    <w:rsid w:val="00F24FDF"/>
    <w:rsid w:val="00F35580"/>
    <w:rsid w:val="00F45AC5"/>
    <w:rsid w:val="00F92ECC"/>
    <w:rsid w:val="00FE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A6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087F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0A6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F087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5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087F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653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087F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rsid w:val="000A6537"/>
    <w:rPr>
      <w:color w:val="0000FF"/>
      <w:u w:val="single"/>
    </w:rPr>
  </w:style>
  <w:style w:type="paragraph" w:styleId="a4">
    <w:name w:val="Normal (Web)"/>
    <w:basedOn w:val="a"/>
    <w:uiPriority w:val="99"/>
    <w:rsid w:val="000A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0A6537"/>
    <w:rPr>
      <w:i/>
      <w:iCs/>
    </w:rPr>
  </w:style>
  <w:style w:type="character" w:styleId="a6">
    <w:name w:val="Strong"/>
    <w:basedOn w:val="a0"/>
    <w:uiPriority w:val="99"/>
    <w:qFormat/>
    <w:rsid w:val="000A6537"/>
    <w:rPr>
      <w:b/>
      <w:bCs/>
    </w:rPr>
  </w:style>
  <w:style w:type="paragraph" w:styleId="a7">
    <w:name w:val="List Paragraph"/>
    <w:basedOn w:val="a"/>
    <w:uiPriority w:val="99"/>
    <w:qFormat/>
    <w:rsid w:val="00A8378F"/>
    <w:pPr>
      <w:ind w:left="720"/>
    </w:pPr>
  </w:style>
  <w:style w:type="table" w:styleId="a8">
    <w:name w:val="Table Grid"/>
    <w:basedOn w:val="a1"/>
    <w:uiPriority w:val="99"/>
    <w:rsid w:val="00EF08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EF08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087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EF087F"/>
  </w:style>
  <w:style w:type="paragraph" w:styleId="ac">
    <w:name w:val="header"/>
    <w:basedOn w:val="a"/>
    <w:link w:val="ad"/>
    <w:uiPriority w:val="99"/>
    <w:rsid w:val="00EF08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EF087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4598</Words>
  <Characters>26214</Characters>
  <Application>Microsoft Office Word</Application>
  <DocSecurity>0</DocSecurity>
  <Lines>218</Lines>
  <Paragraphs>61</Paragraphs>
  <ScaleCrop>false</ScaleCrop>
  <Company>BLACK</Company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20</cp:revision>
  <cp:lastPrinted>2013-02-11T18:39:00Z</cp:lastPrinted>
  <dcterms:created xsi:type="dcterms:W3CDTF">2011-08-15T16:53:00Z</dcterms:created>
  <dcterms:modified xsi:type="dcterms:W3CDTF">2013-02-11T18:42:00Z</dcterms:modified>
</cp:coreProperties>
</file>