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B3" w:rsidRPr="00DA3244" w:rsidRDefault="009A3AD2" w:rsidP="009A3AD2">
      <w:pPr>
        <w:jc w:val="center"/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Тест «Системы органов» (7кл)</w:t>
      </w:r>
    </w:p>
    <w:p w:rsidR="009A3AD2" w:rsidRPr="00DA3244" w:rsidRDefault="009E791B" w:rsidP="009A3A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 xml:space="preserve">Кровь поступает из сердца в лёгкие </w:t>
      </w:r>
      <w:proofErr w:type="gramStart"/>
      <w:r w:rsidRPr="00DA3244">
        <w:rPr>
          <w:rFonts w:ascii="Times New Roman" w:hAnsi="Times New Roman" w:cs="Times New Roman"/>
          <w:sz w:val="21"/>
          <w:szCs w:val="21"/>
        </w:rPr>
        <w:t>по</w:t>
      </w:r>
      <w:proofErr w:type="gramEnd"/>
      <w:r w:rsidRPr="00DA3244">
        <w:rPr>
          <w:rFonts w:ascii="Times New Roman" w:hAnsi="Times New Roman" w:cs="Times New Roman"/>
          <w:sz w:val="21"/>
          <w:szCs w:val="21"/>
        </w:rPr>
        <w:t>:</w:t>
      </w:r>
    </w:p>
    <w:p w:rsidR="009E791B" w:rsidRPr="00DA3244" w:rsidRDefault="00402CF7" w:rsidP="009E79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в</w:t>
      </w:r>
      <w:r w:rsidR="009E791B" w:rsidRPr="00DA3244">
        <w:rPr>
          <w:rFonts w:ascii="Times New Roman" w:hAnsi="Times New Roman" w:cs="Times New Roman"/>
          <w:sz w:val="21"/>
          <w:szCs w:val="21"/>
        </w:rPr>
        <w:t>енам</w:t>
      </w:r>
    </w:p>
    <w:p w:rsidR="009E791B" w:rsidRPr="00DA3244" w:rsidRDefault="00402CF7" w:rsidP="009E79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а</w:t>
      </w:r>
      <w:r w:rsidR="009E791B" w:rsidRPr="00DA3244">
        <w:rPr>
          <w:rFonts w:ascii="Times New Roman" w:hAnsi="Times New Roman" w:cs="Times New Roman"/>
          <w:sz w:val="21"/>
          <w:szCs w:val="21"/>
        </w:rPr>
        <w:t>ртериям</w:t>
      </w:r>
    </w:p>
    <w:p w:rsidR="009E791B" w:rsidRPr="00DA3244" w:rsidRDefault="00402CF7" w:rsidP="009E79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к</w:t>
      </w:r>
      <w:r w:rsidR="009E791B" w:rsidRPr="00DA3244">
        <w:rPr>
          <w:rFonts w:ascii="Times New Roman" w:hAnsi="Times New Roman" w:cs="Times New Roman"/>
          <w:sz w:val="21"/>
          <w:szCs w:val="21"/>
        </w:rPr>
        <w:t>апиллярам</w:t>
      </w:r>
    </w:p>
    <w:p w:rsidR="009E791B" w:rsidRPr="00DA3244" w:rsidRDefault="00402CF7" w:rsidP="009E79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п</w:t>
      </w:r>
      <w:r w:rsidR="009E791B" w:rsidRPr="00DA3244">
        <w:rPr>
          <w:rFonts w:ascii="Times New Roman" w:hAnsi="Times New Roman" w:cs="Times New Roman"/>
          <w:sz w:val="21"/>
          <w:szCs w:val="21"/>
        </w:rPr>
        <w:t>о всем указанным сосудам</w:t>
      </w:r>
    </w:p>
    <w:p w:rsidR="009E791B" w:rsidRPr="00DA3244" w:rsidRDefault="00402CF7" w:rsidP="009E79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Незамкнутая кровеносная система у:</w:t>
      </w:r>
    </w:p>
    <w:p w:rsidR="00402CF7" w:rsidRPr="00DA3244" w:rsidRDefault="00402CF7" w:rsidP="00402C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моллюсков</w:t>
      </w:r>
    </w:p>
    <w:p w:rsidR="00402CF7" w:rsidRPr="00DA3244" w:rsidRDefault="00402CF7" w:rsidP="00402C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млекопитающих</w:t>
      </w:r>
    </w:p>
    <w:p w:rsidR="00402CF7" w:rsidRPr="00DA3244" w:rsidRDefault="00402CF7" w:rsidP="00402C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птиц</w:t>
      </w:r>
    </w:p>
    <w:p w:rsidR="00402CF7" w:rsidRPr="00DA3244" w:rsidRDefault="00402CF7" w:rsidP="00402C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рыб</w:t>
      </w:r>
    </w:p>
    <w:p w:rsidR="00402CF7" w:rsidRPr="00DA3244" w:rsidRDefault="00402CF7" w:rsidP="00402C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Органы объединяются в систему, потому что:</w:t>
      </w:r>
    </w:p>
    <w:p w:rsidR="00402CF7" w:rsidRPr="00DA3244" w:rsidRDefault="00402CF7" w:rsidP="00402C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Они рядом расположены</w:t>
      </w:r>
    </w:p>
    <w:p w:rsidR="00402CF7" w:rsidRPr="00DA3244" w:rsidRDefault="00402CF7" w:rsidP="00402C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proofErr w:type="gramStart"/>
      <w:r w:rsidRPr="00DA3244">
        <w:rPr>
          <w:rFonts w:ascii="Times New Roman" w:hAnsi="Times New Roman" w:cs="Times New Roman"/>
          <w:sz w:val="21"/>
          <w:szCs w:val="21"/>
        </w:rPr>
        <w:t>Сходны</w:t>
      </w:r>
      <w:proofErr w:type="gramEnd"/>
      <w:r w:rsidRPr="00DA3244">
        <w:rPr>
          <w:rFonts w:ascii="Times New Roman" w:hAnsi="Times New Roman" w:cs="Times New Roman"/>
          <w:sz w:val="21"/>
          <w:szCs w:val="21"/>
        </w:rPr>
        <w:t xml:space="preserve"> по строению</w:t>
      </w:r>
    </w:p>
    <w:p w:rsidR="00402CF7" w:rsidRPr="00DA3244" w:rsidRDefault="00402CF7" w:rsidP="00402C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Выполняют общую функцию</w:t>
      </w:r>
    </w:p>
    <w:p w:rsidR="00402CF7" w:rsidRPr="00DA3244" w:rsidRDefault="00402CF7" w:rsidP="00402C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 xml:space="preserve">Взаимодействуют с другими </w:t>
      </w:r>
      <w:r w:rsidR="0004623B" w:rsidRPr="00DA3244">
        <w:rPr>
          <w:rFonts w:ascii="Times New Roman" w:hAnsi="Times New Roman" w:cs="Times New Roman"/>
          <w:sz w:val="21"/>
          <w:szCs w:val="21"/>
        </w:rPr>
        <w:t>системами</w:t>
      </w:r>
    </w:p>
    <w:p w:rsidR="0004623B" w:rsidRPr="00DA3244" w:rsidRDefault="005140B5" w:rsidP="000462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Частью опорно-двигательной системы является:</w:t>
      </w:r>
    </w:p>
    <w:p w:rsidR="005140B5" w:rsidRPr="00DA3244" w:rsidRDefault="005140B5" w:rsidP="005140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Череп слона</w:t>
      </w:r>
    </w:p>
    <w:p w:rsidR="005140B5" w:rsidRPr="00DA3244" w:rsidRDefault="005140B5" w:rsidP="005140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Панцирь черепахи</w:t>
      </w:r>
    </w:p>
    <w:p w:rsidR="005140B5" w:rsidRPr="00DA3244" w:rsidRDefault="005140B5" w:rsidP="005140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Хитиновый покров жука</w:t>
      </w:r>
    </w:p>
    <w:p w:rsidR="005140B5" w:rsidRPr="00DA3244" w:rsidRDefault="005140B5" w:rsidP="005140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Всё перечисленное</w:t>
      </w:r>
    </w:p>
    <w:p w:rsidR="005140B5" w:rsidRPr="00DA3244" w:rsidRDefault="005140B5" w:rsidP="005140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Защиту организма животного от инфекции обеспечивает система:</w:t>
      </w:r>
    </w:p>
    <w:p w:rsidR="005140B5" w:rsidRPr="00DA3244" w:rsidRDefault="005140B5" w:rsidP="005140B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Выделительная</w:t>
      </w:r>
    </w:p>
    <w:p w:rsidR="005140B5" w:rsidRPr="00DA3244" w:rsidRDefault="005140B5" w:rsidP="005140B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Нервная</w:t>
      </w:r>
    </w:p>
    <w:p w:rsidR="005140B5" w:rsidRPr="00DA3244" w:rsidRDefault="005140B5" w:rsidP="005140B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Кровеносная</w:t>
      </w:r>
    </w:p>
    <w:p w:rsidR="005140B5" w:rsidRPr="00DA3244" w:rsidRDefault="005140B5" w:rsidP="005140B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Дыхательная</w:t>
      </w:r>
    </w:p>
    <w:p w:rsidR="005140B5" w:rsidRPr="00DA3244" w:rsidRDefault="00475B3B" w:rsidP="005140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Обеспечивает связь организма с окружающей средой и согласованную работу органов:</w:t>
      </w:r>
    </w:p>
    <w:p w:rsidR="00475B3B" w:rsidRPr="00DA3244" w:rsidRDefault="00475B3B" w:rsidP="00475B3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Нервная</w:t>
      </w:r>
    </w:p>
    <w:p w:rsidR="00475B3B" w:rsidRPr="00DA3244" w:rsidRDefault="00475B3B" w:rsidP="00475B3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Выделительная</w:t>
      </w:r>
    </w:p>
    <w:p w:rsidR="00475B3B" w:rsidRPr="00DA3244" w:rsidRDefault="00475B3B" w:rsidP="00475B3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Дыхательная</w:t>
      </w:r>
    </w:p>
    <w:p w:rsidR="00475B3B" w:rsidRPr="00DA3244" w:rsidRDefault="00475B3B" w:rsidP="00475B3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Обмен веществ</w:t>
      </w:r>
    </w:p>
    <w:p w:rsidR="00475B3B" w:rsidRPr="00DA3244" w:rsidRDefault="00475B3B" w:rsidP="00475B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В рефлекторную дугу не входят</w:t>
      </w:r>
    </w:p>
    <w:p w:rsidR="00475B3B" w:rsidRPr="00DA3244" w:rsidRDefault="00475B3B" w:rsidP="00475B3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Рецепторы</w:t>
      </w:r>
    </w:p>
    <w:p w:rsidR="00475B3B" w:rsidRPr="00DA3244" w:rsidRDefault="00475B3B" w:rsidP="00475B3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Нейроны</w:t>
      </w:r>
    </w:p>
    <w:p w:rsidR="00475B3B" w:rsidRPr="00DA3244" w:rsidRDefault="00475B3B" w:rsidP="00475B3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Органы</w:t>
      </w:r>
    </w:p>
    <w:p w:rsidR="00475B3B" w:rsidRPr="00DA3244" w:rsidRDefault="00475B3B" w:rsidP="00475B3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Кровеносные сосуды</w:t>
      </w:r>
    </w:p>
    <w:p w:rsidR="00675FB8" w:rsidRPr="00DA3244" w:rsidRDefault="00675FB8" w:rsidP="00675F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lastRenderedPageBreak/>
        <w:t>Как называются женские гаметы?</w:t>
      </w:r>
    </w:p>
    <w:p w:rsidR="00675FB8" w:rsidRPr="00DA3244" w:rsidRDefault="00675FB8" w:rsidP="00675FB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Гормоны</w:t>
      </w:r>
    </w:p>
    <w:p w:rsidR="00675FB8" w:rsidRPr="00DA3244" w:rsidRDefault="00675FB8" w:rsidP="00675FB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Яичники</w:t>
      </w:r>
    </w:p>
    <w:p w:rsidR="00675FB8" w:rsidRPr="00DA3244" w:rsidRDefault="00675FB8" w:rsidP="00675FB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Семенники</w:t>
      </w:r>
    </w:p>
    <w:p w:rsidR="00675FB8" w:rsidRPr="00DA3244" w:rsidRDefault="00675FB8" w:rsidP="00675FB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Яйцеклетки</w:t>
      </w:r>
    </w:p>
    <w:p w:rsidR="00675FB8" w:rsidRPr="00DA3244" w:rsidRDefault="00675FB8" w:rsidP="00475B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 xml:space="preserve">Лучевая симметрия характерна </w:t>
      </w:r>
      <w:proofErr w:type="gramStart"/>
      <w:r w:rsidRPr="00DA3244">
        <w:rPr>
          <w:rFonts w:ascii="Times New Roman" w:hAnsi="Times New Roman" w:cs="Times New Roman"/>
          <w:sz w:val="21"/>
          <w:szCs w:val="21"/>
        </w:rPr>
        <w:t>для</w:t>
      </w:r>
      <w:proofErr w:type="gramEnd"/>
      <w:r w:rsidRPr="00DA3244">
        <w:rPr>
          <w:rFonts w:ascii="Times New Roman" w:hAnsi="Times New Roman" w:cs="Times New Roman"/>
          <w:sz w:val="21"/>
          <w:szCs w:val="21"/>
        </w:rPr>
        <w:t>:</w:t>
      </w:r>
    </w:p>
    <w:p w:rsidR="00675FB8" w:rsidRPr="00DA3244" w:rsidRDefault="00675FB8" w:rsidP="00675FB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Червей</w:t>
      </w:r>
    </w:p>
    <w:p w:rsidR="00675FB8" w:rsidRPr="00DA3244" w:rsidRDefault="00675FB8" w:rsidP="00675FB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Иглокожих</w:t>
      </w:r>
    </w:p>
    <w:p w:rsidR="00675FB8" w:rsidRPr="00DA3244" w:rsidRDefault="00675FB8" w:rsidP="00675FB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Насекомых</w:t>
      </w:r>
    </w:p>
    <w:p w:rsidR="00675FB8" w:rsidRPr="00DA3244" w:rsidRDefault="00675FB8" w:rsidP="00675FB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хордовых</w:t>
      </w:r>
    </w:p>
    <w:p w:rsidR="00475B3B" w:rsidRPr="00DA3244" w:rsidRDefault="00475B3B" w:rsidP="00475B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Найдите соответствие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4476"/>
      </w:tblGrid>
      <w:tr w:rsidR="00A77541" w:rsidRPr="00DA3244" w:rsidTr="00871E5D">
        <w:tc>
          <w:tcPr>
            <w:tcW w:w="3085" w:type="dxa"/>
          </w:tcPr>
          <w:p w:rsidR="00A77541" w:rsidRPr="00DA3244" w:rsidRDefault="00A77541" w:rsidP="00A775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A3244">
              <w:rPr>
                <w:rFonts w:ascii="Times New Roman" w:hAnsi="Times New Roman" w:cs="Times New Roman"/>
                <w:sz w:val="21"/>
                <w:szCs w:val="21"/>
              </w:rPr>
              <w:t>Отдел нервной системы</w:t>
            </w:r>
          </w:p>
        </w:tc>
        <w:tc>
          <w:tcPr>
            <w:tcW w:w="4476" w:type="dxa"/>
          </w:tcPr>
          <w:p w:rsidR="00A77541" w:rsidRPr="00DA3244" w:rsidRDefault="00A77541" w:rsidP="00A775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A3244">
              <w:rPr>
                <w:rFonts w:ascii="Times New Roman" w:hAnsi="Times New Roman" w:cs="Times New Roman"/>
                <w:sz w:val="21"/>
                <w:szCs w:val="21"/>
              </w:rPr>
              <w:t xml:space="preserve">Признаки </w:t>
            </w:r>
          </w:p>
        </w:tc>
      </w:tr>
      <w:tr w:rsidR="00A77541" w:rsidRPr="00DA3244" w:rsidTr="00871E5D">
        <w:tc>
          <w:tcPr>
            <w:tcW w:w="3085" w:type="dxa"/>
          </w:tcPr>
          <w:p w:rsidR="00A77541" w:rsidRPr="00DA3244" w:rsidRDefault="00A77541" w:rsidP="00A77541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7541" w:rsidRPr="00DA3244" w:rsidRDefault="00A77541" w:rsidP="00A7754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A3244">
              <w:rPr>
                <w:rFonts w:ascii="Times New Roman" w:hAnsi="Times New Roman" w:cs="Times New Roman"/>
                <w:sz w:val="21"/>
                <w:szCs w:val="21"/>
              </w:rPr>
              <w:t>Периферический</w:t>
            </w:r>
          </w:p>
          <w:p w:rsidR="00A77541" w:rsidRPr="00DA3244" w:rsidRDefault="00A77541" w:rsidP="00A77541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7541" w:rsidRPr="00DA3244" w:rsidRDefault="00A77541" w:rsidP="00A7754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A3244">
              <w:rPr>
                <w:rFonts w:ascii="Times New Roman" w:hAnsi="Times New Roman" w:cs="Times New Roman"/>
                <w:sz w:val="21"/>
                <w:szCs w:val="21"/>
              </w:rPr>
              <w:t xml:space="preserve">Центральный </w:t>
            </w:r>
          </w:p>
        </w:tc>
        <w:tc>
          <w:tcPr>
            <w:tcW w:w="4476" w:type="dxa"/>
          </w:tcPr>
          <w:p w:rsidR="00A77541" w:rsidRPr="00DA3244" w:rsidRDefault="00A77541" w:rsidP="00A7754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A3244">
              <w:rPr>
                <w:rFonts w:ascii="Times New Roman" w:hAnsi="Times New Roman" w:cs="Times New Roman"/>
                <w:sz w:val="21"/>
                <w:szCs w:val="21"/>
              </w:rPr>
              <w:t>Анализ возбуждения</w:t>
            </w:r>
          </w:p>
          <w:p w:rsidR="00A77541" w:rsidRPr="00DA3244" w:rsidRDefault="00A77541" w:rsidP="00A7754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A3244">
              <w:rPr>
                <w:rFonts w:ascii="Times New Roman" w:hAnsi="Times New Roman" w:cs="Times New Roman"/>
                <w:sz w:val="21"/>
                <w:szCs w:val="21"/>
              </w:rPr>
              <w:t xml:space="preserve">Состоит из нервных </w:t>
            </w:r>
            <w:r w:rsidR="008201E3" w:rsidRPr="00DA3244">
              <w:rPr>
                <w:rFonts w:ascii="Times New Roman" w:hAnsi="Times New Roman" w:cs="Times New Roman"/>
                <w:sz w:val="21"/>
                <w:szCs w:val="21"/>
              </w:rPr>
              <w:t>узлов</w:t>
            </w:r>
          </w:p>
          <w:p w:rsidR="00A77541" w:rsidRPr="00DA3244" w:rsidRDefault="00A77541" w:rsidP="00A7754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A3244">
              <w:rPr>
                <w:rFonts w:ascii="Times New Roman" w:hAnsi="Times New Roman" w:cs="Times New Roman"/>
                <w:sz w:val="21"/>
                <w:szCs w:val="21"/>
              </w:rPr>
              <w:t>Воспринимает раздражение</w:t>
            </w:r>
          </w:p>
          <w:p w:rsidR="00A77541" w:rsidRPr="00DA3244" w:rsidRDefault="00A77541" w:rsidP="00A7754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A3244">
              <w:rPr>
                <w:rFonts w:ascii="Times New Roman" w:hAnsi="Times New Roman" w:cs="Times New Roman"/>
                <w:sz w:val="21"/>
                <w:szCs w:val="21"/>
              </w:rPr>
              <w:t>Передача возбуждения</w:t>
            </w:r>
          </w:p>
          <w:p w:rsidR="00A77541" w:rsidRPr="00DA3244" w:rsidRDefault="008201E3" w:rsidP="00A7754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A3244">
              <w:rPr>
                <w:rFonts w:ascii="Times New Roman" w:hAnsi="Times New Roman" w:cs="Times New Roman"/>
                <w:sz w:val="21"/>
                <w:szCs w:val="21"/>
              </w:rPr>
              <w:t>Формирование условных рефлексов</w:t>
            </w:r>
          </w:p>
        </w:tc>
      </w:tr>
    </w:tbl>
    <w:p w:rsidR="004F3DC0" w:rsidRPr="00DA3244" w:rsidRDefault="00675FB8" w:rsidP="00675F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Выберите верные утверждения.</w:t>
      </w:r>
    </w:p>
    <w:p w:rsidR="00675FB8" w:rsidRPr="00DA3244" w:rsidRDefault="00675FB8" w:rsidP="00675FB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Орган – часть организма, имеющая определённую форму, строение и выполняющая  определённые функции.</w:t>
      </w:r>
    </w:p>
    <w:p w:rsidR="00675FB8" w:rsidRPr="00DA3244" w:rsidRDefault="00675FB8" w:rsidP="00675FB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Орган может функционировать самостоятельно</w:t>
      </w:r>
      <w:r w:rsidR="00BE1A6D" w:rsidRPr="00DA3244">
        <w:rPr>
          <w:rFonts w:ascii="Times New Roman" w:hAnsi="Times New Roman" w:cs="Times New Roman"/>
          <w:sz w:val="21"/>
          <w:szCs w:val="21"/>
        </w:rPr>
        <w:t>, вне организма.</w:t>
      </w:r>
    </w:p>
    <w:p w:rsidR="00BE1A6D" w:rsidRPr="00DA3244" w:rsidRDefault="00BE1A6D" w:rsidP="00675FB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Органы объединяются в системы органов.</w:t>
      </w:r>
    </w:p>
    <w:p w:rsidR="00BE1A6D" w:rsidRPr="00DA3244" w:rsidRDefault="00BE1A6D" w:rsidP="00675FB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Опорно-двигательная система состоит из скелета, мышц, кожи.</w:t>
      </w:r>
    </w:p>
    <w:p w:rsidR="00BE1A6D" w:rsidRPr="00DA3244" w:rsidRDefault="00BE1A6D" w:rsidP="00675FB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Выделительная система служит для выведения из организма непереваренных остатков пищи</w:t>
      </w:r>
    </w:p>
    <w:p w:rsidR="00BE1A6D" w:rsidRPr="00DA3244" w:rsidRDefault="00BE1A6D" w:rsidP="00675FB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Кровь участвует в газообмене.</w:t>
      </w:r>
    </w:p>
    <w:p w:rsidR="00BE1A6D" w:rsidRPr="00DA3244" w:rsidRDefault="00BE1A6D" w:rsidP="00675FB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Кровеносная система бывает замкнутой, незамкнутой и частично замкнутой.</w:t>
      </w:r>
    </w:p>
    <w:p w:rsidR="00BE1A6D" w:rsidRPr="00DA3244" w:rsidRDefault="00BE1A6D" w:rsidP="00675FB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Половые железы самок – яичники, самцов – семенники.</w:t>
      </w:r>
    </w:p>
    <w:p w:rsidR="00BE1A6D" w:rsidRPr="00DA3244" w:rsidRDefault="00BE1A6D" w:rsidP="00675FB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Пищеварительные железы вырабатывают биологически активные вещества – ферменты.</w:t>
      </w:r>
    </w:p>
    <w:p w:rsidR="00BE1A6D" w:rsidRPr="00DA3244" w:rsidRDefault="00BE1A6D" w:rsidP="00675FB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От сердца к органам  течёт богатая кислородом артериальная кровь.</w:t>
      </w:r>
    </w:p>
    <w:p w:rsidR="00BE1A6D" w:rsidRPr="00DA3244" w:rsidRDefault="00BE1A6D" w:rsidP="00675FB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1"/>
          <w:szCs w:val="21"/>
        </w:rPr>
      </w:pPr>
      <w:r w:rsidRPr="00DA3244">
        <w:rPr>
          <w:rFonts w:ascii="Times New Roman" w:hAnsi="Times New Roman" w:cs="Times New Roman"/>
          <w:sz w:val="21"/>
          <w:szCs w:val="21"/>
        </w:rPr>
        <w:t>Нервная система состоит из нервных клеток хаотично расположенных по всему организму и не связанных между собой.</w:t>
      </w:r>
    </w:p>
    <w:sectPr w:rsidR="00BE1A6D" w:rsidRPr="00DA3244" w:rsidSect="009A3AD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65BF"/>
    <w:multiLevelType w:val="hybridMultilevel"/>
    <w:tmpl w:val="16CE5DB0"/>
    <w:lvl w:ilvl="0" w:tplc="0E402C1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314F18"/>
    <w:multiLevelType w:val="hybridMultilevel"/>
    <w:tmpl w:val="23D61D1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D55C1B"/>
    <w:multiLevelType w:val="hybridMultilevel"/>
    <w:tmpl w:val="A6D49AC4"/>
    <w:lvl w:ilvl="0" w:tplc="0E402C1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921FF5"/>
    <w:multiLevelType w:val="hybridMultilevel"/>
    <w:tmpl w:val="74EE7010"/>
    <w:lvl w:ilvl="0" w:tplc="0E402C1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9C36F4"/>
    <w:multiLevelType w:val="hybridMultilevel"/>
    <w:tmpl w:val="DFB49298"/>
    <w:lvl w:ilvl="0" w:tplc="0E402C1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D92A12"/>
    <w:multiLevelType w:val="hybridMultilevel"/>
    <w:tmpl w:val="4CC80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23C4B"/>
    <w:multiLevelType w:val="hybridMultilevel"/>
    <w:tmpl w:val="8B2EEADE"/>
    <w:lvl w:ilvl="0" w:tplc="0E402C1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0F6E28"/>
    <w:multiLevelType w:val="hybridMultilevel"/>
    <w:tmpl w:val="9EA24562"/>
    <w:lvl w:ilvl="0" w:tplc="0E402C1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E12CAB"/>
    <w:multiLevelType w:val="hybridMultilevel"/>
    <w:tmpl w:val="B4AA5D4A"/>
    <w:lvl w:ilvl="0" w:tplc="0E402C1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8C1BA7"/>
    <w:multiLevelType w:val="hybridMultilevel"/>
    <w:tmpl w:val="1E5ADE44"/>
    <w:lvl w:ilvl="0" w:tplc="0E402C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926D5"/>
    <w:multiLevelType w:val="hybridMultilevel"/>
    <w:tmpl w:val="E9B09E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B6FB7"/>
    <w:multiLevelType w:val="hybridMultilevel"/>
    <w:tmpl w:val="FFB21AB0"/>
    <w:lvl w:ilvl="0" w:tplc="0E402C1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D24AB3"/>
    <w:multiLevelType w:val="hybridMultilevel"/>
    <w:tmpl w:val="13389C66"/>
    <w:lvl w:ilvl="0" w:tplc="0E402C1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10"/>
  </w:num>
  <w:num w:numId="10">
    <w:abstractNumId w:val="9"/>
  </w:num>
  <w:num w:numId="11">
    <w:abstractNumId w:val="12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3AD2"/>
    <w:rsid w:val="0004623B"/>
    <w:rsid w:val="00402CF7"/>
    <w:rsid w:val="00475B3B"/>
    <w:rsid w:val="004F3DC0"/>
    <w:rsid w:val="005140B5"/>
    <w:rsid w:val="00675FB8"/>
    <w:rsid w:val="008201E3"/>
    <w:rsid w:val="00871E5D"/>
    <w:rsid w:val="009A3AD2"/>
    <w:rsid w:val="009E791B"/>
    <w:rsid w:val="00A614B3"/>
    <w:rsid w:val="00A77541"/>
    <w:rsid w:val="00BE1A6D"/>
    <w:rsid w:val="00DA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AD2"/>
    <w:pPr>
      <w:ind w:left="720"/>
      <w:contextualSpacing/>
    </w:pPr>
  </w:style>
  <w:style w:type="table" w:styleId="a4">
    <w:name w:val="Table Grid"/>
    <w:basedOn w:val="a1"/>
    <w:uiPriority w:val="59"/>
    <w:rsid w:val="00A775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</dc:creator>
  <cp:keywords/>
  <dc:description/>
  <cp:lastModifiedBy>Варвара</cp:lastModifiedBy>
  <cp:revision>9</cp:revision>
  <dcterms:created xsi:type="dcterms:W3CDTF">2010-10-22T15:58:00Z</dcterms:created>
  <dcterms:modified xsi:type="dcterms:W3CDTF">2014-01-17T15:09:00Z</dcterms:modified>
</cp:coreProperties>
</file>