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B2" w:rsidRDefault="003A35DC" w:rsidP="003A35DC">
      <w:pPr>
        <w:spacing w:after="0"/>
        <w:jc w:val="center"/>
        <w:rPr>
          <w:rFonts w:ascii="Times New Roman" w:hAnsi="Times New Roman" w:cs="Times New Roman"/>
        </w:rPr>
      </w:pPr>
      <w:r w:rsidRPr="003A35DC">
        <w:rPr>
          <w:rFonts w:ascii="Times New Roman" w:hAnsi="Times New Roman" w:cs="Times New Roman"/>
        </w:rPr>
        <w:t>Методы и средства воспитания.</w:t>
      </w:r>
    </w:p>
    <w:p w:rsidR="003A35DC" w:rsidRDefault="003A35DC" w:rsidP="003A35DC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Каюмова</w:t>
      </w:r>
      <w:proofErr w:type="spellEnd"/>
      <w:r>
        <w:rPr>
          <w:rFonts w:ascii="Times New Roman" w:hAnsi="Times New Roman" w:cs="Times New Roman"/>
        </w:rPr>
        <w:t xml:space="preserve"> Г.И.</w:t>
      </w:r>
    </w:p>
    <w:p w:rsidR="003A35DC" w:rsidRDefault="003A35DC" w:rsidP="003A35DC">
      <w:pPr>
        <w:spacing w:after="0"/>
        <w:jc w:val="both"/>
        <w:rPr>
          <w:rFonts w:ascii="Times New Roman" w:hAnsi="Times New Roman" w:cs="Times New Roman"/>
        </w:rPr>
      </w:pPr>
    </w:p>
    <w:p w:rsidR="003A35DC" w:rsidRDefault="003A35DC" w:rsidP="003A35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005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педагогике до нашего времени  нет единой трактовки этих понятий. В некоторых учебниках мы можем прочитать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«Под методом</w:t>
      </w:r>
      <w:proofErr w:type="gramStart"/>
      <w:r>
        <w:rPr>
          <w:rFonts w:ascii="Times New Roman" w:hAnsi="Times New Roman" w:cs="Times New Roman"/>
        </w:rPr>
        <w:t xml:space="preserve">.. </w:t>
      </w:r>
      <w:proofErr w:type="gramEnd"/>
      <w:r>
        <w:rPr>
          <w:rFonts w:ascii="Times New Roman" w:hAnsi="Times New Roman" w:cs="Times New Roman"/>
        </w:rPr>
        <w:t xml:space="preserve">воспитания понимаем то средство, при помощи которого воспитатель вооружает детей, подростков и юношей твёрдыми моральными убеждениями, нравственными привычками и  навыками». Как видим, понятие метода в этом определении смешивается с понятием средства, с чем вряд ли можно </w:t>
      </w:r>
      <w:proofErr w:type="gramStart"/>
      <w:r>
        <w:rPr>
          <w:rFonts w:ascii="Times New Roman" w:hAnsi="Times New Roman" w:cs="Times New Roman"/>
        </w:rPr>
        <w:t>согласится</w:t>
      </w:r>
      <w:proofErr w:type="gramEnd"/>
      <w:r>
        <w:rPr>
          <w:rFonts w:ascii="Times New Roman" w:hAnsi="Times New Roman" w:cs="Times New Roman"/>
        </w:rPr>
        <w:t>.</w:t>
      </w:r>
    </w:p>
    <w:p w:rsidR="003A35DC" w:rsidRDefault="003A35DC" w:rsidP="003A35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Прежде вс</w:t>
      </w:r>
      <w:r w:rsidR="00251A75">
        <w:rPr>
          <w:rFonts w:ascii="Times New Roman" w:hAnsi="Times New Roman" w:cs="Times New Roman"/>
        </w:rPr>
        <w:t>его вспомним что</w:t>
      </w:r>
      <w:proofErr w:type="gramStart"/>
      <w:r w:rsidR="00251A75">
        <w:rPr>
          <w:rFonts w:ascii="Times New Roman" w:hAnsi="Times New Roman" w:cs="Times New Roman"/>
        </w:rPr>
        <w:t xml:space="preserve"> ,</w:t>
      </w:r>
      <w:proofErr w:type="gramEnd"/>
      <w:r w:rsidR="00251A75">
        <w:rPr>
          <w:rFonts w:ascii="Times New Roman" w:hAnsi="Times New Roman" w:cs="Times New Roman"/>
        </w:rPr>
        <w:t>личность развивается только в процессе разнообразной деятельности. Это в полной мере относится и к формированию отношений (личностных качеств) как предмета воспитания. Так, для формирования  таких социальных отношений, как мировоззрение и общественная направленность личности, необходимо включать её в познавательную и разнообразную общественную деятельность. Только в соответствующей  познавательной и практической деятельности формируется патриотизм, трудолюбие и другие качества. Всё это</w:t>
      </w:r>
      <w:proofErr w:type="gramStart"/>
      <w:r w:rsidR="00251A75">
        <w:rPr>
          <w:rFonts w:ascii="Times New Roman" w:hAnsi="Times New Roman" w:cs="Times New Roman"/>
        </w:rPr>
        <w:t xml:space="preserve"> ,</w:t>
      </w:r>
      <w:proofErr w:type="gramEnd"/>
      <w:r w:rsidR="00251A75">
        <w:rPr>
          <w:rFonts w:ascii="Times New Roman" w:hAnsi="Times New Roman" w:cs="Times New Roman"/>
        </w:rPr>
        <w:t>естественно требует от педагога хорошего владения способами и приёмами организации учебно-познавательной и разнообразной практической деятельности учащихся, которые органически входят в содержание понятия методов воспитания</w:t>
      </w:r>
    </w:p>
    <w:p w:rsidR="0020052A" w:rsidRDefault="0020052A" w:rsidP="003A35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Однако для формирования отношений весьма существенным является то, чтобы педагог, организуя деятельность учащихся, умело использовал такие способы и приёмы воспитания, которые стимулировали бы их стремление к личностному развитию, способствовали бы формированию их сознания (знаний, взглядов и убеждений)</w:t>
      </w:r>
      <w:proofErr w:type="gramStart"/>
      <w:r>
        <w:rPr>
          <w:rFonts w:ascii="Times New Roman" w:hAnsi="Times New Roman" w:cs="Times New Roman"/>
        </w:rPr>
        <w:t>,с</w:t>
      </w:r>
      <w:proofErr w:type="gramEnd"/>
      <w:r>
        <w:rPr>
          <w:rFonts w:ascii="Times New Roman" w:hAnsi="Times New Roman" w:cs="Times New Roman"/>
        </w:rPr>
        <w:t>овершенствованию поведения и волевой сферы которые в своей совокупности создают предпосылки для выработки тех или иных личностных качеств.</w:t>
      </w:r>
    </w:p>
    <w:p w:rsidR="0020052A" w:rsidRDefault="00213561" w:rsidP="003A35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Так воспитывая д</w:t>
      </w:r>
      <w:r w:rsidR="0020052A">
        <w:rPr>
          <w:rFonts w:ascii="Times New Roman" w:hAnsi="Times New Roman" w:cs="Times New Roman"/>
        </w:rPr>
        <w:t xml:space="preserve">исциплинированность, нужно разъяснять учащимся нормы и правила поведения и убеждать в необходимости их соблюдения. С этой целью используются также положительные примеры дисциплинированности и выполнения своих обязанностей. Всё это способствует формированию у учащихся </w:t>
      </w:r>
      <w:r>
        <w:rPr>
          <w:rFonts w:ascii="Times New Roman" w:hAnsi="Times New Roman" w:cs="Times New Roman"/>
        </w:rPr>
        <w:t>соответствующих потребностей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знаний взглядов, чувств и убеждений и оказывает влияние на их поведение.</w:t>
      </w:r>
    </w:p>
    <w:p w:rsidR="00213561" w:rsidRDefault="00213561" w:rsidP="003A35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числу общих методов</w:t>
      </w:r>
      <w:r w:rsidR="00BC5051">
        <w:rPr>
          <w:rFonts w:ascii="Times New Roman" w:hAnsi="Times New Roman" w:cs="Times New Roman"/>
        </w:rPr>
        <w:t xml:space="preserve"> воспитания относятся следующие, </w:t>
      </w: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)у</w:t>
      </w:r>
      <w:proofErr w:type="gramEnd"/>
      <w:r>
        <w:rPr>
          <w:rFonts w:ascii="Times New Roman" w:hAnsi="Times New Roman" w:cs="Times New Roman"/>
        </w:rPr>
        <w:t>беждение,</w:t>
      </w:r>
      <w:r w:rsidR="00BC50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б)положительный пример,</w:t>
      </w:r>
      <w:r w:rsidR="00BC50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в)приучение</w:t>
      </w:r>
      <w:r w:rsidR="00BC5051">
        <w:rPr>
          <w:rFonts w:ascii="Times New Roman" w:hAnsi="Times New Roman" w:cs="Times New Roman"/>
        </w:rPr>
        <w:t>, г)одобрение, д)осуждение, е)требование, ж)контроль за поведением, з)переключение на другие виды деятельности.</w:t>
      </w:r>
      <w:bookmarkStart w:id="0" w:name="_GoBack"/>
      <w:bookmarkEnd w:id="0"/>
    </w:p>
    <w:p w:rsidR="00213561" w:rsidRPr="003A35DC" w:rsidRDefault="00213561" w:rsidP="003A35DC">
      <w:pPr>
        <w:spacing w:after="0"/>
        <w:jc w:val="both"/>
        <w:rPr>
          <w:rFonts w:ascii="Times New Roman" w:hAnsi="Times New Roman" w:cs="Times New Roman"/>
        </w:rPr>
      </w:pPr>
    </w:p>
    <w:sectPr w:rsidR="00213561" w:rsidRPr="003A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DC"/>
    <w:rsid w:val="0020052A"/>
    <w:rsid w:val="00213561"/>
    <w:rsid w:val="00251A75"/>
    <w:rsid w:val="003A35DC"/>
    <w:rsid w:val="00504DB2"/>
    <w:rsid w:val="00BC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2013-03-11T17:08:00Z</dcterms:created>
  <dcterms:modified xsi:type="dcterms:W3CDTF">2013-03-11T17:08:00Z</dcterms:modified>
</cp:coreProperties>
</file>