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8C" w:rsidRPr="00B9178C" w:rsidRDefault="00B9178C" w:rsidP="00B917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 xml:space="preserve">Мастер-класс «Бумажная филигрань - </w:t>
      </w:r>
      <w:proofErr w:type="spellStart"/>
      <w:r w:rsidRPr="00B9178C">
        <w:rPr>
          <w:rFonts w:ascii="Times New Roman" w:eastAsia="Calibri" w:hAnsi="Times New Roman" w:cs="Times New Roman"/>
          <w:b/>
          <w:sz w:val="27"/>
          <w:szCs w:val="27"/>
        </w:rPr>
        <w:t>квиллинг</w:t>
      </w:r>
      <w:proofErr w:type="spellEnd"/>
      <w:r w:rsidRPr="00B9178C">
        <w:rPr>
          <w:rFonts w:ascii="Times New Roman" w:eastAsia="Calibri" w:hAnsi="Times New Roman" w:cs="Times New Roman"/>
          <w:b/>
          <w:sz w:val="27"/>
          <w:szCs w:val="27"/>
        </w:rPr>
        <w:t>»</w:t>
      </w:r>
    </w:p>
    <w:p w:rsidR="00B9178C" w:rsidRPr="00B9178C" w:rsidRDefault="00B9178C" w:rsidP="00B9178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Развитие мелкой моторики рук учащихся путём моделирования из полосок бумаги.</w:t>
      </w:r>
    </w:p>
    <w:p w:rsidR="00B9178C" w:rsidRPr="00B9178C" w:rsidRDefault="00B9178C" w:rsidP="00B9178C">
      <w:pPr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</w:pPr>
      <w:r w:rsidRPr="00B9178C">
        <w:rPr>
          <w:rFonts w:ascii="Times New Roman" w:eastAsia="Calibri" w:hAnsi="Times New Roman" w:cs="Times New Roman"/>
          <w:sz w:val="27"/>
          <w:szCs w:val="27"/>
          <w:u w:val="single"/>
        </w:rPr>
        <w:t>Цель</w:t>
      </w:r>
      <w:r w:rsidRPr="00B9178C"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  <w:t>:</w:t>
      </w:r>
    </w:p>
    <w:p w:rsidR="00B9178C" w:rsidRPr="00B9178C" w:rsidRDefault="00B9178C" w:rsidP="00B917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Реализация практических аспектов моделирования из полосок бумаги для развития мелкой моторики рук учащихся через технику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.</w:t>
      </w:r>
    </w:p>
    <w:p w:rsidR="00B9178C" w:rsidRPr="00B9178C" w:rsidRDefault="00B9178C" w:rsidP="00B917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Оказание информационной, методической поддержки учителям изобразительного искусства, труда и воспитателям детских садов.</w:t>
      </w:r>
    </w:p>
    <w:p w:rsidR="00B9178C" w:rsidRPr="00B9178C" w:rsidRDefault="00B9178C" w:rsidP="00B9178C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Обобщение, распространение практических рекомендаций по данной проблеме.</w:t>
      </w:r>
    </w:p>
    <w:p w:rsidR="00B9178C" w:rsidRPr="00B9178C" w:rsidRDefault="00B9178C" w:rsidP="00B9178C">
      <w:pPr>
        <w:spacing w:after="0" w:line="240" w:lineRule="auto"/>
        <w:ind w:left="709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</w:pPr>
      <w:r w:rsidRPr="00B9178C">
        <w:rPr>
          <w:rFonts w:ascii="Times New Roman" w:eastAsia="Calibri" w:hAnsi="Times New Roman" w:cs="Times New Roman"/>
          <w:sz w:val="27"/>
          <w:szCs w:val="27"/>
          <w:u w:val="single"/>
        </w:rPr>
        <w:t>Структура мастер-класса</w:t>
      </w:r>
      <w:r w:rsidRPr="00B9178C"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  <w:t>:</w:t>
      </w:r>
    </w:p>
    <w:p w:rsidR="00B9178C" w:rsidRPr="00B9178C" w:rsidRDefault="00B9178C" w:rsidP="00B9178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Выставка работ в технике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.</w:t>
      </w:r>
    </w:p>
    <w:p w:rsidR="00B9178C" w:rsidRPr="00B9178C" w:rsidRDefault="00B9178C" w:rsidP="00B9178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Теоретические аспекты проблемы. Из истории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.</w:t>
      </w:r>
    </w:p>
    <w:p w:rsidR="00B9178C" w:rsidRPr="00B9178C" w:rsidRDefault="00B9178C" w:rsidP="00B9178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Презентация «Удивительное путешествие в мир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».</w:t>
      </w:r>
    </w:p>
    <w:p w:rsidR="00B9178C" w:rsidRPr="00B9178C" w:rsidRDefault="00B9178C" w:rsidP="00B9178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Поэтапное описание работы.</w:t>
      </w:r>
    </w:p>
    <w:p w:rsidR="00B9178C" w:rsidRPr="00B9178C" w:rsidRDefault="00B9178C" w:rsidP="00B9178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Практикум. Привлечение слушателей к ходу мастер-класса. Обмен идеями. Образная интерпретация.</w:t>
      </w:r>
    </w:p>
    <w:p w:rsidR="00B9178C" w:rsidRPr="00B9178C" w:rsidRDefault="00B9178C" w:rsidP="00B9178C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Рефлексия участников мастер-класса.</w:t>
      </w:r>
    </w:p>
    <w:p w:rsidR="00B9178C" w:rsidRPr="00B9178C" w:rsidRDefault="00B9178C" w:rsidP="00B9178C">
      <w:pPr>
        <w:spacing w:after="0" w:line="240" w:lineRule="auto"/>
        <w:ind w:left="709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</w:pPr>
      <w:r w:rsidRPr="00B9178C">
        <w:rPr>
          <w:rFonts w:ascii="Times New Roman" w:eastAsia="Calibri" w:hAnsi="Times New Roman" w:cs="Times New Roman"/>
          <w:sz w:val="27"/>
          <w:szCs w:val="27"/>
          <w:u w:val="single"/>
        </w:rPr>
        <w:t>Оборудование</w:t>
      </w:r>
      <w:r w:rsidRPr="00B9178C"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  <w:t>:</w:t>
      </w:r>
    </w:p>
    <w:p w:rsidR="00B9178C" w:rsidRPr="00B9178C" w:rsidRDefault="00B9178C" w:rsidP="00B91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электронная презентация «Удивительное путешествие в мир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»;</w:t>
      </w:r>
    </w:p>
    <w:p w:rsidR="00B9178C" w:rsidRPr="00B9178C" w:rsidRDefault="00B9178C" w:rsidP="00B91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готовые работы учащихся</w:t>
      </w:r>
      <w:r w:rsidRPr="00B9178C">
        <w:rPr>
          <w:rFonts w:ascii="Times New Roman" w:eastAsia="Calibri" w:hAnsi="Times New Roman" w:cs="Times New Roman"/>
          <w:sz w:val="27"/>
          <w:szCs w:val="27"/>
          <w:lang w:val="en-US"/>
        </w:rPr>
        <w:t>;</w:t>
      </w:r>
    </w:p>
    <w:p w:rsidR="00B9178C" w:rsidRPr="00B9178C" w:rsidRDefault="00B9178C" w:rsidP="00B9178C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материалы для практикума</w:t>
      </w:r>
      <w:r w:rsidRPr="00B9178C">
        <w:rPr>
          <w:rFonts w:ascii="Times New Roman" w:eastAsia="Calibri" w:hAnsi="Times New Roman" w:cs="Times New Roman"/>
          <w:sz w:val="27"/>
          <w:szCs w:val="27"/>
          <w:lang w:val="en-US"/>
        </w:rPr>
        <w:t>;</w:t>
      </w: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  <w:u w:val="single"/>
        </w:rPr>
      </w:pPr>
      <w:r w:rsidRPr="00B9178C">
        <w:rPr>
          <w:rFonts w:ascii="Times New Roman" w:eastAsia="Calibri" w:hAnsi="Times New Roman" w:cs="Times New Roman"/>
          <w:sz w:val="27"/>
          <w:szCs w:val="27"/>
          <w:u w:val="single"/>
        </w:rPr>
        <w:t>Деятельность мастера: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работа над девизом «знаешь сам – научи </w:t>
      </w:r>
      <w:proofErr w:type="gramStart"/>
      <w:r w:rsidRPr="00B9178C">
        <w:rPr>
          <w:rFonts w:ascii="Times New Roman" w:eastAsia="Calibri" w:hAnsi="Times New Roman" w:cs="Times New Roman"/>
          <w:sz w:val="27"/>
          <w:szCs w:val="27"/>
        </w:rPr>
        <w:t>другого</w:t>
      </w:r>
      <w:proofErr w:type="gramEnd"/>
      <w:r w:rsidRPr="00B9178C">
        <w:rPr>
          <w:rFonts w:ascii="Times New Roman" w:eastAsia="Calibri" w:hAnsi="Times New Roman" w:cs="Times New Roman"/>
          <w:sz w:val="27"/>
          <w:szCs w:val="27"/>
        </w:rPr>
        <w:t>»;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умение владеть вниманием аудитории</w:t>
      </w:r>
      <w:r w:rsidRPr="00B9178C">
        <w:rPr>
          <w:rFonts w:ascii="Times New Roman" w:eastAsia="Calibri" w:hAnsi="Times New Roman" w:cs="Times New Roman"/>
          <w:sz w:val="27"/>
          <w:szCs w:val="27"/>
          <w:lang w:val="en-US"/>
        </w:rPr>
        <w:t>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максимальное вовлечение участников</w:t>
      </w:r>
      <w:r w:rsidRPr="00B9178C">
        <w:rPr>
          <w:rFonts w:ascii="Times New Roman" w:eastAsia="Calibri" w:hAnsi="Times New Roman" w:cs="Times New Roman"/>
          <w:sz w:val="27"/>
          <w:szCs w:val="27"/>
          <w:lang w:val="en-US"/>
        </w:rPr>
        <w:t>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использование нетрадиционных фор и методов работы.</w:t>
      </w: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firstLine="709"/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</w:pPr>
      <w:r w:rsidRPr="00B9178C">
        <w:rPr>
          <w:rFonts w:ascii="Times New Roman" w:eastAsia="Calibri" w:hAnsi="Times New Roman" w:cs="Times New Roman"/>
          <w:sz w:val="27"/>
          <w:szCs w:val="27"/>
          <w:u w:val="single"/>
        </w:rPr>
        <w:t>План-конспект</w:t>
      </w:r>
      <w:r w:rsidRPr="00B9178C">
        <w:rPr>
          <w:rFonts w:ascii="Times New Roman" w:eastAsia="Calibri" w:hAnsi="Times New Roman" w:cs="Times New Roman"/>
          <w:sz w:val="27"/>
          <w:szCs w:val="27"/>
          <w:u w:val="single"/>
          <w:lang w:val="en-US"/>
        </w:rPr>
        <w:t>:</w:t>
      </w:r>
    </w:p>
    <w:p w:rsidR="00B9178C" w:rsidRPr="00B9178C" w:rsidRDefault="00B9178C" w:rsidP="00B9178C">
      <w:pPr>
        <w:numPr>
          <w:ilvl w:val="0"/>
          <w:numId w:val="5"/>
        </w:num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7"/>
          <w:szCs w:val="27"/>
          <w:lang w:val="en-US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Актуальность проблемы.</w:t>
      </w:r>
    </w:p>
    <w:p w:rsidR="00B9178C" w:rsidRPr="00B9178C" w:rsidRDefault="00B9178C" w:rsidP="00B9178C">
      <w:pPr>
        <w:spacing w:after="0" w:line="240" w:lineRule="auto"/>
        <w:ind w:left="709" w:firstLine="709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Развитие мелкой моторики рук детей – одна из актуальных проблем. Решить эту проблему можно с помощью моделирования полосок из бумаги –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Pr="00B9178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Это простой вид рукоделия, не требующий больших затрат, доступный каждому ребенку. Я широко использую </w:t>
      </w:r>
      <w:proofErr w:type="spellStart"/>
      <w:r w:rsidRPr="00B9178C">
        <w:rPr>
          <w:rFonts w:ascii="Times New Roman" w:eastAsia="Times New Roman" w:hAnsi="Times New Roman" w:cs="Times New Roman"/>
          <w:color w:val="000000"/>
          <w:sz w:val="27"/>
          <w:szCs w:val="27"/>
        </w:rPr>
        <w:t>квиллинг</w:t>
      </w:r>
      <w:proofErr w:type="spellEnd"/>
      <w:r w:rsidRPr="00B9178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работе с учащимися общеобразовательной школы и с детьми с ограниченными возможностями здоровья. Результат работы - наша выставка.</w:t>
      </w:r>
    </w:p>
    <w:p w:rsidR="00B9178C" w:rsidRPr="00B9178C" w:rsidRDefault="00B9178C" w:rsidP="00B9178C">
      <w:pPr>
        <w:spacing w:after="0" w:line="240" w:lineRule="auto"/>
        <w:ind w:left="709" w:firstLine="709"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Бумажная филигрань - старинная техника обработки бумаги, распространенная и в наше время во многих европейских странах и в Соединенных Штатах, где получила название «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». Техника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lastRenderedPageBreak/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заключается в накручивании и моделировании с помощью маленького инструмента, называемого «катушка», бумажных полосок шириной несколько миллиметров.</w:t>
      </w:r>
    </w:p>
    <w:p w:rsidR="00B9178C" w:rsidRPr="00B9178C" w:rsidRDefault="00B9178C" w:rsidP="00B9178C">
      <w:pPr>
        <w:numPr>
          <w:ilvl w:val="0"/>
          <w:numId w:val="5"/>
        </w:numPr>
        <w:spacing w:after="0" w:line="240" w:lineRule="auto"/>
        <w:ind w:left="1134"/>
        <w:contextualSpacing/>
        <w:rPr>
          <w:rFonts w:ascii="Times New Roman" w:eastAsia="Calibri" w:hAnsi="Times New Roman" w:cs="Times New Roman"/>
          <w:b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 xml:space="preserve">История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</w:p>
    <w:p w:rsidR="00B9178C" w:rsidRPr="00B9178C" w:rsidRDefault="00B9178C" w:rsidP="00B9178C">
      <w:pPr>
        <w:spacing w:after="0" w:line="240" w:lineRule="auto"/>
        <w:ind w:left="208"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У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длинная история: филигранная обработка бумаги была известна ещё древним египтянам, которые в качестве основного материала использовали папирус, также это искусство было известно на среднем востоке и в Китае. Во Франции и Италии бумажная филигрань, начиная с 16 века, использовалась для украшения и обрамлении священных образов, как скромный заменитель золотой и серебряной филиграни, затем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распространился в Англии, знатных домах. Технику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представляли специализированные журналы. В самых элитных школах проводились курсы по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квиллингу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. Ценительницами этого искусства считаются такие коронованные особы, как дочь Георга </w:t>
      </w:r>
      <w:proofErr w:type="gramStart"/>
      <w:r w:rsidRPr="00B9178C">
        <w:rPr>
          <w:rFonts w:ascii="Times New Roman" w:eastAsia="Calibri" w:hAnsi="Times New Roman" w:cs="Times New Roman"/>
          <w:sz w:val="27"/>
          <w:szCs w:val="27"/>
        </w:rPr>
        <w:t>З</w:t>
      </w:r>
      <w:proofErr w:type="gram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Элизабет, которая говорят, подарила своему врачу ширму, выполненную в технике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, королева Мария и царица Александра, У этой техники много поклонников во всем мире. В Англии в 1983 году был создан «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союз Англии». В 1992 год был проведен первый международный фестиваль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.</w:t>
      </w:r>
    </w:p>
    <w:p w:rsidR="00B9178C" w:rsidRPr="00B9178C" w:rsidRDefault="00B9178C" w:rsidP="00B9178C">
      <w:pPr>
        <w:spacing w:after="0" w:line="240" w:lineRule="auto"/>
        <w:ind w:left="414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numPr>
          <w:ilvl w:val="0"/>
          <w:numId w:val="5"/>
        </w:num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Презентация «Удивительное путешествие в мир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>»</w:t>
      </w:r>
    </w:p>
    <w:p w:rsidR="00B9178C" w:rsidRPr="00B9178C" w:rsidRDefault="00B9178C" w:rsidP="00B9178C">
      <w:pPr>
        <w:numPr>
          <w:ilvl w:val="0"/>
          <w:numId w:val="5"/>
        </w:num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Основная техника выполнения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</w:p>
    <w:p w:rsidR="00B9178C" w:rsidRPr="00B9178C" w:rsidRDefault="00B9178C" w:rsidP="00B9178C">
      <w:pPr>
        <w:spacing w:after="0" w:line="240" w:lineRule="auto"/>
        <w:ind w:left="709" w:firstLine="709"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Основная  техника -  все  секреты  и  приёмы  для  получения  самых разнообразных форм, используемых в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квиллинге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, </w:t>
      </w:r>
      <w:proofErr w:type="gramStart"/>
      <w:r w:rsidRPr="00B9178C">
        <w:rPr>
          <w:rFonts w:ascii="Times New Roman" w:eastAsia="Calibri" w:hAnsi="Times New Roman" w:cs="Times New Roman"/>
          <w:sz w:val="27"/>
          <w:szCs w:val="27"/>
        </w:rPr>
        <w:t>от</w:t>
      </w:r>
      <w:proofErr w:type="gram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фантазийных до строго геометрических,   почти всегда начинаются с простых круговых форм. </w:t>
      </w:r>
    </w:p>
    <w:p w:rsidR="00B9178C" w:rsidRPr="00B9178C" w:rsidRDefault="00B9178C" w:rsidP="00B9178C">
      <w:pPr>
        <w:spacing w:after="0" w:line="240" w:lineRule="auto"/>
        <w:ind w:left="709" w:firstLine="709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left="709" w:firstLine="709"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Основные формы: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спираль</w:t>
      </w: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- намотайте узкую полоску бумаги на спицу, сняли, взяв за оба конца, развели в стороны - получилась спираль;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 xml:space="preserve">тугая спираль </w:t>
      </w:r>
      <w:r w:rsidRPr="00B9178C">
        <w:rPr>
          <w:rFonts w:ascii="Times New Roman" w:eastAsia="Calibri" w:hAnsi="Times New Roman" w:cs="Times New Roman"/>
          <w:sz w:val="27"/>
          <w:szCs w:val="27"/>
        </w:rPr>
        <w:t>- скрутите ленту и приклейте кончик, не снимая спирали с иглы, чтобы лента не раскрутилась;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 xml:space="preserve">свободная спираль </w:t>
      </w:r>
      <w:r w:rsidRPr="00B9178C">
        <w:rPr>
          <w:rFonts w:ascii="Times New Roman" w:eastAsia="Calibri" w:hAnsi="Times New Roman" w:cs="Times New Roman"/>
          <w:sz w:val="27"/>
          <w:szCs w:val="27"/>
        </w:rPr>
        <w:t>- скрутите ленту, снимите спираль с иглы и, прежде чем приклеить конец, дайте ей раскрутиться;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капля</w:t>
      </w: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- сделайте свободную спираль и сожмите её с одной стороны, чтобы она приобрела форму к4апли;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 xml:space="preserve">изогнутая капля </w:t>
      </w:r>
      <w:r w:rsidRPr="00B9178C">
        <w:rPr>
          <w:rFonts w:ascii="Times New Roman" w:eastAsia="Calibri" w:hAnsi="Times New Roman" w:cs="Times New Roman"/>
          <w:sz w:val="27"/>
          <w:szCs w:val="27"/>
        </w:rPr>
        <w:t>- сделайте каплю и загните её уголок;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глаз</w:t>
      </w: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- сделайте свободную спираль и сожмите противоположные стороны, придав ей форму глаза;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лист</w:t>
      </w: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- сделайте свободную спираль и сожмите её в виде глаза и загните уголки в разные стороны;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ромб</w:t>
      </w: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- сделайте  глаз  и сожмите  оба уголка, чтобы придать заготовке форму ромба;</w:t>
      </w:r>
    </w:p>
    <w:p w:rsidR="00B9178C" w:rsidRPr="00B9178C" w:rsidRDefault="00B9178C" w:rsidP="00B9178C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b/>
          <w:sz w:val="27"/>
          <w:szCs w:val="27"/>
        </w:rPr>
        <w:t>треугольник</w:t>
      </w:r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- сделайте свободную спираль и сожмите её в трёх местах, чтобы получился треугольнику</w:t>
      </w:r>
    </w:p>
    <w:p w:rsidR="00B9178C" w:rsidRPr="00B9178C" w:rsidRDefault="00B9178C" w:rsidP="00B917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B9178C" w:rsidRPr="00B9178C" w:rsidRDefault="00B9178C" w:rsidP="00B917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spacing w:after="0" w:line="240" w:lineRule="auto"/>
        <w:ind w:left="709" w:firstLine="709"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lastRenderedPageBreak/>
        <w:t xml:space="preserve">С помощью этих приёмов вы можете создать необыкновенные композиции: от простого цветка, до самых изысканных проектов. Техникой </w:t>
      </w:r>
      <w:proofErr w:type="spellStart"/>
      <w:r w:rsidRPr="00B9178C">
        <w:rPr>
          <w:rFonts w:ascii="Times New Roman" w:eastAsia="Calibri" w:hAnsi="Times New Roman" w:cs="Times New Roman"/>
          <w:sz w:val="27"/>
          <w:szCs w:val="27"/>
        </w:rPr>
        <w:t>квиллинга</w:t>
      </w:r>
      <w:proofErr w:type="spellEnd"/>
      <w:r w:rsidRPr="00B9178C">
        <w:rPr>
          <w:rFonts w:ascii="Times New Roman" w:eastAsia="Calibri" w:hAnsi="Times New Roman" w:cs="Times New Roman"/>
          <w:sz w:val="27"/>
          <w:szCs w:val="27"/>
        </w:rPr>
        <w:t xml:space="preserve"> вы разнообразите тематику своих уроков и занятий, сделаете интересным досуг детей, научите их мыслить, говорить и работать руками.</w:t>
      </w:r>
    </w:p>
    <w:p w:rsidR="00B9178C" w:rsidRPr="00B9178C" w:rsidRDefault="00B9178C" w:rsidP="00B9178C">
      <w:pPr>
        <w:spacing w:after="0" w:line="240" w:lineRule="auto"/>
        <w:ind w:left="414"/>
        <w:rPr>
          <w:rFonts w:ascii="Times New Roman" w:eastAsia="Calibri" w:hAnsi="Times New Roman" w:cs="Times New Roman"/>
          <w:sz w:val="27"/>
          <w:szCs w:val="27"/>
        </w:rPr>
      </w:pPr>
    </w:p>
    <w:p w:rsidR="00B9178C" w:rsidRPr="00B9178C" w:rsidRDefault="00B9178C" w:rsidP="00B9178C">
      <w:pPr>
        <w:numPr>
          <w:ilvl w:val="0"/>
          <w:numId w:val="5"/>
        </w:num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Практикум</w:t>
      </w:r>
    </w:p>
    <w:p w:rsidR="00B9178C" w:rsidRPr="00B9178C" w:rsidRDefault="00B9178C" w:rsidP="00B9178C">
      <w:pPr>
        <w:numPr>
          <w:ilvl w:val="0"/>
          <w:numId w:val="5"/>
        </w:numPr>
        <w:spacing w:after="0" w:line="240" w:lineRule="auto"/>
        <w:ind w:left="1134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Рефлексия участников мастер-класса по трём вопросам:</w:t>
      </w:r>
    </w:p>
    <w:p w:rsidR="00B9178C" w:rsidRPr="00B9178C" w:rsidRDefault="00B9178C" w:rsidP="00B9178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Цель прихода на мастер-класс.</w:t>
      </w:r>
    </w:p>
    <w:p w:rsidR="00B9178C" w:rsidRPr="00B9178C" w:rsidRDefault="00B9178C" w:rsidP="00B9178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Что взяли полезного для себя?</w:t>
      </w:r>
    </w:p>
    <w:p w:rsidR="00B9178C" w:rsidRPr="00B9178C" w:rsidRDefault="00B9178C" w:rsidP="00B9178C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7"/>
          <w:szCs w:val="27"/>
        </w:rPr>
      </w:pPr>
      <w:r w:rsidRPr="00B9178C">
        <w:rPr>
          <w:rFonts w:ascii="Times New Roman" w:eastAsia="Calibri" w:hAnsi="Times New Roman" w:cs="Times New Roman"/>
          <w:sz w:val="27"/>
          <w:szCs w:val="27"/>
        </w:rPr>
        <w:t>Что хочется отметить?</w:t>
      </w:r>
      <w:r w:rsidRPr="00B9178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B9178C"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9DC353B" wp14:editId="3FF2FCFD">
            <wp:extent cx="3724275" cy="3676650"/>
            <wp:effectExtent l="57150" t="38100" r="47625" b="19050"/>
            <wp:docPr id="1" name="Рисунок 1" descr="10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6" descr="10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53" cy="36764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78C" w:rsidRPr="00B9178C" w:rsidRDefault="00B9178C" w:rsidP="00B9178C">
      <w:pPr>
        <w:rPr>
          <w:rFonts w:ascii="Calibri" w:eastAsia="Calibri" w:hAnsi="Calibri" w:cs="Times New Roman"/>
        </w:rPr>
      </w:pPr>
    </w:p>
    <w:p w:rsidR="00B9178C" w:rsidRPr="00B9178C" w:rsidRDefault="00B9178C" w:rsidP="00B9178C">
      <w:pPr>
        <w:rPr>
          <w:rFonts w:ascii="Calibri" w:eastAsia="Calibri" w:hAnsi="Calibri" w:cs="Times New Roman"/>
        </w:rPr>
      </w:pPr>
    </w:p>
    <w:p w:rsidR="00B9178C" w:rsidRPr="00B9178C" w:rsidRDefault="00B9178C" w:rsidP="00B9178C">
      <w:pPr>
        <w:rPr>
          <w:rFonts w:ascii="Calibri" w:eastAsia="Calibri" w:hAnsi="Calibri" w:cs="Times New Roman"/>
        </w:rPr>
      </w:pPr>
      <w:r w:rsidRPr="00B917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7E0469B" wp14:editId="22019A34">
            <wp:extent cx="3190875" cy="3876675"/>
            <wp:effectExtent l="57150" t="57150" r="66675" b="66675"/>
            <wp:docPr id="2" name="Рисунок 3" descr="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 descr="1000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876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78C" w:rsidRPr="00B9178C" w:rsidRDefault="00B9178C" w:rsidP="00B9178C">
      <w:pPr>
        <w:tabs>
          <w:tab w:val="left" w:pos="2175"/>
        </w:tabs>
        <w:rPr>
          <w:rFonts w:ascii="Calibri" w:eastAsia="Calibri" w:hAnsi="Calibri" w:cs="Times New Roman"/>
        </w:rPr>
      </w:pPr>
      <w:r w:rsidRPr="00B9178C">
        <w:rPr>
          <w:rFonts w:ascii="Calibri" w:eastAsia="Calibri" w:hAnsi="Calibri" w:cs="Times New Roman"/>
        </w:rPr>
        <w:tab/>
      </w:r>
    </w:p>
    <w:p w:rsidR="00B9178C" w:rsidRPr="00B9178C" w:rsidRDefault="00B9178C" w:rsidP="00B9178C">
      <w:pPr>
        <w:rPr>
          <w:rFonts w:ascii="Calibri" w:eastAsia="Calibri" w:hAnsi="Calibri" w:cs="Times New Roman"/>
        </w:rPr>
      </w:pPr>
    </w:p>
    <w:p w:rsidR="00B9178C" w:rsidRPr="00B9178C" w:rsidRDefault="00B9178C" w:rsidP="00B9178C">
      <w:pPr>
        <w:tabs>
          <w:tab w:val="left" w:pos="2580"/>
        </w:tabs>
        <w:rPr>
          <w:rFonts w:ascii="Calibri" w:eastAsia="Calibri" w:hAnsi="Calibri" w:cs="Times New Roman"/>
        </w:rPr>
      </w:pPr>
      <w:r w:rsidRPr="00B9178C">
        <w:rPr>
          <w:rFonts w:ascii="Calibri" w:eastAsia="Calibri" w:hAnsi="Calibri" w:cs="Times New Roman"/>
        </w:rPr>
        <w:tab/>
      </w:r>
      <w:r w:rsidRPr="00B9178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8573F7" wp14:editId="44BE919D">
            <wp:extent cx="3294288" cy="3362325"/>
            <wp:effectExtent l="57150" t="57150" r="58512" b="66675"/>
            <wp:docPr id="3" name="Рисунок 3" descr="10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19" descr="10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89" cy="336212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178C" w:rsidRPr="00B9178C" w:rsidRDefault="00B9178C" w:rsidP="00B9178C">
      <w:pPr>
        <w:ind w:firstLine="708"/>
        <w:rPr>
          <w:rFonts w:ascii="Calibri" w:eastAsia="Calibri" w:hAnsi="Calibri" w:cs="Times New Roman"/>
        </w:rPr>
      </w:pPr>
      <w:r w:rsidRPr="00B9178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DE5076E" wp14:editId="365AE72B">
            <wp:extent cx="3046413" cy="4530725"/>
            <wp:effectExtent l="76200" t="57150" r="58737" b="60325"/>
            <wp:docPr id="4" name="Рисунок 4" descr="1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 descr="100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13" cy="4530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B9178C">
        <w:rPr>
          <w:rFonts w:ascii="Calibri" w:eastAsia="Calibri" w:hAnsi="Calibri" w:cs="Times New Roman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10" o:title=""/>
          </v:shape>
          <o:OLEObject Type="Embed" ProgID="PowerPoint.Slide.12" ShapeID="_x0000_i1025" DrawAspect="Content" ObjectID="_1426616918" r:id="rId11"/>
        </w:object>
      </w:r>
    </w:p>
    <w:p w:rsidR="00B106DF" w:rsidRDefault="00B106DF">
      <w:bookmarkStart w:id="0" w:name="_GoBack"/>
      <w:bookmarkEnd w:id="0"/>
    </w:p>
    <w:sectPr w:rsidR="00B106DF" w:rsidSect="006F6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4633A"/>
    <w:multiLevelType w:val="hybridMultilevel"/>
    <w:tmpl w:val="2392EB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8475482"/>
    <w:multiLevelType w:val="hybridMultilevel"/>
    <w:tmpl w:val="7E8EA6C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CA463E9"/>
    <w:multiLevelType w:val="hybridMultilevel"/>
    <w:tmpl w:val="5BAEB8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89602A4"/>
    <w:multiLevelType w:val="hybridMultilevel"/>
    <w:tmpl w:val="8FEA78E2"/>
    <w:lvl w:ilvl="0" w:tplc="D910B29A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A36380B"/>
    <w:multiLevelType w:val="hybridMultilevel"/>
    <w:tmpl w:val="6218D1C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B7A5AD1"/>
    <w:multiLevelType w:val="hybridMultilevel"/>
    <w:tmpl w:val="AA2E291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975"/>
    <w:rsid w:val="00B106DF"/>
    <w:rsid w:val="00B9178C"/>
    <w:rsid w:val="00F5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package" Target="embeddings/Microsoft_PowerPoint_Slide1.sld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668</Words>
  <Characters>3814</Characters>
  <Application>Microsoft Office Word</Application>
  <DocSecurity>0</DocSecurity>
  <Lines>31</Lines>
  <Paragraphs>8</Paragraphs>
  <ScaleCrop>false</ScaleCrop>
  <Company>Home</Company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2013-04-04T17:42:00Z</dcterms:created>
  <dcterms:modified xsi:type="dcterms:W3CDTF">2013-04-04T17:42:00Z</dcterms:modified>
</cp:coreProperties>
</file>