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FEA" w:rsidRDefault="00843FEA">
      <w:pPr>
        <w:rPr>
          <w:rFonts w:ascii="Times New Roman" w:hAnsi="Times New Roman" w:cs="Times New Roman"/>
          <w:sz w:val="28"/>
          <w:szCs w:val="28"/>
        </w:rPr>
      </w:pPr>
    </w:p>
    <w:p w:rsidR="00843FEA" w:rsidRDefault="00843FEA">
      <w:pPr>
        <w:rPr>
          <w:rFonts w:ascii="Times New Roman" w:hAnsi="Times New Roman" w:cs="Times New Roman"/>
          <w:sz w:val="28"/>
          <w:szCs w:val="28"/>
        </w:rPr>
      </w:pPr>
    </w:p>
    <w:p w:rsidR="00843FEA" w:rsidRDefault="00843FEA">
      <w:pPr>
        <w:rPr>
          <w:rFonts w:ascii="Times New Roman" w:hAnsi="Times New Roman" w:cs="Times New Roman"/>
          <w:sz w:val="28"/>
          <w:szCs w:val="28"/>
        </w:rPr>
      </w:pPr>
    </w:p>
    <w:p w:rsidR="00843FEA" w:rsidRDefault="00843FEA">
      <w:pPr>
        <w:rPr>
          <w:rFonts w:ascii="Times New Roman" w:hAnsi="Times New Roman" w:cs="Times New Roman"/>
          <w:sz w:val="28"/>
          <w:szCs w:val="28"/>
        </w:rPr>
      </w:pPr>
    </w:p>
    <w:p w:rsidR="00843FEA" w:rsidRDefault="00843FEA">
      <w:pPr>
        <w:rPr>
          <w:rFonts w:ascii="Times New Roman" w:hAnsi="Times New Roman" w:cs="Times New Roman"/>
          <w:sz w:val="28"/>
          <w:szCs w:val="28"/>
        </w:rPr>
      </w:pPr>
    </w:p>
    <w:p w:rsidR="00843FEA" w:rsidRDefault="00843FEA">
      <w:pPr>
        <w:rPr>
          <w:rFonts w:ascii="Times New Roman" w:hAnsi="Times New Roman" w:cs="Times New Roman"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Красновеликанская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</w:t>
      </w: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2013 учебный год.</w:t>
      </w: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</w:t>
      </w: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«Сталинградской битве – 70 лет»</w:t>
      </w: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 классный час: Лопатина О.Н.</w:t>
      </w: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EA" w:rsidRDefault="00843FEA" w:rsidP="00843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B52" w:rsidRDefault="00F86499" w:rsidP="00843FEA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Сталинградская битва</w:t>
      </w: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  <w:r w:rsidRPr="00F86499">
        <w:rPr>
          <w:rFonts w:ascii="Times New Roman" w:hAnsi="Times New Roman" w:cs="Times New Roman"/>
          <w:sz w:val="28"/>
          <w:szCs w:val="28"/>
        </w:rPr>
        <w:t xml:space="preserve">Победа советских войск над немецко-фашистскими войсками под Сталинградом - одна из наиболее славных страниц летописи Великой Отечественной войны. 200 дней и ночей - с 17 июля 1942 года до 2 февраля 1943 года - продолжалась Сталинградская битва при непрерывно возрастающем напряжении сил обеих сторон. В течение первых четырех месяцев шли упорные оборонительные бои, сначала в большой излучине Дона, а затем на подступах к Сталинграду и в самом городе. За этот период советские войска измотали рвавшуюся к Волге немецко-фашистскую группировку и вынудили ее перейти к обороне. В последующие два с половиной месяца Красная Армия, перейдя в контрнаступление, разгромила войска противника северо-западнее и южнее Сталинграда, окружила и ликвидировала 300-тысячную группировку немецко-фашистских войск. </w:t>
      </w: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  <w:r w:rsidRPr="00F86499">
        <w:rPr>
          <w:rFonts w:ascii="Times New Roman" w:hAnsi="Times New Roman" w:cs="Times New Roman"/>
          <w:sz w:val="28"/>
          <w:szCs w:val="28"/>
        </w:rPr>
        <w:t>Сталинградская битва – решающее сражение всей</w:t>
      </w:r>
      <w:proofErr w:type="gramStart"/>
      <w:r w:rsidRPr="00F8649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86499">
        <w:rPr>
          <w:rFonts w:ascii="Times New Roman" w:hAnsi="Times New Roman" w:cs="Times New Roman"/>
          <w:sz w:val="28"/>
          <w:szCs w:val="28"/>
        </w:rPr>
        <w:t>торой мировой войны, в котором советские войска одержали крупнейшую победу. Эта битва ознаменовала начало коренного перелома в ходе Великой Отечественной войны и</w:t>
      </w:r>
      <w:proofErr w:type="gramStart"/>
      <w:r w:rsidRPr="00F8649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86499">
        <w:rPr>
          <w:rFonts w:ascii="Times New Roman" w:hAnsi="Times New Roman" w:cs="Times New Roman"/>
          <w:sz w:val="28"/>
          <w:szCs w:val="28"/>
        </w:rPr>
        <w:t xml:space="preserve">торой мировой войны в целом. Закончилось победное наступление немецко-фашистских войск и началось их изгнание с территории Советского Союза. </w:t>
      </w: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  <w:r w:rsidRPr="00F86499">
        <w:rPr>
          <w:rFonts w:ascii="Times New Roman" w:hAnsi="Times New Roman" w:cs="Times New Roman"/>
          <w:sz w:val="28"/>
          <w:szCs w:val="28"/>
        </w:rPr>
        <w:t xml:space="preserve">Сталинградская битва по продолжительности и ожесточенности боев, по количеству участвовавших людей и боевой техники превзошла на тот момент все сражения мировой истории. Она развернулась на огромной территории в 100 тысяч квадратных километров. На отдельных этапах с обеих сторон в ней участвовало свыше 2 миллионов человек, до 2 тысяч танков, более 2 тысяч самолетов, до 26 тысяч орудий. По результатам эта битва также превзошла все предшествовавшие. Под Сталинградом советские войска разгромили пять армий: две немецкие, две румынские и одну итальянскую. Немецко-фашистские войска потеряли убитыми, ранеными, плененными более 800 тысяч солдат и офицеров, а также большое количество боевой техники, оружия и снаряжения. </w:t>
      </w: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  <w:r w:rsidRPr="00F86499">
        <w:rPr>
          <w:rFonts w:ascii="Times New Roman" w:hAnsi="Times New Roman" w:cs="Times New Roman"/>
          <w:sz w:val="28"/>
          <w:szCs w:val="28"/>
        </w:rPr>
        <w:t xml:space="preserve">Сражение за Сталинград принято подразделять на два неразрывно связанных периода: оборонительный (с 17 июля по 18 ноября 1942 года) и наступательный (с 19 ноября 1942 года по 2 февраля 1943 года). </w:t>
      </w: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</w:p>
    <w:p w:rsid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  <w:r w:rsidRPr="00F86499">
        <w:rPr>
          <w:rFonts w:ascii="Times New Roman" w:hAnsi="Times New Roman" w:cs="Times New Roman"/>
          <w:sz w:val="28"/>
          <w:szCs w:val="28"/>
        </w:rPr>
        <w:lastRenderedPageBreak/>
        <w:t>Вместе с тем, в силу того, что Сталинградская битва – это целый комплекс оборонительных и наступательных операций, ее периоды в свою очередь необходимо рассматривать по этапам, каждый из которых – это либо одна законченная, либо даже несколько взаимосвязанных операций.</w:t>
      </w:r>
    </w:p>
    <w:p w:rsid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  <w:r w:rsidRPr="00F86499">
        <w:rPr>
          <w:rFonts w:ascii="Times New Roman" w:hAnsi="Times New Roman" w:cs="Times New Roman"/>
          <w:sz w:val="28"/>
          <w:szCs w:val="28"/>
        </w:rPr>
        <w:t xml:space="preserve">За мужество и героизм, проявленные в Сталинградской битве, 32 соединениям и частям были присвоены почетные наименования «Сталинградские», 5 – «Донские». 55 соединений и частей были награждены орденами. 183 части, соединения и объединения были преобразованы </w:t>
      </w:r>
      <w:proofErr w:type="gramStart"/>
      <w:r w:rsidRPr="00F8649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86499">
        <w:rPr>
          <w:rFonts w:ascii="Times New Roman" w:hAnsi="Times New Roman" w:cs="Times New Roman"/>
          <w:sz w:val="28"/>
          <w:szCs w:val="28"/>
        </w:rPr>
        <w:t xml:space="preserve"> гвардейские. Более ста двадцати воинов удостоены звания Героя Советского Союза, около 760 тысяч участников битвы награждены медалью «За оборону Сталинграда». К 20-летию победы советского народа в Великой Отечественной войне город-герой Волгоград был награжден орденом Ленина и медалью «Золотая Звезда».</w:t>
      </w: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  <w:r w:rsidRPr="00F86499">
        <w:rPr>
          <w:rFonts w:ascii="Times New Roman" w:hAnsi="Times New Roman" w:cs="Times New Roman"/>
          <w:sz w:val="28"/>
          <w:szCs w:val="28"/>
        </w:rPr>
        <w:t>Разгром врага и его капитуляция</w:t>
      </w: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  <w:r w:rsidRPr="00F86499">
        <w:rPr>
          <w:rFonts w:ascii="Times New Roman" w:hAnsi="Times New Roman" w:cs="Times New Roman"/>
          <w:sz w:val="28"/>
          <w:szCs w:val="28"/>
        </w:rPr>
        <w:t xml:space="preserve">19 ноября началось контрнаступление советских войск в районе Сталинграда. 23 ноября соединения Юго-Западного и Донского фронтов встретились в районе Калач, Советский, Мариновка. Группировка противника численностью в 330 тысяч человек с многочисленной техникой попала в окружение. </w:t>
      </w: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  <w:r w:rsidRPr="00F86499">
        <w:rPr>
          <w:rFonts w:ascii="Times New Roman" w:hAnsi="Times New Roman" w:cs="Times New Roman"/>
          <w:sz w:val="28"/>
          <w:szCs w:val="28"/>
        </w:rPr>
        <w:t xml:space="preserve">Командование вермахта приняло решение удерживать Сталинград и деблокировать окруженные войска, и танковая группировка под командованием генерала Гота 12 декабря 1942 года переходит в наступление. К 19 декабря в наступлении уже участвовало свыше 300 немецких танков. Но благодаря мужеству и стойкости советских войск наступление удалось остановить, а затем, с приходом подкреплений, отбросить от Сталинграда на 200 километров. </w:t>
      </w:r>
    </w:p>
    <w:p w:rsidR="00F86499" w:rsidRPr="00F86499" w:rsidRDefault="00F86499" w:rsidP="00F86499">
      <w:pPr>
        <w:rPr>
          <w:rFonts w:ascii="Times New Roman" w:hAnsi="Times New Roman" w:cs="Times New Roman"/>
          <w:sz w:val="28"/>
          <w:szCs w:val="28"/>
        </w:rPr>
      </w:pPr>
    </w:p>
    <w:p w:rsidR="007D5810" w:rsidRDefault="00F86499" w:rsidP="000620D7">
      <w:pPr>
        <w:rPr>
          <w:rFonts w:ascii="Times New Roman" w:hAnsi="Times New Roman" w:cs="Times New Roman"/>
          <w:sz w:val="28"/>
          <w:szCs w:val="28"/>
        </w:rPr>
      </w:pPr>
      <w:r w:rsidRPr="00F86499">
        <w:rPr>
          <w:rFonts w:ascii="Times New Roman" w:hAnsi="Times New Roman" w:cs="Times New Roman"/>
          <w:sz w:val="28"/>
          <w:szCs w:val="28"/>
        </w:rPr>
        <w:t xml:space="preserve">В начале января началась операция по ликвидации окруженной группировки. </w:t>
      </w:r>
      <w:proofErr w:type="gramStart"/>
      <w:r w:rsidRPr="00F86499">
        <w:rPr>
          <w:rFonts w:ascii="Times New Roman" w:hAnsi="Times New Roman" w:cs="Times New Roman"/>
          <w:sz w:val="28"/>
          <w:szCs w:val="28"/>
        </w:rPr>
        <w:t xml:space="preserve">К концу января войска вермахта, несмотря на отчаянное сопротивление, были расчленены на две части - северную и южную. 31 января 1943 года был пленен командующий 6-й армией фельдмаршал Паулюс с его штабом и капитулировала южная часть окруженной группировки. 1 февраля 1943 года после сокрушительного удара нашей артиллерии сдалась и северная часть. 2 февраля 1943 года в 16 часов закончилась Сталинградская битва. </w:t>
      </w:r>
      <w:proofErr w:type="gramEnd"/>
    </w:p>
    <w:p w:rsidR="00725F9E" w:rsidRDefault="007D5810" w:rsidP="00F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076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9E" w:rsidRDefault="00725F9E" w:rsidP="00F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Сталинградская битва</w:t>
      </w:r>
    </w:p>
    <w:p w:rsidR="000620D7" w:rsidRDefault="000620D7" w:rsidP="00F86499">
      <w:pPr>
        <w:rPr>
          <w:rFonts w:ascii="Times New Roman" w:hAnsi="Times New Roman" w:cs="Times New Roman"/>
          <w:sz w:val="28"/>
          <w:szCs w:val="28"/>
        </w:rPr>
      </w:pPr>
    </w:p>
    <w:p w:rsidR="000620D7" w:rsidRDefault="000620D7" w:rsidP="00F86499">
      <w:pPr>
        <w:rPr>
          <w:rFonts w:ascii="Times New Roman" w:hAnsi="Times New Roman" w:cs="Times New Roman"/>
          <w:sz w:val="28"/>
          <w:szCs w:val="28"/>
        </w:rPr>
      </w:pPr>
    </w:p>
    <w:p w:rsidR="000620D7" w:rsidRDefault="000620D7" w:rsidP="00F86499">
      <w:pPr>
        <w:rPr>
          <w:rFonts w:ascii="Times New Roman" w:hAnsi="Times New Roman" w:cs="Times New Roman"/>
          <w:sz w:val="28"/>
          <w:szCs w:val="28"/>
        </w:rPr>
      </w:pPr>
    </w:p>
    <w:p w:rsidR="000620D7" w:rsidRDefault="000620D7" w:rsidP="00F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Легендарные «Катюши»</w:t>
      </w:r>
    </w:p>
    <w:p w:rsidR="000620D7" w:rsidRDefault="000620D7" w:rsidP="00F86499">
      <w:pPr>
        <w:rPr>
          <w:rFonts w:ascii="Times New Roman" w:hAnsi="Times New Roman" w:cs="Times New Roman"/>
          <w:sz w:val="28"/>
          <w:szCs w:val="28"/>
        </w:rPr>
      </w:pPr>
    </w:p>
    <w:p w:rsidR="007D5810" w:rsidRDefault="000620D7" w:rsidP="000620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8186" cy="3484418"/>
            <wp:effectExtent l="19050" t="0" r="3464" b="0"/>
            <wp:docPr id="3" name="Рисунок 3" descr="C:\Users\Ольга\Documents\кат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катюш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86" cy="348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841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462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</w:p>
    <w:p w:rsidR="007D5810" w:rsidRDefault="00725F9E" w:rsidP="00F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боя под Сталинградом</w:t>
      </w: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036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</w:p>
    <w:p w:rsidR="00725F9E" w:rsidRDefault="00BF70C2" w:rsidP="00F86499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640D3" w:rsidRPr="008640D3">
        <w:t xml:space="preserve"> </w:t>
      </w:r>
      <w:r>
        <w:pict>
          <v:shape id="_x0000_i1026" type="#_x0000_t75" alt="" style="width:24pt;height:24pt"/>
        </w:pict>
      </w: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2251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</w:p>
    <w:p w:rsidR="007D5810" w:rsidRDefault="008640D3" w:rsidP="00F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их и закопали после Сталинградской битвы</w:t>
      </w:r>
    </w:p>
    <w:p w:rsidR="007D5810" w:rsidRDefault="007D5810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110" cy="2824480"/>
            <wp:effectExtent l="19050" t="0" r="0" b="0"/>
            <wp:docPr id="2" name="Рисунок 3" descr="C:\Users\Ольга\Documents\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ст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56" cy="283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1070" cy="3723640"/>
            <wp:effectExtent l="19050" t="0" r="0" b="0"/>
            <wp:docPr id="5" name="Рисунок 4" descr="C:\Users\Ольга\Documents\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cuments\ст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60" cy="372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Ужасы войны</w:t>
      </w: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6070" cy="3225800"/>
            <wp:effectExtent l="19050" t="0" r="5080" b="0"/>
            <wp:docPr id="6" name="Рисунок 5" descr="C:\Users\Ольга\Documents\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cuments\ст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5418"/>
            <wp:effectExtent l="19050" t="0" r="3175" b="0"/>
            <wp:docPr id="8" name="Рисунок 6" descr="C:\Users\Ольга\Documents\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cuments\ст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6670" cy="3434080"/>
            <wp:effectExtent l="19050" t="0" r="0" b="0"/>
            <wp:docPr id="9" name="Рисунок 7" descr="C:\Users\Ольга\Documents\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ocuments\ст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и возмездие</w:t>
      </w: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028440"/>
            <wp:effectExtent l="19050" t="0" r="0" b="0"/>
            <wp:docPr id="11" name="Рисунок 8" descr="C:\Users\Ольга\Documents\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ocuments\ст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Ужасы войны для всего народа</w:t>
      </w: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0350" cy="3423920"/>
            <wp:effectExtent l="19050" t="0" r="0" b="0"/>
            <wp:docPr id="12" name="Рисунок 9" descr="C:\Users\Ольга\Documents\с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ocuments\ст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глазами детей</w:t>
      </w:r>
    </w:p>
    <w:p w:rsidR="006E67DF" w:rsidRDefault="006E67DF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900" cy="318770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</w:p>
    <w:p w:rsidR="007D5810" w:rsidRDefault="008640D3" w:rsidP="00F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Мамаевом кургане  тишина</w:t>
      </w: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</w:p>
    <w:p w:rsidR="007D5810" w:rsidRDefault="007D5810" w:rsidP="008640D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7D5810" w:rsidRDefault="007D5810" w:rsidP="00F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39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D3" w:rsidRPr="00F86499" w:rsidRDefault="008640D3" w:rsidP="00F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Музей-панорама Сталинградской битвы</w:t>
      </w:r>
    </w:p>
    <w:sectPr w:rsidR="008640D3" w:rsidRPr="00F86499" w:rsidSect="00163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86499"/>
    <w:rsid w:val="000620D7"/>
    <w:rsid w:val="00163B52"/>
    <w:rsid w:val="003218AE"/>
    <w:rsid w:val="006E67DF"/>
    <w:rsid w:val="00725F9E"/>
    <w:rsid w:val="007D5810"/>
    <w:rsid w:val="00843FEA"/>
    <w:rsid w:val="008640D3"/>
    <w:rsid w:val="00B344B8"/>
    <w:rsid w:val="00BD500A"/>
    <w:rsid w:val="00BF70C2"/>
    <w:rsid w:val="00D739C8"/>
    <w:rsid w:val="00F86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" w:after="10" w:line="276" w:lineRule="auto"/>
        <w:ind w:left="284" w:righ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4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алексндр</dc:creator>
  <cp:lastModifiedBy>Ольга</cp:lastModifiedBy>
  <cp:revision>5</cp:revision>
  <dcterms:created xsi:type="dcterms:W3CDTF">2013-02-18T22:37:00Z</dcterms:created>
  <dcterms:modified xsi:type="dcterms:W3CDTF">2013-03-25T13:52:00Z</dcterms:modified>
</cp:coreProperties>
</file>