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988"/>
      </w:tblGrid>
      <w:tr w:rsidR="00603A44" w:rsidRPr="00603A44">
        <w:trPr>
          <w:trHeight w:val="2880"/>
          <w:jc w:val="center"/>
        </w:trPr>
        <w:tc>
          <w:tcPr>
            <w:tcW w:w="5000" w:type="pct"/>
          </w:tcPr>
          <w:p w:rsidR="00603A44" w:rsidRDefault="00603A44" w:rsidP="00A403A7">
            <w:pPr>
              <w:pStyle w:val="a3"/>
              <w:rPr>
                <w:rFonts w:ascii="Cambria" w:hAnsi="Cambria"/>
                <w:caps/>
              </w:rPr>
            </w:pPr>
          </w:p>
        </w:tc>
      </w:tr>
      <w:tr w:rsidR="00603A44" w:rsidRPr="00603A44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03A44" w:rsidRDefault="00603A44">
            <w:pPr>
              <w:pStyle w:val="a3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/>
                <w:sz w:val="80"/>
                <w:szCs w:val="80"/>
              </w:rPr>
              <w:t>Музыкальные традиции В</w:t>
            </w:r>
            <w:r>
              <w:rPr>
                <w:rFonts w:ascii="Cambria" w:hAnsi="Cambria"/>
                <w:sz w:val="80"/>
                <w:szCs w:val="80"/>
              </w:rPr>
              <w:t>о</w:t>
            </w:r>
            <w:r>
              <w:rPr>
                <w:rFonts w:ascii="Cambria" w:hAnsi="Cambria"/>
                <w:sz w:val="80"/>
                <w:szCs w:val="80"/>
              </w:rPr>
              <w:t>ронежского края в худож</w:t>
            </w:r>
            <w:r>
              <w:rPr>
                <w:rFonts w:ascii="Cambria" w:hAnsi="Cambria"/>
                <w:sz w:val="80"/>
                <w:szCs w:val="80"/>
              </w:rPr>
              <w:t>е</w:t>
            </w:r>
            <w:r>
              <w:rPr>
                <w:rFonts w:ascii="Cambria" w:hAnsi="Cambria"/>
                <w:sz w:val="80"/>
                <w:szCs w:val="80"/>
              </w:rPr>
              <w:t>ственно-эстетическом во</w:t>
            </w:r>
            <w:r>
              <w:rPr>
                <w:rFonts w:ascii="Cambria" w:hAnsi="Cambria"/>
                <w:sz w:val="80"/>
                <w:szCs w:val="80"/>
              </w:rPr>
              <w:t>с</w:t>
            </w:r>
            <w:r>
              <w:rPr>
                <w:rFonts w:ascii="Cambria" w:hAnsi="Cambria"/>
                <w:sz w:val="80"/>
                <w:szCs w:val="80"/>
              </w:rPr>
              <w:t>питании детей в условиях дополнительного образов</w:t>
            </w:r>
            <w:r>
              <w:rPr>
                <w:rFonts w:ascii="Cambria" w:hAnsi="Cambria"/>
                <w:sz w:val="80"/>
                <w:szCs w:val="80"/>
              </w:rPr>
              <w:t>а</w:t>
            </w:r>
            <w:r>
              <w:rPr>
                <w:rFonts w:ascii="Cambria" w:hAnsi="Cambria"/>
                <w:sz w:val="80"/>
                <w:szCs w:val="80"/>
              </w:rPr>
              <w:t>ния.</w:t>
            </w:r>
          </w:p>
        </w:tc>
      </w:tr>
      <w:tr w:rsidR="00603A44" w:rsidRPr="00603A44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603A44" w:rsidRDefault="00603A44">
            <w:pPr>
              <w:pStyle w:val="a3"/>
              <w:jc w:val="center"/>
              <w:rPr>
                <w:rFonts w:ascii="Cambria" w:hAnsi="Cambria"/>
                <w:sz w:val="44"/>
                <w:szCs w:val="44"/>
              </w:rPr>
            </w:pPr>
          </w:p>
        </w:tc>
      </w:tr>
      <w:tr w:rsidR="00603A44" w:rsidRPr="00603A44">
        <w:trPr>
          <w:trHeight w:val="360"/>
          <w:jc w:val="center"/>
        </w:trPr>
        <w:tc>
          <w:tcPr>
            <w:tcW w:w="5000" w:type="pct"/>
            <w:vAlign w:val="center"/>
          </w:tcPr>
          <w:p w:rsidR="00603A44" w:rsidRPr="00603A44" w:rsidRDefault="00603A44">
            <w:pPr>
              <w:pStyle w:val="a3"/>
              <w:jc w:val="center"/>
            </w:pPr>
          </w:p>
        </w:tc>
      </w:tr>
      <w:tr w:rsidR="00603A44" w:rsidRPr="00603A44">
        <w:trPr>
          <w:trHeight w:val="360"/>
          <w:jc w:val="center"/>
        </w:trPr>
        <w:tc>
          <w:tcPr>
            <w:tcW w:w="5000" w:type="pct"/>
            <w:vAlign w:val="center"/>
          </w:tcPr>
          <w:p w:rsidR="00603A44" w:rsidRPr="00603A44" w:rsidRDefault="00603A44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603A44" w:rsidRPr="00603A44">
        <w:trPr>
          <w:trHeight w:val="360"/>
          <w:jc w:val="center"/>
        </w:trPr>
        <w:tc>
          <w:tcPr>
            <w:tcW w:w="5000" w:type="pct"/>
            <w:vAlign w:val="center"/>
          </w:tcPr>
          <w:p w:rsidR="00603A44" w:rsidRPr="00603A44" w:rsidRDefault="00603A44">
            <w:pPr>
              <w:pStyle w:val="a3"/>
              <w:jc w:val="center"/>
              <w:rPr>
                <w:b/>
                <w:bCs/>
              </w:rPr>
            </w:pPr>
            <w:r w:rsidRPr="00603A44">
              <w:rPr>
                <w:b/>
                <w:bCs/>
              </w:rPr>
              <w:t>18.03.2013</w:t>
            </w:r>
          </w:p>
        </w:tc>
      </w:tr>
    </w:tbl>
    <w:p w:rsidR="00603A44" w:rsidRDefault="00603A44"/>
    <w:p w:rsidR="00603A44" w:rsidRDefault="00603A44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603A44" w:rsidRPr="00603A44">
        <w:tc>
          <w:tcPr>
            <w:tcW w:w="5000" w:type="pct"/>
          </w:tcPr>
          <w:p w:rsidR="00603A44" w:rsidRPr="00603A44" w:rsidRDefault="00603A44">
            <w:pPr>
              <w:pStyle w:val="a3"/>
            </w:pPr>
          </w:p>
        </w:tc>
      </w:tr>
    </w:tbl>
    <w:p w:rsidR="00603A44" w:rsidRDefault="00603A44"/>
    <w:p w:rsidR="00603A44" w:rsidRDefault="00603A44"/>
    <w:p w:rsidR="00603A44" w:rsidRDefault="00603A44"/>
    <w:p w:rsidR="00603A44" w:rsidRDefault="00603A44"/>
    <w:p w:rsidR="00603A44" w:rsidRDefault="00603A44">
      <w:r>
        <w:t xml:space="preserve">                                                                                                                         Авторы:</w:t>
      </w:r>
    </w:p>
    <w:p w:rsidR="00603A44" w:rsidRPr="00452083" w:rsidRDefault="00603A44">
      <w:pPr>
        <w:rPr>
          <w:lang w:val="en-US"/>
        </w:rPr>
      </w:pPr>
      <w:r>
        <w:t xml:space="preserve">                                                                                               </w:t>
      </w:r>
      <w:r w:rsidR="00452083">
        <w:t xml:space="preserve">         </w:t>
      </w:r>
    </w:p>
    <w:p w:rsidR="00603A44" w:rsidRDefault="00603A44">
      <w:pPr>
        <w:rPr>
          <w:lang w:val="en-US"/>
        </w:rPr>
      </w:pPr>
      <w:r>
        <w:t xml:space="preserve">                                                                                                               ПДО  Ивкова С.А.</w:t>
      </w:r>
    </w:p>
    <w:p w:rsidR="00452083" w:rsidRPr="00452083" w:rsidRDefault="00452083">
      <w:pPr>
        <w:rPr>
          <w:lang w:val="en-US"/>
        </w:rPr>
      </w:pPr>
      <w:bookmarkStart w:id="0" w:name="_GoBack"/>
      <w:bookmarkEnd w:id="0"/>
    </w:p>
    <w:p w:rsidR="00603A44" w:rsidRDefault="00603A44">
      <w:r>
        <w:t xml:space="preserve">                                                                                                               ПДО  Шамаева С.</w:t>
      </w:r>
    </w:p>
    <w:p w:rsidR="00603A44" w:rsidRPr="00452083" w:rsidRDefault="00603A44">
      <w:pPr>
        <w:rPr>
          <w:lang w:val="en-US"/>
        </w:rPr>
      </w:pPr>
      <w:r>
        <w:t xml:space="preserve">                                                                                              </w:t>
      </w:r>
      <w:r w:rsidR="00452083">
        <w:t xml:space="preserve">         </w:t>
      </w:r>
    </w:p>
    <w:p w:rsidR="00603A44" w:rsidRDefault="00603A44">
      <w:r>
        <w:t xml:space="preserve">                                                                                                               ПДО  Панкетова Н.</w:t>
      </w:r>
    </w:p>
    <w:p w:rsidR="00603A44" w:rsidRPr="00452083" w:rsidRDefault="00603A44">
      <w:pPr>
        <w:rPr>
          <w:lang w:val="en-US"/>
        </w:rPr>
      </w:pPr>
      <w:r>
        <w:t xml:space="preserve">                                                                                                </w:t>
      </w:r>
      <w:r w:rsidR="00452083">
        <w:t xml:space="preserve">            </w:t>
      </w:r>
    </w:p>
    <w:p w:rsidR="00603A44" w:rsidRDefault="00603A44">
      <w:r>
        <w:t xml:space="preserve">                                                                                        Концертмейстеры:    Попова С.В.</w:t>
      </w:r>
    </w:p>
    <w:p w:rsidR="00603A44" w:rsidRPr="00452083" w:rsidRDefault="00603A44">
      <w:pPr>
        <w:rPr>
          <w:lang w:val="en-US"/>
        </w:rPr>
      </w:pPr>
      <w:r>
        <w:t xml:space="preserve">                                                                                                      </w:t>
      </w:r>
      <w:r w:rsidR="00452083">
        <w:t xml:space="preserve">                </w:t>
      </w:r>
    </w:p>
    <w:p w:rsidR="00603A44" w:rsidRPr="00452083" w:rsidRDefault="00603A44">
      <w:pPr>
        <w:rPr>
          <w:lang w:val="en-US"/>
        </w:rPr>
      </w:pPr>
      <w:r>
        <w:t xml:space="preserve">                                                                                                                   </w:t>
      </w:r>
      <w:r w:rsidR="00452083">
        <w:t xml:space="preserve"> </w:t>
      </w:r>
    </w:p>
    <w:p w:rsidR="00603A44" w:rsidRDefault="00603A44"/>
    <w:p w:rsidR="00603A44" w:rsidRDefault="00603A44"/>
    <w:p w:rsidR="00603A44" w:rsidRDefault="00603A44">
      <w:r>
        <w:t xml:space="preserve">           </w:t>
      </w:r>
    </w:p>
    <w:p w:rsidR="00603A44" w:rsidRDefault="00603A44"/>
    <w:p w:rsidR="00603A44" w:rsidRDefault="00603A44"/>
    <w:p w:rsidR="00603A44" w:rsidRDefault="00603A44">
      <w:r>
        <w:t xml:space="preserve">                                                                                                                </w:t>
      </w:r>
    </w:p>
    <w:p w:rsidR="00603A44" w:rsidRDefault="00603A44">
      <w:r>
        <w:t xml:space="preserve">                                                                                                </w:t>
      </w:r>
      <w:r w:rsidR="00B7713A">
        <w:t xml:space="preserve">              </w:t>
      </w:r>
    </w:p>
    <w:p w:rsidR="00603A44" w:rsidRDefault="00603A44">
      <w:r>
        <w:t xml:space="preserve">                                                                                              </w:t>
      </w:r>
      <w:r w:rsidR="00B7713A">
        <w:t xml:space="preserve">                </w:t>
      </w:r>
    </w:p>
    <w:p w:rsidR="00603A44" w:rsidRDefault="00603A44">
      <w:r>
        <w:t xml:space="preserve">                                                                                                </w:t>
      </w:r>
      <w:r w:rsidR="00B7713A">
        <w:t xml:space="preserve">              </w:t>
      </w:r>
    </w:p>
    <w:p w:rsidR="00603A44" w:rsidRDefault="00603A44">
      <w:r>
        <w:lastRenderedPageBreak/>
        <w:t xml:space="preserve">                                                                                                 </w:t>
      </w:r>
      <w:r w:rsidR="00B7713A">
        <w:t xml:space="preserve">             </w:t>
      </w:r>
    </w:p>
    <w:p w:rsidR="00603A44" w:rsidRDefault="00603A44">
      <w:r>
        <w:t xml:space="preserve">                                                                                       </w:t>
      </w:r>
      <w:r w:rsidR="00B7713A">
        <w:t xml:space="preserve">     </w:t>
      </w:r>
    </w:p>
    <w:p w:rsidR="00603A44" w:rsidRDefault="00603A44">
      <w:r>
        <w:t xml:space="preserve">                                                                                                     </w:t>
      </w:r>
      <w:r w:rsidR="00B7713A">
        <w:t xml:space="preserve">                 </w:t>
      </w:r>
      <w:r>
        <w:t>.</w:t>
      </w:r>
    </w:p>
    <w:p w:rsidR="00603A44" w:rsidRPr="00603A44" w:rsidRDefault="00603A44" w:rsidP="00603A44">
      <w:r>
        <w:t xml:space="preserve">                                                                                                   </w:t>
      </w:r>
      <w:r w:rsidR="00B7713A">
        <w:t xml:space="preserve">                   </w:t>
      </w:r>
      <w:r>
        <w:t xml:space="preserve">                                                                                                                                                       </w:t>
      </w:r>
    </w:p>
    <w:p w:rsidR="00FE3F90" w:rsidRDefault="00603A44">
      <w:r>
        <w:t xml:space="preserve">                                                    </w:t>
      </w:r>
      <w:r w:rsidR="001C287B">
        <w:t xml:space="preserve">                      1.        </w:t>
      </w:r>
    </w:p>
    <w:p w:rsidR="00603A44" w:rsidRDefault="00603A44">
      <w:pPr>
        <w:rPr>
          <w:sz w:val="24"/>
          <w:szCs w:val="24"/>
        </w:rPr>
      </w:pPr>
      <w:r>
        <w:rPr>
          <w:sz w:val="24"/>
          <w:szCs w:val="24"/>
        </w:rPr>
        <w:t>Образовательная программа внеурочной деятельности учащихся.</w:t>
      </w:r>
    </w:p>
    <w:p w:rsidR="00603A44" w:rsidRDefault="00603A44">
      <w:pPr>
        <w:rPr>
          <w:sz w:val="24"/>
          <w:szCs w:val="24"/>
        </w:rPr>
      </w:pPr>
    </w:p>
    <w:p w:rsidR="00603A44" w:rsidRDefault="00603A44">
      <w:pPr>
        <w:rPr>
          <w:sz w:val="24"/>
          <w:szCs w:val="24"/>
        </w:rPr>
      </w:pPr>
    </w:p>
    <w:p w:rsidR="00603A44" w:rsidRDefault="00603A44">
      <w:pPr>
        <w:rPr>
          <w:sz w:val="24"/>
          <w:szCs w:val="24"/>
        </w:rPr>
      </w:pPr>
      <w:r>
        <w:rPr>
          <w:sz w:val="24"/>
          <w:szCs w:val="24"/>
        </w:rPr>
        <w:t>Тема:» Музыкальные традиции Воронежского края в художественно-эстетическом воспитании детей в условиях дополнительного образования.»</w:t>
      </w:r>
    </w:p>
    <w:p w:rsidR="00603A44" w:rsidRDefault="00603A44">
      <w:pPr>
        <w:rPr>
          <w:sz w:val="24"/>
          <w:szCs w:val="24"/>
        </w:rPr>
      </w:pPr>
    </w:p>
    <w:p w:rsidR="00603A44" w:rsidRDefault="00603A44">
      <w:pPr>
        <w:rPr>
          <w:sz w:val="24"/>
          <w:szCs w:val="24"/>
        </w:rPr>
      </w:pPr>
      <w:r>
        <w:rPr>
          <w:sz w:val="24"/>
          <w:szCs w:val="24"/>
        </w:rPr>
        <w:t xml:space="preserve">Форма: программа предполагает как проведение регулярных внеурочных занятий </w:t>
      </w:r>
    </w:p>
    <w:p w:rsidR="00603A44" w:rsidRDefault="00603A44">
      <w:pPr>
        <w:rPr>
          <w:sz w:val="24"/>
          <w:szCs w:val="24"/>
        </w:rPr>
      </w:pPr>
      <w:r>
        <w:rPr>
          <w:sz w:val="24"/>
          <w:szCs w:val="24"/>
        </w:rPr>
        <w:t>с учащимися, так и возможность организовать занятия крупными блоками-интенсивами – например концерт, фестиваль.</w:t>
      </w:r>
    </w:p>
    <w:p w:rsidR="00603A44" w:rsidRDefault="00603A44">
      <w:pPr>
        <w:rPr>
          <w:sz w:val="24"/>
          <w:szCs w:val="24"/>
        </w:rPr>
      </w:pPr>
    </w:p>
    <w:p w:rsidR="00603A44" w:rsidRDefault="00603A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Пояснительная записка.</w:t>
      </w:r>
    </w:p>
    <w:p w:rsidR="00603A44" w:rsidRDefault="00603A44">
      <w:pPr>
        <w:rPr>
          <w:sz w:val="20"/>
          <w:szCs w:val="20"/>
        </w:rPr>
      </w:pPr>
      <w:r>
        <w:rPr>
          <w:sz w:val="20"/>
          <w:szCs w:val="20"/>
        </w:rPr>
        <w:t>Представленная программа сориентирована на учащихся различного возраста. Осуществляется в рамках воспитательной деятельности в дополнительном образовании учащихся. Предназначена для</w:t>
      </w:r>
    </w:p>
    <w:p w:rsidR="00603A44" w:rsidRDefault="00603A44">
      <w:pPr>
        <w:rPr>
          <w:sz w:val="20"/>
          <w:szCs w:val="20"/>
        </w:rPr>
      </w:pPr>
      <w:r>
        <w:rPr>
          <w:sz w:val="20"/>
          <w:szCs w:val="20"/>
        </w:rPr>
        <w:t>организаторов детского досуга, педагогов дополнительного образования.</w:t>
      </w:r>
    </w:p>
    <w:p w:rsidR="00603A44" w:rsidRDefault="00603A44">
      <w:pPr>
        <w:rPr>
          <w:sz w:val="20"/>
          <w:szCs w:val="20"/>
        </w:rPr>
      </w:pPr>
    </w:p>
    <w:p w:rsidR="00603A44" w:rsidRDefault="00603A44">
      <w:pPr>
        <w:rPr>
          <w:sz w:val="20"/>
          <w:szCs w:val="20"/>
        </w:rPr>
      </w:pPr>
      <w:r>
        <w:rPr>
          <w:sz w:val="20"/>
          <w:szCs w:val="20"/>
        </w:rPr>
        <w:t>Цель программы: формирование высоконравственной, духовнобогатой личности, способной к тво</w:t>
      </w:r>
      <w:r>
        <w:rPr>
          <w:sz w:val="20"/>
          <w:szCs w:val="20"/>
        </w:rPr>
        <w:t>р</w:t>
      </w:r>
      <w:r>
        <w:rPr>
          <w:sz w:val="20"/>
          <w:szCs w:val="20"/>
        </w:rPr>
        <w:t>ческому самовыражению посредством ознакомления учащихся с музыкальными традициями Вор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нежского края.</w:t>
      </w:r>
    </w:p>
    <w:p w:rsidR="00603A44" w:rsidRDefault="00603A44">
      <w:pPr>
        <w:rPr>
          <w:sz w:val="20"/>
          <w:szCs w:val="20"/>
        </w:rPr>
      </w:pPr>
    </w:p>
    <w:p w:rsidR="00603A44" w:rsidRDefault="00603A44">
      <w:pPr>
        <w:rPr>
          <w:sz w:val="20"/>
          <w:szCs w:val="20"/>
        </w:rPr>
      </w:pPr>
      <w:r>
        <w:rPr>
          <w:sz w:val="20"/>
          <w:szCs w:val="20"/>
        </w:rPr>
        <w:t xml:space="preserve">Задачи: </w:t>
      </w:r>
    </w:p>
    <w:p w:rsidR="00603A44" w:rsidRDefault="00603A44">
      <w:pPr>
        <w:rPr>
          <w:sz w:val="20"/>
          <w:szCs w:val="20"/>
        </w:rPr>
      </w:pPr>
      <w:r>
        <w:rPr>
          <w:sz w:val="20"/>
          <w:szCs w:val="20"/>
        </w:rPr>
        <w:t>Познакомить учащихся с музыкальными традициями Воронежского края через форму этических б</w:t>
      </w:r>
      <w:r>
        <w:rPr>
          <w:sz w:val="20"/>
          <w:szCs w:val="20"/>
        </w:rPr>
        <w:t>е</w:t>
      </w:r>
      <w:r>
        <w:rPr>
          <w:sz w:val="20"/>
          <w:szCs w:val="20"/>
        </w:rPr>
        <w:t>сед, рассказов, видеоматериалов, посещение концертов ( первый уровень).</w:t>
      </w:r>
    </w:p>
    <w:p w:rsidR="00603A44" w:rsidRDefault="00603A44">
      <w:pPr>
        <w:rPr>
          <w:sz w:val="20"/>
          <w:szCs w:val="20"/>
        </w:rPr>
      </w:pPr>
      <w:r>
        <w:rPr>
          <w:sz w:val="20"/>
          <w:szCs w:val="20"/>
        </w:rPr>
        <w:t>Научить формировать эмоционально-ценностное отношение учащихся в рамках заявленной темы _ коллективное обсуждение обозначенной темы в виде дискуссии, организация и проведение концерта (второй уровень).</w:t>
      </w:r>
    </w:p>
    <w:p w:rsidR="00603A44" w:rsidRDefault="00603A44">
      <w:pPr>
        <w:rPr>
          <w:sz w:val="20"/>
          <w:szCs w:val="20"/>
        </w:rPr>
      </w:pPr>
      <w:r>
        <w:rPr>
          <w:sz w:val="20"/>
          <w:szCs w:val="20"/>
        </w:rPr>
        <w:t xml:space="preserve">Научить создавать и реализовывать художественный проект в рамках образовательного учреждения  - направляющая функция – личностное смысло-ценностное отношение к решению проблемы ( третий уровень). </w:t>
      </w:r>
    </w:p>
    <w:p w:rsidR="00603A44" w:rsidRDefault="00603A44">
      <w:pPr>
        <w:rPr>
          <w:sz w:val="20"/>
          <w:szCs w:val="20"/>
        </w:rPr>
      </w:pPr>
    </w:p>
    <w:p w:rsidR="00603A44" w:rsidRDefault="00603A44">
      <w:pPr>
        <w:rPr>
          <w:sz w:val="20"/>
          <w:szCs w:val="20"/>
        </w:rPr>
      </w:pPr>
    </w:p>
    <w:p w:rsidR="00603A44" w:rsidRDefault="00603A44">
      <w:pPr>
        <w:rPr>
          <w:sz w:val="24"/>
          <w:szCs w:val="24"/>
        </w:rPr>
      </w:pPr>
    </w:p>
    <w:p w:rsidR="00603A44" w:rsidRDefault="00603A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Содержание (учебно-тематический план).</w:t>
      </w:r>
    </w:p>
    <w:p w:rsidR="00603A44" w:rsidRDefault="00603A44">
      <w:pPr>
        <w:rPr>
          <w:sz w:val="24"/>
          <w:szCs w:val="24"/>
        </w:rPr>
      </w:pPr>
    </w:p>
    <w:p w:rsidR="00603A44" w:rsidRDefault="00603A4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3237"/>
        <w:gridCol w:w="850"/>
        <w:gridCol w:w="6403"/>
      </w:tblGrid>
      <w:tr w:rsidR="00603A44" w:rsidRPr="00603A44" w:rsidTr="00603A44">
        <w:tc>
          <w:tcPr>
            <w:tcW w:w="0" w:type="auto"/>
          </w:tcPr>
          <w:p w:rsidR="00603A44" w:rsidRPr="00603A44" w:rsidRDefault="00603A44" w:rsidP="00603A44">
            <w:pPr>
              <w:rPr>
                <w:sz w:val="24"/>
                <w:szCs w:val="24"/>
              </w:rPr>
            </w:pPr>
            <w:r w:rsidRPr="00603A44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603A44" w:rsidRPr="00603A44" w:rsidRDefault="00603A44" w:rsidP="00603A44">
            <w:pPr>
              <w:rPr>
                <w:sz w:val="24"/>
                <w:szCs w:val="24"/>
              </w:rPr>
            </w:pPr>
            <w:r w:rsidRPr="00603A44">
              <w:rPr>
                <w:sz w:val="24"/>
                <w:szCs w:val="24"/>
              </w:rPr>
              <w:t xml:space="preserve">     Тема</w:t>
            </w:r>
          </w:p>
        </w:tc>
        <w:tc>
          <w:tcPr>
            <w:tcW w:w="0" w:type="auto"/>
          </w:tcPr>
          <w:p w:rsidR="00603A44" w:rsidRPr="00603A44" w:rsidRDefault="00603A44" w:rsidP="00603A44">
            <w:pPr>
              <w:rPr>
                <w:sz w:val="24"/>
                <w:szCs w:val="24"/>
              </w:rPr>
            </w:pPr>
            <w:r w:rsidRPr="00603A44">
              <w:rPr>
                <w:sz w:val="24"/>
                <w:szCs w:val="24"/>
              </w:rPr>
              <w:t>Часы</w:t>
            </w:r>
          </w:p>
        </w:tc>
        <w:tc>
          <w:tcPr>
            <w:tcW w:w="0" w:type="auto"/>
          </w:tcPr>
          <w:p w:rsidR="00603A44" w:rsidRPr="00603A44" w:rsidRDefault="00603A44" w:rsidP="00603A44">
            <w:pPr>
              <w:rPr>
                <w:sz w:val="24"/>
                <w:szCs w:val="24"/>
              </w:rPr>
            </w:pPr>
            <w:r w:rsidRPr="00603A44">
              <w:rPr>
                <w:sz w:val="24"/>
                <w:szCs w:val="24"/>
              </w:rPr>
              <w:t xml:space="preserve">     Норма</w:t>
            </w:r>
          </w:p>
        </w:tc>
      </w:tr>
      <w:tr w:rsidR="00603A44" w:rsidRPr="00603A44" w:rsidTr="00603A44">
        <w:tc>
          <w:tcPr>
            <w:tcW w:w="0" w:type="auto"/>
          </w:tcPr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«Музыка Воронежа от истоков до наших дней».</w:t>
            </w:r>
          </w:p>
        </w:tc>
        <w:tc>
          <w:tcPr>
            <w:tcW w:w="0" w:type="auto"/>
          </w:tcPr>
          <w:p w:rsidR="00603A44" w:rsidRPr="00603A44" w:rsidRDefault="00603A44" w:rsidP="00603A44">
            <w:pPr>
              <w:rPr>
                <w:sz w:val="24"/>
                <w:szCs w:val="24"/>
              </w:rPr>
            </w:pPr>
            <w:r w:rsidRPr="00603A44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0" w:type="auto"/>
          </w:tcPr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Теория</w:t>
            </w:r>
          </w:p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(ознакомительные этические беседы, просмотр видео матери</w:t>
            </w:r>
            <w:r w:rsidRPr="00603A44">
              <w:rPr>
                <w:sz w:val="18"/>
                <w:szCs w:val="18"/>
              </w:rPr>
              <w:t>а</w:t>
            </w:r>
            <w:r w:rsidRPr="00603A44">
              <w:rPr>
                <w:sz w:val="18"/>
                <w:szCs w:val="18"/>
              </w:rPr>
              <w:t>лов).</w:t>
            </w:r>
          </w:p>
        </w:tc>
      </w:tr>
      <w:tr w:rsidR="00603A44" w:rsidRPr="00603A44" w:rsidTr="00603A44">
        <w:tc>
          <w:tcPr>
            <w:tcW w:w="0" w:type="auto"/>
          </w:tcPr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Поющий Воронеж.</w:t>
            </w:r>
          </w:p>
        </w:tc>
        <w:tc>
          <w:tcPr>
            <w:tcW w:w="0" w:type="auto"/>
          </w:tcPr>
          <w:p w:rsidR="00603A44" w:rsidRPr="00603A44" w:rsidRDefault="00603A44" w:rsidP="00603A44">
            <w:pPr>
              <w:rPr>
                <w:sz w:val="24"/>
                <w:szCs w:val="24"/>
              </w:rPr>
            </w:pPr>
            <w:r w:rsidRPr="00603A44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0" w:type="auto"/>
          </w:tcPr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 xml:space="preserve">Теория </w:t>
            </w:r>
          </w:p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(ознакомительные этические беседы)</w:t>
            </w:r>
          </w:p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Практика</w:t>
            </w:r>
          </w:p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(посещение концертов в филармонии, музыкальном училище, вокального концерта в Институте искусств).</w:t>
            </w:r>
          </w:p>
        </w:tc>
      </w:tr>
      <w:tr w:rsidR="00603A44" w:rsidRPr="00603A44" w:rsidTr="00603A44">
        <w:tc>
          <w:tcPr>
            <w:tcW w:w="0" w:type="auto"/>
          </w:tcPr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Воронеж в танце.</w:t>
            </w:r>
          </w:p>
        </w:tc>
        <w:tc>
          <w:tcPr>
            <w:tcW w:w="0" w:type="auto"/>
          </w:tcPr>
          <w:p w:rsidR="00603A44" w:rsidRPr="00603A44" w:rsidRDefault="00603A44" w:rsidP="00603A44">
            <w:pPr>
              <w:rPr>
                <w:sz w:val="24"/>
                <w:szCs w:val="24"/>
              </w:rPr>
            </w:pPr>
            <w:r w:rsidRPr="00603A44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0" w:type="auto"/>
          </w:tcPr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Теория</w:t>
            </w:r>
          </w:p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(ознакомительные беседы, просмотр видеоматериалов)</w:t>
            </w:r>
          </w:p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Практика</w:t>
            </w:r>
          </w:p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(посещение занятий, открытых уроков в Воронежском хоре</w:t>
            </w:r>
            <w:r w:rsidRPr="00603A44">
              <w:rPr>
                <w:sz w:val="18"/>
                <w:szCs w:val="18"/>
              </w:rPr>
              <w:t>о</w:t>
            </w:r>
            <w:r w:rsidRPr="00603A44">
              <w:rPr>
                <w:sz w:val="18"/>
                <w:szCs w:val="18"/>
              </w:rPr>
              <w:t>графическом училище, ведущих танцевальных коллективов).</w:t>
            </w:r>
          </w:p>
        </w:tc>
      </w:tr>
      <w:tr w:rsidR="00603A44" w:rsidRPr="00603A44" w:rsidTr="00603A44">
        <w:tc>
          <w:tcPr>
            <w:tcW w:w="0" w:type="auto"/>
          </w:tcPr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«Балалайка и гармонь против синтезатора».</w:t>
            </w:r>
          </w:p>
        </w:tc>
        <w:tc>
          <w:tcPr>
            <w:tcW w:w="0" w:type="auto"/>
          </w:tcPr>
          <w:p w:rsidR="00603A44" w:rsidRPr="00603A44" w:rsidRDefault="00603A44" w:rsidP="00603A44">
            <w:pPr>
              <w:rPr>
                <w:sz w:val="24"/>
                <w:szCs w:val="24"/>
              </w:rPr>
            </w:pPr>
            <w:r w:rsidRPr="00603A44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0" w:type="auto"/>
          </w:tcPr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Теория</w:t>
            </w:r>
          </w:p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(ознакомительная беседа)</w:t>
            </w:r>
          </w:p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Практика</w:t>
            </w:r>
          </w:p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(дискуссия на заданную тему)</w:t>
            </w:r>
          </w:p>
        </w:tc>
      </w:tr>
      <w:tr w:rsidR="00603A44" w:rsidRPr="00603A44" w:rsidTr="00603A44">
        <w:tc>
          <w:tcPr>
            <w:tcW w:w="0" w:type="auto"/>
          </w:tcPr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«Мы – Воронежцы!» Юные д</w:t>
            </w:r>
            <w:r w:rsidRPr="00603A44">
              <w:rPr>
                <w:sz w:val="18"/>
                <w:szCs w:val="18"/>
              </w:rPr>
              <w:t>а</w:t>
            </w:r>
            <w:r w:rsidRPr="00603A44">
              <w:rPr>
                <w:sz w:val="18"/>
                <w:szCs w:val="18"/>
              </w:rPr>
              <w:t>рования нашего города.</w:t>
            </w:r>
          </w:p>
        </w:tc>
        <w:tc>
          <w:tcPr>
            <w:tcW w:w="0" w:type="auto"/>
          </w:tcPr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24"/>
                <w:szCs w:val="24"/>
              </w:rPr>
              <w:t xml:space="preserve">   </w:t>
            </w:r>
            <w:r w:rsidRPr="00603A44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Практика</w:t>
            </w:r>
          </w:p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(концерт)</w:t>
            </w:r>
          </w:p>
          <w:p w:rsidR="00603A44" w:rsidRPr="00603A44" w:rsidRDefault="00603A44" w:rsidP="00603A44">
            <w:pPr>
              <w:rPr>
                <w:sz w:val="18"/>
                <w:szCs w:val="18"/>
              </w:rPr>
            </w:pPr>
          </w:p>
        </w:tc>
      </w:tr>
      <w:tr w:rsidR="00603A44" w:rsidRPr="00603A44" w:rsidTr="00603A44">
        <w:tc>
          <w:tcPr>
            <w:tcW w:w="0" w:type="auto"/>
          </w:tcPr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«Все таланты хороши, а вор</w:t>
            </w:r>
            <w:r w:rsidRPr="00603A44">
              <w:rPr>
                <w:sz w:val="18"/>
                <w:szCs w:val="18"/>
              </w:rPr>
              <w:t>о</w:t>
            </w:r>
            <w:r w:rsidRPr="00603A44">
              <w:rPr>
                <w:sz w:val="18"/>
                <w:szCs w:val="18"/>
              </w:rPr>
              <w:t>нежские лучше!»</w:t>
            </w:r>
          </w:p>
        </w:tc>
        <w:tc>
          <w:tcPr>
            <w:tcW w:w="0" w:type="auto"/>
          </w:tcPr>
          <w:p w:rsidR="00603A44" w:rsidRPr="00603A44" w:rsidRDefault="00603A44" w:rsidP="00603A44">
            <w:pPr>
              <w:rPr>
                <w:sz w:val="24"/>
                <w:szCs w:val="24"/>
              </w:rPr>
            </w:pPr>
            <w:r w:rsidRPr="00603A44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0" w:type="auto"/>
          </w:tcPr>
          <w:p w:rsidR="00603A44" w:rsidRPr="00603A44" w:rsidRDefault="00603A44" w:rsidP="00603A44">
            <w:pPr>
              <w:rPr>
                <w:sz w:val="18"/>
                <w:szCs w:val="18"/>
              </w:rPr>
            </w:pPr>
            <w:r w:rsidRPr="00603A44">
              <w:rPr>
                <w:sz w:val="18"/>
                <w:szCs w:val="18"/>
              </w:rPr>
              <w:t>Фестиваль на областном уровне.</w:t>
            </w:r>
          </w:p>
        </w:tc>
      </w:tr>
    </w:tbl>
    <w:p w:rsidR="00603A44" w:rsidRPr="00603A44" w:rsidRDefault="00603A44" w:rsidP="00603A44">
      <w:pPr>
        <w:rPr>
          <w:sz w:val="24"/>
          <w:szCs w:val="24"/>
        </w:rPr>
      </w:pPr>
    </w:p>
    <w:p w:rsidR="00603A44" w:rsidRDefault="00603A44">
      <w:pPr>
        <w:rPr>
          <w:sz w:val="24"/>
          <w:szCs w:val="24"/>
        </w:rPr>
      </w:pPr>
    </w:p>
    <w:p w:rsidR="00603A44" w:rsidRPr="00603A44" w:rsidRDefault="00603A44">
      <w:pPr>
        <w:rPr>
          <w:sz w:val="24"/>
          <w:szCs w:val="24"/>
        </w:rPr>
      </w:pPr>
    </w:p>
    <w:p w:rsidR="00603A44" w:rsidRDefault="00603A44">
      <w:pPr>
        <w:rPr>
          <w:sz w:val="20"/>
          <w:szCs w:val="20"/>
        </w:rPr>
      </w:pPr>
    </w:p>
    <w:p w:rsidR="00603A44" w:rsidRDefault="00603A4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2</w:t>
      </w:r>
    </w:p>
    <w:p w:rsidR="00603A44" w:rsidRDefault="00603A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603A44" w:rsidRDefault="00603A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Содержание тем</w:t>
      </w:r>
      <w:r w:rsidR="00877358">
        <w:rPr>
          <w:sz w:val="24"/>
          <w:szCs w:val="24"/>
        </w:rPr>
        <w:t>.</w:t>
      </w:r>
    </w:p>
    <w:p w:rsidR="00603A44" w:rsidRDefault="00603A44">
      <w:pPr>
        <w:rPr>
          <w:sz w:val="24"/>
          <w:szCs w:val="24"/>
        </w:rPr>
      </w:pPr>
    </w:p>
    <w:p w:rsidR="00603A44" w:rsidRDefault="00603A44" w:rsidP="00603A44">
      <w:pPr>
        <w:pStyle w:val="a8"/>
        <w:numPr>
          <w:ilvl w:val="0"/>
          <w:numId w:val="2"/>
        </w:numPr>
        <w:rPr>
          <w:sz w:val="22"/>
        </w:rPr>
      </w:pPr>
      <w:r>
        <w:rPr>
          <w:sz w:val="22"/>
        </w:rPr>
        <w:t>Музыка Воронежа. От истоков до наших дней.</w:t>
      </w:r>
    </w:p>
    <w:p w:rsidR="00603A44" w:rsidRDefault="00603A44" w:rsidP="00603A44">
      <w:pPr>
        <w:ind w:left="360"/>
        <w:rPr>
          <w:sz w:val="22"/>
        </w:rPr>
      </w:pPr>
    </w:p>
    <w:p w:rsidR="00603A44" w:rsidRDefault="00603A44" w:rsidP="00603A44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«Песни у печки-лавочки» - музыкальное творчество Воронежского края до начала Двадцатого века. </w:t>
      </w:r>
    </w:p>
    <w:p w:rsidR="00603A44" w:rsidRDefault="00603A44" w:rsidP="00603A44">
      <w:pPr>
        <w:ind w:left="360"/>
        <w:rPr>
          <w:sz w:val="18"/>
          <w:szCs w:val="18"/>
        </w:rPr>
      </w:pPr>
      <w:r>
        <w:rPr>
          <w:sz w:val="18"/>
          <w:szCs w:val="18"/>
        </w:rPr>
        <w:t>Песни военных лет. «Нам музыка строить и жить помогает». «Музыкальный Воронеж сегодня».</w:t>
      </w:r>
    </w:p>
    <w:p w:rsidR="00603A44" w:rsidRDefault="00603A44" w:rsidP="00603A44">
      <w:pPr>
        <w:ind w:left="360"/>
        <w:rPr>
          <w:sz w:val="18"/>
          <w:szCs w:val="18"/>
        </w:rPr>
      </w:pPr>
    </w:p>
    <w:p w:rsidR="00603A44" w:rsidRDefault="00603A44" w:rsidP="00603A44">
      <w:pPr>
        <w:ind w:left="360"/>
        <w:rPr>
          <w:sz w:val="18"/>
          <w:szCs w:val="18"/>
        </w:rPr>
      </w:pPr>
    </w:p>
    <w:p w:rsidR="00603A44" w:rsidRDefault="00603A44" w:rsidP="00603A44">
      <w:pPr>
        <w:pStyle w:val="a8"/>
        <w:numPr>
          <w:ilvl w:val="0"/>
          <w:numId w:val="2"/>
        </w:numPr>
        <w:rPr>
          <w:sz w:val="22"/>
        </w:rPr>
      </w:pPr>
      <w:r>
        <w:rPr>
          <w:sz w:val="22"/>
        </w:rPr>
        <w:t>«Поющий Воронеж»</w:t>
      </w:r>
    </w:p>
    <w:p w:rsidR="00603A44" w:rsidRDefault="00603A44" w:rsidP="00603A44">
      <w:pPr>
        <w:ind w:left="360"/>
        <w:rPr>
          <w:sz w:val="18"/>
          <w:szCs w:val="18"/>
        </w:rPr>
      </w:pPr>
    </w:p>
    <w:p w:rsidR="00603A44" w:rsidRDefault="00603A44" w:rsidP="00603A44">
      <w:pPr>
        <w:ind w:left="360"/>
        <w:rPr>
          <w:sz w:val="18"/>
          <w:szCs w:val="18"/>
        </w:rPr>
      </w:pPr>
      <w:r>
        <w:rPr>
          <w:sz w:val="18"/>
          <w:szCs w:val="18"/>
        </w:rPr>
        <w:t>Хор им. Пятницкого. «Воронежские девчата».</w:t>
      </w:r>
    </w:p>
    <w:p w:rsidR="00603A44" w:rsidRDefault="00603A44" w:rsidP="00603A44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М. Мордасова. – «Песня, длиною в жизнь». </w:t>
      </w:r>
    </w:p>
    <w:p w:rsidR="00603A44" w:rsidRDefault="00603A44" w:rsidP="00603A44">
      <w:pPr>
        <w:ind w:left="360"/>
        <w:rPr>
          <w:sz w:val="18"/>
          <w:szCs w:val="18"/>
        </w:rPr>
      </w:pPr>
      <w:r>
        <w:rPr>
          <w:sz w:val="18"/>
          <w:szCs w:val="18"/>
        </w:rPr>
        <w:t>«Человеческий и очень человеческий».</w:t>
      </w:r>
    </w:p>
    <w:p w:rsidR="00603A44" w:rsidRDefault="00603A44" w:rsidP="00603A44">
      <w:pPr>
        <w:ind w:left="360"/>
        <w:rPr>
          <w:sz w:val="18"/>
          <w:szCs w:val="18"/>
        </w:rPr>
      </w:pPr>
      <w:r>
        <w:rPr>
          <w:sz w:val="18"/>
          <w:szCs w:val="18"/>
        </w:rPr>
        <w:t>«Волшебники двора».</w:t>
      </w:r>
    </w:p>
    <w:p w:rsidR="00603A44" w:rsidRDefault="00603A44" w:rsidP="00603A44">
      <w:pPr>
        <w:ind w:left="360"/>
        <w:rPr>
          <w:sz w:val="18"/>
          <w:szCs w:val="18"/>
        </w:rPr>
      </w:pPr>
    </w:p>
    <w:p w:rsidR="00603A44" w:rsidRDefault="00603A44" w:rsidP="00603A44">
      <w:pPr>
        <w:pStyle w:val="a8"/>
        <w:numPr>
          <w:ilvl w:val="0"/>
          <w:numId w:val="2"/>
        </w:numPr>
        <w:rPr>
          <w:sz w:val="22"/>
        </w:rPr>
      </w:pPr>
      <w:r>
        <w:rPr>
          <w:sz w:val="22"/>
        </w:rPr>
        <w:t>«Воронеж в танцах».</w:t>
      </w:r>
    </w:p>
    <w:p w:rsidR="00603A44" w:rsidRDefault="00603A44" w:rsidP="00603A44">
      <w:pPr>
        <w:rPr>
          <w:sz w:val="22"/>
        </w:rPr>
      </w:pPr>
    </w:p>
    <w:p w:rsidR="00603A44" w:rsidRDefault="00603A44" w:rsidP="00603A44">
      <w:pPr>
        <w:rPr>
          <w:sz w:val="18"/>
          <w:szCs w:val="18"/>
        </w:rPr>
      </w:pPr>
      <w:r>
        <w:rPr>
          <w:sz w:val="22"/>
        </w:rPr>
        <w:t xml:space="preserve">     </w:t>
      </w:r>
      <w:r>
        <w:rPr>
          <w:sz w:val="18"/>
          <w:szCs w:val="18"/>
        </w:rPr>
        <w:t>Народные танцевальные коллективы Воронежа.</w:t>
      </w:r>
    </w:p>
    <w:p w:rsidR="00603A44" w:rsidRDefault="00603A44" w:rsidP="00603A44">
      <w:pPr>
        <w:rPr>
          <w:sz w:val="18"/>
          <w:szCs w:val="18"/>
        </w:rPr>
      </w:pPr>
      <w:r>
        <w:rPr>
          <w:sz w:val="18"/>
          <w:szCs w:val="18"/>
        </w:rPr>
        <w:t xml:space="preserve">      Воронежское Хореографическое училище.</w:t>
      </w:r>
    </w:p>
    <w:p w:rsidR="00603A44" w:rsidRDefault="00603A44" w:rsidP="00603A44">
      <w:pPr>
        <w:rPr>
          <w:sz w:val="18"/>
          <w:szCs w:val="18"/>
        </w:rPr>
      </w:pPr>
      <w:r>
        <w:rPr>
          <w:sz w:val="18"/>
          <w:szCs w:val="18"/>
        </w:rPr>
        <w:t xml:space="preserve">      Детские танцевальные коллективы «Ровесник», «Зимогоры», «Ивушка», «Радуга».</w:t>
      </w:r>
    </w:p>
    <w:p w:rsidR="00603A44" w:rsidRDefault="00603A44" w:rsidP="00603A44">
      <w:pPr>
        <w:rPr>
          <w:sz w:val="18"/>
          <w:szCs w:val="18"/>
        </w:rPr>
      </w:pPr>
    </w:p>
    <w:p w:rsidR="00603A44" w:rsidRDefault="00603A44" w:rsidP="00603A44">
      <w:pPr>
        <w:pStyle w:val="a8"/>
        <w:numPr>
          <w:ilvl w:val="0"/>
          <w:numId w:val="2"/>
        </w:numPr>
        <w:rPr>
          <w:sz w:val="22"/>
        </w:rPr>
      </w:pPr>
      <w:r>
        <w:rPr>
          <w:sz w:val="22"/>
        </w:rPr>
        <w:t>Балалайка и гармонь против синтезатора.</w:t>
      </w:r>
    </w:p>
    <w:p w:rsidR="00603A44" w:rsidRDefault="00603A44" w:rsidP="00603A44">
      <w:pPr>
        <w:rPr>
          <w:sz w:val="22"/>
        </w:rPr>
      </w:pPr>
    </w:p>
    <w:p w:rsidR="00603A44" w:rsidRDefault="00603A44" w:rsidP="00603A44">
      <w:pPr>
        <w:rPr>
          <w:sz w:val="18"/>
          <w:szCs w:val="18"/>
        </w:rPr>
      </w:pPr>
      <w:r>
        <w:rPr>
          <w:sz w:val="22"/>
        </w:rPr>
        <w:t xml:space="preserve">     </w:t>
      </w:r>
      <w:r>
        <w:rPr>
          <w:sz w:val="18"/>
          <w:szCs w:val="18"/>
        </w:rPr>
        <w:t xml:space="preserve">Дискуссии на тему «Причины неприятия одной культуры другой». </w:t>
      </w:r>
    </w:p>
    <w:p w:rsidR="00603A44" w:rsidRDefault="00603A44" w:rsidP="00603A44">
      <w:pPr>
        <w:rPr>
          <w:sz w:val="18"/>
          <w:szCs w:val="18"/>
        </w:rPr>
      </w:pPr>
      <w:r>
        <w:rPr>
          <w:sz w:val="18"/>
          <w:szCs w:val="18"/>
        </w:rPr>
        <w:t xml:space="preserve">     «Различия в культуре традиционной и современной».</w:t>
      </w:r>
    </w:p>
    <w:p w:rsidR="00603A44" w:rsidRDefault="00603A44" w:rsidP="00603A44">
      <w:pPr>
        <w:rPr>
          <w:sz w:val="18"/>
          <w:szCs w:val="18"/>
        </w:rPr>
      </w:pPr>
      <w:r>
        <w:rPr>
          <w:sz w:val="18"/>
          <w:szCs w:val="18"/>
        </w:rPr>
        <w:t xml:space="preserve">     «Музыка с душой и без души».</w:t>
      </w:r>
    </w:p>
    <w:p w:rsidR="00603A44" w:rsidRDefault="00603A44" w:rsidP="00603A44">
      <w:pPr>
        <w:rPr>
          <w:sz w:val="18"/>
          <w:szCs w:val="18"/>
        </w:rPr>
      </w:pPr>
    </w:p>
    <w:p w:rsidR="00603A44" w:rsidRDefault="00603A44" w:rsidP="00603A44">
      <w:pPr>
        <w:pStyle w:val="a8"/>
        <w:numPr>
          <w:ilvl w:val="0"/>
          <w:numId w:val="2"/>
        </w:numPr>
        <w:rPr>
          <w:sz w:val="22"/>
        </w:rPr>
      </w:pPr>
      <w:r>
        <w:rPr>
          <w:sz w:val="22"/>
        </w:rPr>
        <w:t>«Мы – Воронежцы!» Юные дарования нашего города.</w:t>
      </w:r>
    </w:p>
    <w:p w:rsidR="00603A44" w:rsidRDefault="00603A44" w:rsidP="00603A44">
      <w:pPr>
        <w:ind w:left="360"/>
        <w:rPr>
          <w:sz w:val="18"/>
          <w:szCs w:val="18"/>
        </w:rPr>
      </w:pPr>
    </w:p>
    <w:p w:rsidR="00603A44" w:rsidRDefault="00603A44" w:rsidP="00603A44">
      <w:pPr>
        <w:ind w:left="360"/>
        <w:rPr>
          <w:sz w:val="18"/>
          <w:szCs w:val="18"/>
        </w:rPr>
      </w:pPr>
      <w:r>
        <w:rPr>
          <w:sz w:val="18"/>
          <w:szCs w:val="18"/>
        </w:rPr>
        <w:t>Организация и участие в концерте на базе учебного образовательного учреждения.</w:t>
      </w:r>
    </w:p>
    <w:p w:rsidR="00603A44" w:rsidRDefault="00603A44" w:rsidP="00603A44">
      <w:pPr>
        <w:ind w:left="360"/>
        <w:rPr>
          <w:sz w:val="18"/>
          <w:szCs w:val="18"/>
        </w:rPr>
      </w:pPr>
    </w:p>
    <w:p w:rsidR="00603A44" w:rsidRDefault="00603A44" w:rsidP="00603A44">
      <w:pPr>
        <w:pStyle w:val="a8"/>
        <w:numPr>
          <w:ilvl w:val="0"/>
          <w:numId w:val="2"/>
        </w:numPr>
        <w:rPr>
          <w:sz w:val="22"/>
        </w:rPr>
      </w:pPr>
      <w:r>
        <w:rPr>
          <w:sz w:val="22"/>
        </w:rPr>
        <w:t>«Все таланты хороши, а воронежские лучше!»</w:t>
      </w:r>
    </w:p>
    <w:p w:rsidR="00603A44" w:rsidRDefault="00603A44" w:rsidP="00603A44">
      <w:pPr>
        <w:ind w:left="360"/>
        <w:rPr>
          <w:sz w:val="18"/>
          <w:szCs w:val="18"/>
        </w:rPr>
      </w:pPr>
    </w:p>
    <w:p w:rsidR="00603A44" w:rsidRDefault="00603A44" w:rsidP="00603A44">
      <w:pPr>
        <w:ind w:left="360"/>
        <w:rPr>
          <w:sz w:val="18"/>
          <w:szCs w:val="18"/>
        </w:rPr>
      </w:pPr>
      <w:r>
        <w:rPr>
          <w:sz w:val="18"/>
          <w:szCs w:val="18"/>
        </w:rPr>
        <w:t>Участие в фестивале музыки областного или общероссийского масштаба.</w:t>
      </w:r>
    </w:p>
    <w:p w:rsidR="00603A44" w:rsidRDefault="00603A44" w:rsidP="00603A44">
      <w:pPr>
        <w:ind w:left="360"/>
        <w:rPr>
          <w:sz w:val="18"/>
          <w:szCs w:val="18"/>
        </w:rPr>
      </w:pPr>
    </w:p>
    <w:p w:rsidR="00603A44" w:rsidRDefault="00603A44" w:rsidP="00603A44">
      <w:pPr>
        <w:ind w:left="360"/>
        <w:rPr>
          <w:sz w:val="18"/>
          <w:szCs w:val="18"/>
        </w:rPr>
      </w:pPr>
      <w:r>
        <w:rPr>
          <w:sz w:val="18"/>
          <w:szCs w:val="18"/>
        </w:rPr>
        <w:t>Накопление культурно-социального опыта.</w:t>
      </w:r>
    </w:p>
    <w:p w:rsidR="00603A44" w:rsidRDefault="00603A44" w:rsidP="00603A44">
      <w:pPr>
        <w:ind w:left="360"/>
        <w:rPr>
          <w:sz w:val="18"/>
          <w:szCs w:val="18"/>
        </w:rPr>
      </w:pPr>
    </w:p>
    <w:p w:rsidR="00603A44" w:rsidRDefault="00603A44" w:rsidP="00603A44">
      <w:pPr>
        <w:ind w:left="360"/>
        <w:rPr>
          <w:sz w:val="18"/>
          <w:szCs w:val="18"/>
        </w:rPr>
      </w:pPr>
    </w:p>
    <w:p w:rsidR="00603A44" w:rsidRDefault="00603A44" w:rsidP="00603A44">
      <w:pPr>
        <w:ind w:left="360"/>
        <w:rPr>
          <w:sz w:val="18"/>
          <w:szCs w:val="18"/>
        </w:rPr>
      </w:pPr>
    </w:p>
    <w:p w:rsidR="00603A44" w:rsidRDefault="00603A44" w:rsidP="00603A44">
      <w:pPr>
        <w:ind w:left="360"/>
        <w:rPr>
          <w:sz w:val="22"/>
        </w:rPr>
      </w:pPr>
      <w:r>
        <w:rPr>
          <w:sz w:val="22"/>
        </w:rPr>
        <w:t xml:space="preserve">                                                 Контроль.</w:t>
      </w:r>
    </w:p>
    <w:p w:rsidR="00603A44" w:rsidRDefault="00603A44" w:rsidP="00603A44">
      <w:pPr>
        <w:ind w:left="360"/>
        <w:rPr>
          <w:sz w:val="22"/>
        </w:rPr>
      </w:pPr>
    </w:p>
    <w:p w:rsidR="00603A44" w:rsidRDefault="00603A44" w:rsidP="00603A44">
      <w:pPr>
        <w:ind w:left="360"/>
        <w:rPr>
          <w:sz w:val="20"/>
          <w:szCs w:val="20"/>
        </w:rPr>
      </w:pPr>
      <w:r>
        <w:rPr>
          <w:sz w:val="20"/>
          <w:szCs w:val="20"/>
        </w:rPr>
        <w:t>Первый уровень  -  темы № 1, 2, 3.</w:t>
      </w:r>
    </w:p>
    <w:p w:rsidR="00603A44" w:rsidRDefault="00603A44" w:rsidP="00603A44">
      <w:pPr>
        <w:ind w:left="360"/>
        <w:rPr>
          <w:sz w:val="20"/>
          <w:szCs w:val="20"/>
        </w:rPr>
      </w:pPr>
      <w:r>
        <w:rPr>
          <w:sz w:val="20"/>
          <w:szCs w:val="20"/>
        </w:rPr>
        <w:t>Второй уровень   -  темы № 4, 5.</w:t>
      </w:r>
    </w:p>
    <w:p w:rsidR="00603A44" w:rsidRDefault="00603A44" w:rsidP="00603A44">
      <w:pPr>
        <w:ind w:left="360"/>
        <w:rPr>
          <w:sz w:val="20"/>
          <w:szCs w:val="20"/>
        </w:rPr>
      </w:pPr>
      <w:r>
        <w:rPr>
          <w:sz w:val="20"/>
          <w:szCs w:val="20"/>
        </w:rPr>
        <w:t>Третий уровень   -  темы № 6.</w:t>
      </w:r>
    </w:p>
    <w:p w:rsidR="00603A44" w:rsidRDefault="00603A44" w:rsidP="00603A44">
      <w:pPr>
        <w:ind w:left="360"/>
        <w:rPr>
          <w:sz w:val="20"/>
          <w:szCs w:val="20"/>
        </w:rPr>
      </w:pPr>
    </w:p>
    <w:p w:rsidR="00603A44" w:rsidRDefault="00603A44" w:rsidP="00603A44">
      <w:pPr>
        <w:ind w:left="360"/>
        <w:rPr>
          <w:sz w:val="20"/>
          <w:szCs w:val="20"/>
        </w:rPr>
      </w:pPr>
    </w:p>
    <w:p w:rsidR="00603A44" w:rsidRDefault="00603A44" w:rsidP="00603A44">
      <w:pPr>
        <w:ind w:left="360"/>
        <w:rPr>
          <w:sz w:val="22"/>
        </w:rPr>
      </w:pPr>
      <w:r>
        <w:rPr>
          <w:sz w:val="20"/>
          <w:szCs w:val="20"/>
        </w:rPr>
        <w:t xml:space="preserve">                                           </w:t>
      </w:r>
      <w:r>
        <w:rPr>
          <w:sz w:val="22"/>
        </w:rPr>
        <w:t xml:space="preserve">  Формы контроля.</w:t>
      </w:r>
    </w:p>
    <w:p w:rsidR="00603A44" w:rsidRDefault="00603A44" w:rsidP="00603A44">
      <w:pPr>
        <w:ind w:left="360"/>
        <w:rPr>
          <w:sz w:val="22"/>
        </w:rPr>
      </w:pPr>
    </w:p>
    <w:p w:rsidR="00603A44" w:rsidRDefault="00603A44" w:rsidP="00603A44">
      <w:pPr>
        <w:ind w:left="360"/>
        <w:rPr>
          <w:sz w:val="22"/>
        </w:rPr>
      </w:pPr>
    </w:p>
    <w:p w:rsidR="00603A44" w:rsidRDefault="00603A44" w:rsidP="00603A4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Викторина, опрос по заданной теме.</w:t>
      </w:r>
    </w:p>
    <w:p w:rsidR="00603A44" w:rsidRDefault="00603A44" w:rsidP="00603A4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Дискуссия на тему, концерт.</w:t>
      </w:r>
    </w:p>
    <w:p w:rsidR="00603A44" w:rsidRDefault="00603A44" w:rsidP="00603A4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Участие в фестивале.</w:t>
      </w:r>
    </w:p>
    <w:p w:rsidR="00603A44" w:rsidRDefault="00603A44" w:rsidP="00603A44">
      <w:pPr>
        <w:pStyle w:val="a8"/>
        <w:rPr>
          <w:sz w:val="20"/>
          <w:szCs w:val="20"/>
        </w:rPr>
      </w:pPr>
    </w:p>
    <w:p w:rsidR="00603A44" w:rsidRDefault="00603A44" w:rsidP="00603A4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Литература.</w:t>
      </w:r>
    </w:p>
    <w:p w:rsidR="00603A44" w:rsidRDefault="00603A44" w:rsidP="00603A44">
      <w:pPr>
        <w:pStyle w:val="a8"/>
        <w:rPr>
          <w:sz w:val="20"/>
          <w:szCs w:val="20"/>
        </w:rPr>
      </w:pPr>
      <w:r>
        <w:rPr>
          <w:sz w:val="20"/>
          <w:szCs w:val="20"/>
        </w:rPr>
        <w:t>1.Федеральный Государственный образовательный стандарт основного общего образования,</w:t>
      </w:r>
    </w:p>
    <w:p w:rsidR="00603A44" w:rsidRDefault="00603A44" w:rsidP="00603A44">
      <w:pPr>
        <w:pStyle w:val="a8"/>
        <w:rPr>
          <w:sz w:val="20"/>
          <w:szCs w:val="20"/>
        </w:rPr>
      </w:pPr>
      <w:r>
        <w:rPr>
          <w:sz w:val="20"/>
          <w:szCs w:val="20"/>
        </w:rPr>
        <w:t>Приказ Министерства образования и науки РФ №373 от 06.10.2009. Москва, 2009.</w:t>
      </w:r>
    </w:p>
    <w:p w:rsidR="00603A44" w:rsidRDefault="00603A44" w:rsidP="00603A44">
      <w:pPr>
        <w:pStyle w:val="a8"/>
        <w:rPr>
          <w:sz w:val="20"/>
          <w:szCs w:val="20"/>
        </w:rPr>
      </w:pPr>
    </w:p>
    <w:p w:rsidR="00603A44" w:rsidRDefault="00603A44" w:rsidP="00603A44">
      <w:pPr>
        <w:pStyle w:val="a8"/>
        <w:rPr>
          <w:sz w:val="20"/>
          <w:szCs w:val="20"/>
        </w:rPr>
      </w:pPr>
      <w:r>
        <w:rPr>
          <w:sz w:val="20"/>
          <w:szCs w:val="20"/>
        </w:rPr>
        <w:t>2.А.В. Енин; Н.С. Кириченкова; М.А. Моргунова.</w:t>
      </w:r>
    </w:p>
    <w:p w:rsidR="00603A44" w:rsidRDefault="00603A44" w:rsidP="00603A44">
      <w:pPr>
        <w:pStyle w:val="a8"/>
        <w:rPr>
          <w:sz w:val="20"/>
          <w:szCs w:val="20"/>
        </w:rPr>
      </w:pPr>
      <w:r>
        <w:rPr>
          <w:sz w:val="20"/>
          <w:szCs w:val="20"/>
        </w:rPr>
        <w:t>«Методические рекомендации по организации внеурочной деятельности учащихся».</w:t>
      </w:r>
    </w:p>
    <w:p w:rsidR="00603A44" w:rsidRDefault="00603A44" w:rsidP="00603A44">
      <w:pPr>
        <w:pStyle w:val="a8"/>
        <w:rPr>
          <w:sz w:val="20"/>
          <w:szCs w:val="20"/>
        </w:rPr>
      </w:pPr>
      <w:r>
        <w:rPr>
          <w:sz w:val="20"/>
          <w:szCs w:val="20"/>
        </w:rPr>
        <w:t>Воронеж, 2012.</w:t>
      </w:r>
    </w:p>
    <w:p w:rsidR="00603A44" w:rsidRDefault="00603A44" w:rsidP="00603A44">
      <w:pPr>
        <w:pStyle w:val="a8"/>
        <w:rPr>
          <w:sz w:val="20"/>
          <w:szCs w:val="20"/>
        </w:rPr>
      </w:pPr>
    </w:p>
    <w:p w:rsidR="00603A44" w:rsidRDefault="00603A44" w:rsidP="00603A4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3.Д.В.Григорьев; В.П. Степанов. «Внеурочная деятельностьшкольников». «Методический конструктор». Москва, «Просвещение», 2010.</w:t>
      </w:r>
    </w:p>
    <w:p w:rsidR="00603A44" w:rsidRDefault="00603A44" w:rsidP="00603A44">
      <w:pPr>
        <w:pStyle w:val="a8"/>
        <w:rPr>
          <w:sz w:val="20"/>
          <w:szCs w:val="20"/>
        </w:rPr>
      </w:pPr>
    </w:p>
    <w:p w:rsidR="00603A44" w:rsidRDefault="00603A44" w:rsidP="00603A44">
      <w:pPr>
        <w:pStyle w:val="a8"/>
        <w:rPr>
          <w:sz w:val="20"/>
          <w:szCs w:val="20"/>
        </w:rPr>
      </w:pPr>
    </w:p>
    <w:p w:rsidR="00603A44" w:rsidRDefault="00603A44" w:rsidP="00603A44">
      <w:pPr>
        <w:pStyle w:val="a8"/>
        <w:rPr>
          <w:sz w:val="20"/>
          <w:szCs w:val="20"/>
        </w:rPr>
      </w:pPr>
    </w:p>
    <w:p w:rsidR="00603A44" w:rsidRDefault="00603A44" w:rsidP="00603A44">
      <w:pPr>
        <w:pStyle w:val="a8"/>
        <w:rPr>
          <w:sz w:val="20"/>
          <w:szCs w:val="20"/>
        </w:rPr>
      </w:pPr>
    </w:p>
    <w:p w:rsidR="00603A44" w:rsidRPr="00603A44" w:rsidRDefault="00603A44" w:rsidP="00603A44">
      <w:pPr>
        <w:pStyle w:val="a8"/>
        <w:rPr>
          <w:sz w:val="20"/>
          <w:szCs w:val="20"/>
        </w:rPr>
      </w:pPr>
    </w:p>
    <w:p w:rsidR="00603A44" w:rsidRPr="00603A44" w:rsidRDefault="00603A44">
      <w:pPr>
        <w:rPr>
          <w:sz w:val="20"/>
          <w:szCs w:val="20"/>
        </w:rPr>
      </w:pPr>
    </w:p>
    <w:sectPr w:rsidR="00603A44" w:rsidRPr="00603A44" w:rsidSect="00603A44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D3EB6"/>
    <w:multiLevelType w:val="hybridMultilevel"/>
    <w:tmpl w:val="0DF83E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18175B"/>
    <w:multiLevelType w:val="hybridMultilevel"/>
    <w:tmpl w:val="BF2A6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922B4"/>
    <w:multiLevelType w:val="hybridMultilevel"/>
    <w:tmpl w:val="406A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3A44"/>
    <w:rsid w:val="001C287B"/>
    <w:rsid w:val="004038CE"/>
    <w:rsid w:val="00452083"/>
    <w:rsid w:val="004E1BA7"/>
    <w:rsid w:val="00603A44"/>
    <w:rsid w:val="007B3CE4"/>
    <w:rsid w:val="00877358"/>
    <w:rsid w:val="00A403A7"/>
    <w:rsid w:val="00B7713A"/>
    <w:rsid w:val="00CF71EA"/>
    <w:rsid w:val="00E86794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CE"/>
    <w:pPr>
      <w:jc w:val="both"/>
    </w:pPr>
    <w:rPr>
      <w:rFonts w:ascii="Verdana" w:hAnsi="Verdana"/>
      <w:sz w:val="16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3A44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603A44"/>
    <w:rPr>
      <w:rFonts w:eastAsia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603A44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A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03A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03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84D3C1-7E7F-45D7-A892-03328891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Музыкальные традиции Воронежского края в художественно-эстетическом воспитании детей в условиях дополнительного образования.</vt:lpstr>
    </vt:vector>
  </TitlesOfParts>
  <Company>HOME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Музыкальные традиции Воронежского края в художественно-эстетическом воспитании детей в условиях дополнительного образования.</dc:title>
  <dc:creator>IRONMANN (AKA SHAMAN)</dc:creator>
  <cp:lastModifiedBy>User</cp:lastModifiedBy>
  <cp:revision>5</cp:revision>
  <dcterms:created xsi:type="dcterms:W3CDTF">2013-03-18T14:40:00Z</dcterms:created>
  <dcterms:modified xsi:type="dcterms:W3CDTF">2013-03-23T14:48:00Z</dcterms:modified>
</cp:coreProperties>
</file>