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6E" w:rsidRPr="0001768D" w:rsidRDefault="003D606E" w:rsidP="003D606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1768D">
        <w:rPr>
          <w:rFonts w:ascii="Times New Roman" w:hAnsi="Times New Roman" w:cs="Times New Roman"/>
          <w:b/>
          <w:i/>
          <w:sz w:val="72"/>
          <w:szCs w:val="72"/>
        </w:rPr>
        <w:t>Рабочая программа по математике</w:t>
      </w:r>
    </w:p>
    <w:p w:rsidR="003D606E" w:rsidRPr="0001768D" w:rsidRDefault="003D606E" w:rsidP="003D606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D606E" w:rsidRPr="0001768D" w:rsidRDefault="003D606E" w:rsidP="003D606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1768D">
        <w:rPr>
          <w:rFonts w:ascii="Times New Roman" w:hAnsi="Times New Roman" w:cs="Times New Roman"/>
          <w:b/>
          <w:i/>
          <w:sz w:val="72"/>
          <w:szCs w:val="72"/>
        </w:rPr>
        <w:t>6 класс</w:t>
      </w:r>
    </w:p>
    <w:p w:rsidR="003D606E" w:rsidRDefault="003D606E" w:rsidP="003D606E">
      <w:pPr>
        <w:tabs>
          <w:tab w:val="left" w:pos="5224"/>
        </w:tabs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D606E" w:rsidRDefault="003D606E" w:rsidP="003D606E">
      <w:pPr>
        <w:tabs>
          <w:tab w:val="left" w:pos="5224"/>
        </w:tabs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3D606E" w:rsidRPr="00B532C3" w:rsidRDefault="003D606E" w:rsidP="003D606E">
      <w:pPr>
        <w:tabs>
          <w:tab w:val="left" w:pos="5224"/>
        </w:tabs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B532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A13AE">
        <w:rPr>
          <w:rFonts w:ascii="Times New Roman" w:hAnsi="Times New Roman" w:cs="Times New Roman"/>
          <w:b/>
          <w:i/>
          <w:sz w:val="48"/>
          <w:szCs w:val="48"/>
        </w:rPr>
        <w:t>Пояснительная записка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 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  <w:proofErr w:type="gramEnd"/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использование учебника И. И. Зубаревой, А. Г. Мордковича.</w:t>
      </w:r>
    </w:p>
    <w:p w:rsidR="003D606E" w:rsidRPr="005A13AE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5A13AE">
        <w:rPr>
          <w:rFonts w:ascii="Times New Roman" w:hAnsi="Times New Roman" w:cs="Times New Roman"/>
          <w:b/>
          <w:i/>
          <w:sz w:val="32"/>
          <w:szCs w:val="32"/>
        </w:rPr>
        <w:t>Цели обучения:</w:t>
      </w:r>
    </w:p>
    <w:p w:rsidR="003D606E" w:rsidRDefault="003D606E" w:rsidP="003D606E">
      <w:pPr>
        <w:pStyle w:val="a3"/>
        <w:numPr>
          <w:ilvl w:val="0"/>
          <w:numId w:val="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606E" w:rsidRDefault="003D606E" w:rsidP="003D606E">
      <w:pPr>
        <w:pStyle w:val="a3"/>
        <w:numPr>
          <w:ilvl w:val="0"/>
          <w:numId w:val="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интеллекта, а также личностных качеств, необходимых человеку для полноценной жизни в современном обществе,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D606E" w:rsidRDefault="003D606E" w:rsidP="003D606E">
      <w:pPr>
        <w:pStyle w:val="a3"/>
        <w:numPr>
          <w:ilvl w:val="0"/>
          <w:numId w:val="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D606E" w:rsidRDefault="003D606E" w:rsidP="003D606E">
      <w:pPr>
        <w:pStyle w:val="a3"/>
        <w:numPr>
          <w:ilvl w:val="0"/>
          <w:numId w:val="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отношения к математике как к части  общечеловеческой культуры, формирование понимания значимости математики для научно–технического прогресса.</w:t>
      </w:r>
    </w:p>
    <w:p w:rsidR="003D606E" w:rsidRPr="005A13AE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5A13AE">
        <w:rPr>
          <w:rFonts w:ascii="Times New Roman" w:hAnsi="Times New Roman" w:cs="Times New Roman"/>
          <w:b/>
          <w:i/>
          <w:sz w:val="32"/>
          <w:szCs w:val="32"/>
        </w:rPr>
        <w:t>Задачи обучения:</w:t>
      </w:r>
    </w:p>
    <w:p w:rsidR="003D606E" w:rsidRDefault="003D606E" w:rsidP="003D606E">
      <w:pPr>
        <w:pStyle w:val="a3"/>
        <w:numPr>
          <w:ilvl w:val="0"/>
          <w:numId w:val="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математических знаний и умений;</w:t>
      </w:r>
    </w:p>
    <w:p w:rsidR="003D606E" w:rsidRDefault="003D606E" w:rsidP="003D606E">
      <w:pPr>
        <w:pStyle w:val="a3"/>
        <w:numPr>
          <w:ilvl w:val="0"/>
          <w:numId w:val="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обобщёнными способами мыслительной, творческой деятельности;</w:t>
      </w:r>
    </w:p>
    <w:p w:rsidR="003D606E" w:rsidRDefault="003D606E" w:rsidP="003D606E">
      <w:pPr>
        <w:pStyle w:val="a3"/>
        <w:numPr>
          <w:ilvl w:val="0"/>
          <w:numId w:val="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компетенций (учебно–познавательной, коммуникативной, рефлексивной, личностного саморазвития, информационно–технологической, ценностно–смысловой);</w:t>
      </w:r>
    </w:p>
    <w:p w:rsidR="003D606E" w:rsidRDefault="003D606E" w:rsidP="003D606E">
      <w:pPr>
        <w:pStyle w:val="a3"/>
        <w:numPr>
          <w:ilvl w:val="0"/>
          <w:numId w:val="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образовательного процесса   с учётом индивидуальных возрастных, психологических и физиологических особенностей обучающихся.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вышеуказанных целей осуществляется в процессе формирования следующих </w:t>
      </w:r>
      <w:r w:rsidRPr="005A13AE">
        <w:rPr>
          <w:rFonts w:ascii="Times New Roman" w:hAnsi="Times New Roman" w:cs="Times New Roman"/>
          <w:b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06E" w:rsidRDefault="003D606E" w:rsidP="003D606E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13AE">
        <w:rPr>
          <w:rFonts w:ascii="Times New Roman" w:hAnsi="Times New Roman" w:cs="Times New Roman"/>
          <w:b/>
          <w:sz w:val="28"/>
          <w:szCs w:val="28"/>
        </w:rPr>
        <w:t>учебно–познавательной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(постановка цели и организация её достижения, умение пояснить свою цель; организация планирования, анализа, рефлексии, самооценки своей учебно–познавательной деятельности; постановка вопросов к наблюдаемым фактам, поиск причины явлений, обозначение своего понимания или непонимания по отношению к изучаемой проблеме; постановка познавательной задачи и выдвижение гипотезы; выбор условий проведения наблюдения или опыта; выбор необходимого оборудования, владение измерительными навыками, работа с инструкциями;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элементов вероятностных и статистических методов познания; описание результатов, формулирование выводов; устное и письменное выступление о результатах своего исследования с использованием компьютерных средств и технологий: текстовые и графические редакторы, презентации);</w:t>
      </w:r>
    </w:p>
    <w:p w:rsidR="003D606E" w:rsidRDefault="003D606E" w:rsidP="003D606E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13AE"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(умение работать в группе, готовность к речевому взаимодействию и взаимопониманию);</w:t>
      </w:r>
      <w:proofErr w:type="gramEnd"/>
    </w:p>
    <w:p w:rsidR="003D606E" w:rsidRDefault="003D606E" w:rsidP="003D606E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рефлексивной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и готовность к самооценке, самоконтролю,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D606E" w:rsidRDefault="003D606E" w:rsidP="003D606E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личностного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(овладение способами деятельности в соответствии с собственными интересами и возможностями, обеспечивающими физическое, духовное и интеллектуальное саморазвитие,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самоподдержку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D606E" w:rsidRDefault="003D606E" w:rsidP="003D606E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информационно-технологической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(умение ориентироваться, самостоятельно искать, анализировать, производить отбор, преобразовывать, сохранять, интерпретировать и осуществлять перенос информации и знаний при помощи реальных технических объектов и информационных технологий);</w:t>
      </w:r>
    </w:p>
    <w:p w:rsidR="003D606E" w:rsidRDefault="003D606E" w:rsidP="003D606E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ценностно-смысловой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решения).</w:t>
      </w:r>
    </w:p>
    <w:p w:rsidR="003D606E" w:rsidRPr="00094273" w:rsidRDefault="003D606E" w:rsidP="003D606E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94273">
        <w:rPr>
          <w:rFonts w:ascii="Times New Roman" w:hAnsi="Times New Roman" w:cs="Times New Roman"/>
          <w:b/>
          <w:i/>
          <w:sz w:val="32"/>
          <w:szCs w:val="28"/>
        </w:rPr>
        <w:lastRenderedPageBreak/>
        <w:t>Планируемые результаты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Личностным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является формирование следующих умений и качеств:</w:t>
      </w:r>
    </w:p>
    <w:p w:rsidR="003D606E" w:rsidRDefault="003D606E" w:rsidP="003D606E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ясно, точно и грамотно излагать свои мысли в устной и письменной речи, понимать смысл поставленной задачи;</w:t>
      </w:r>
    </w:p>
    <w:p w:rsidR="003D606E" w:rsidRDefault="003D606E" w:rsidP="003D606E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мышления, общекультурное и интеллектуальное развитие, инициатива, находчивость, активность при решении математических задач;</w:t>
      </w:r>
    </w:p>
    <w:p w:rsidR="003D606E" w:rsidRDefault="003D606E" w:rsidP="003D606E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к саморазвитию, дальнейшему обучению;</w:t>
      </w:r>
    </w:p>
    <w:p w:rsidR="003D606E" w:rsidRDefault="003D606E" w:rsidP="003D606E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выстраивать конструкции (устные и письменные) с использованием математической терминологии и символики, выдвигать аргументацию, выполнять перевод текстов с обыденного языка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математический и обратно;</w:t>
      </w:r>
    </w:p>
    <w:p w:rsidR="003D606E" w:rsidRDefault="003D606E" w:rsidP="003D606E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самоконтролю процесса и результата деятельности;</w:t>
      </w:r>
    </w:p>
    <w:p w:rsidR="003D606E" w:rsidRDefault="003D606E" w:rsidP="003D606E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восприятию математических понятий,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способов решения задач, рассматриваемых проблем.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E6650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CE6650">
        <w:rPr>
          <w:rFonts w:ascii="Times New Roman" w:hAnsi="Times New Roman" w:cs="Times New Roman"/>
          <w:b/>
          <w:sz w:val="28"/>
          <w:szCs w:val="28"/>
        </w:rPr>
        <w:t xml:space="preserve">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универсальных учебных действий (УУД).</w:t>
      </w:r>
    </w:p>
    <w:p w:rsidR="003D606E" w:rsidRPr="00CE6650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3D606E" w:rsidRDefault="003D606E" w:rsidP="003D606E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3D606E" w:rsidRDefault="003D606E" w:rsidP="003D606E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предложенных, а также искать их самостоятельно;</w:t>
      </w:r>
    </w:p>
    <w:p w:rsidR="003D606E" w:rsidRDefault="003D606E" w:rsidP="003D606E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3D606E" w:rsidRDefault="003D606E" w:rsidP="003D606E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3D606E" w:rsidRDefault="003D606E" w:rsidP="003D606E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:rsidR="003D606E" w:rsidRDefault="003D606E" w:rsidP="003D606E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в диалоге с учителем самостоятельно выбранные критерии оценки.</w:t>
      </w:r>
    </w:p>
    <w:p w:rsidR="003D606E" w:rsidRPr="00CE6650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математической науке как сфере человеческой деятельности, о её значимости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вразвитии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цивилизации;</w:t>
      </w:r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руководством учителя;</w:t>
      </w:r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возможные источники необходимых сведений, анализировать найденную информацию и оценивать её достоверность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компьютерные и коммуникационные технологии для достижения своих целей;</w:t>
      </w:r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3D606E" w:rsidRDefault="003D606E" w:rsidP="003D606E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определения понятиям.</w:t>
      </w:r>
    </w:p>
    <w:p w:rsidR="003D606E" w:rsidRPr="00CE6650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3D606E" w:rsidRDefault="003D606E" w:rsidP="003D606E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3D606E" w:rsidRDefault="003D606E" w:rsidP="003D606E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3D606E" w:rsidRDefault="003D606E" w:rsidP="003D606E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3D606E" w:rsidRDefault="003D606E" w:rsidP="003D606E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3D606E" w:rsidRDefault="003D606E" w:rsidP="003D606E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lastRenderedPageBreak/>
        <w:t>Предметным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умений.</w:t>
      </w:r>
    </w:p>
    <w:p w:rsidR="003D606E" w:rsidRPr="00CE6650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Предметная область «Арифметика»</w:t>
      </w:r>
    </w:p>
    <w:p w:rsidR="003D606E" w:rsidRDefault="003D606E" w:rsidP="003D606E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 на двузначные, арифметические операции с обыкновенными дробями с однозначным знаменателем и числителем;</w:t>
      </w:r>
    </w:p>
    <w:p w:rsidR="003D606E" w:rsidRDefault="003D606E" w:rsidP="003D606E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простейщших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случаях обыкновенную в виде десятичной, проценты – в виде дроби и дробь – в виде процентов;</w:t>
      </w:r>
    </w:p>
    <w:p w:rsidR="003D606E" w:rsidRDefault="003D606E" w:rsidP="003D606E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рациональные числа, выполнять арифметические действия с рациональными числами, находить значения числовых выражений (целых и дробных), используя письменные вычисления;</w:t>
      </w:r>
    </w:p>
    <w:p w:rsidR="003D606E" w:rsidRDefault="003D606E" w:rsidP="003D606E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выполнять оценку числовых выражений;</w:t>
      </w:r>
    </w:p>
    <w:p w:rsidR="003D606E" w:rsidRDefault="003D606E" w:rsidP="003D606E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F30B66">
        <w:rPr>
          <w:rFonts w:ascii="Times New Roman" w:hAnsi="Times New Roman" w:cs="Times New Roman"/>
          <w:sz w:val="28"/>
          <w:szCs w:val="28"/>
        </w:rPr>
        <w:t>пользоваться основными единицами длины, массы, времени, скорости, площади, объёма; переводить одни единицы измерения в другие;</w:t>
      </w:r>
    </w:p>
    <w:p w:rsidR="003D606E" w:rsidRDefault="003D606E" w:rsidP="003D606E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обладать знаниями о связи между группами величин (цена, количество, стоимость; скорость, время, путь; производительность, время работы, работа);</w:t>
      </w:r>
      <w:proofErr w:type="gramEnd"/>
    </w:p>
    <w:p w:rsidR="003D606E" w:rsidRDefault="003D606E" w:rsidP="003D606E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отношениями и с пропорциональностью величин, дробями и процентами.</w:t>
      </w:r>
    </w:p>
    <w:p w:rsidR="003D606E" w:rsidRPr="00CE6650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665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E66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606E" w:rsidRDefault="003D606E" w:rsidP="003D606E">
      <w:pPr>
        <w:pStyle w:val="a3"/>
        <w:numPr>
          <w:ilvl w:val="0"/>
          <w:numId w:val="9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несложных практических расчётных задач, в том числе с использованием при необходимости справочных материалов, калькулятора;</w:t>
      </w:r>
    </w:p>
    <w:p w:rsidR="003D606E" w:rsidRDefault="003D606E" w:rsidP="003D606E">
      <w:pPr>
        <w:pStyle w:val="a3"/>
        <w:numPr>
          <w:ilvl w:val="0"/>
          <w:numId w:val="9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3D606E" w:rsidRDefault="003D606E" w:rsidP="003D606E">
      <w:pPr>
        <w:pStyle w:val="a3"/>
        <w:numPr>
          <w:ilvl w:val="0"/>
          <w:numId w:val="9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3D606E" w:rsidRPr="00CE6650" w:rsidRDefault="003D606E" w:rsidP="003D606E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Предметная область «Элементы алгебры»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условия задачи на математический язык;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методы работы с математическими моделями;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алгебраические преобразования целых выражений и применять их для решения учебных математических задач и задач, возникающих в смежных учебных дисциплинах;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выражениях и формулах числовые подстановки и выполнять соответствующие вычисления;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координаты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координаты точки на плоскости, строить точки с заданными координатами;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линейные уравнения и уравнения, сводящиеся к ним;</w:t>
      </w:r>
    </w:p>
    <w:p w:rsidR="003D606E" w:rsidRDefault="003D606E" w:rsidP="003D606E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методом.</w:t>
      </w:r>
    </w:p>
    <w:p w:rsidR="003D606E" w:rsidRPr="00CE6650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665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E66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606E" w:rsidRDefault="003D606E" w:rsidP="003D606E">
      <w:pPr>
        <w:pStyle w:val="a3"/>
        <w:numPr>
          <w:ilvl w:val="0"/>
          <w:numId w:val="1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расчётов по формулам, составления формул, выражающих зависимости между реальными величинами.</w:t>
      </w:r>
    </w:p>
    <w:p w:rsidR="003D606E" w:rsidRPr="00B532C3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532C3">
        <w:rPr>
          <w:rFonts w:ascii="Times New Roman" w:hAnsi="Times New Roman" w:cs="Times New Roman"/>
          <w:b/>
          <w:sz w:val="28"/>
          <w:szCs w:val="28"/>
        </w:rPr>
        <w:t>Предметная область «Элементы геометрии»</w:t>
      </w:r>
    </w:p>
    <w:p w:rsidR="003D606E" w:rsidRDefault="003D606E" w:rsidP="003D606E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3D606E" w:rsidRDefault="003D606E" w:rsidP="003D606E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3D606E" w:rsidRDefault="003D606E" w:rsidP="003D606E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3D606E" w:rsidRDefault="003D606E" w:rsidP="003D606E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простейших случаях строить развёртки пространственных тел;</w:t>
      </w:r>
    </w:p>
    <w:p w:rsidR="003D606E" w:rsidRDefault="003D606E" w:rsidP="003D606E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площади, периметры, объёмы простейших геометрических фигур (тел) по формулам.</w:t>
      </w:r>
    </w:p>
    <w:p w:rsidR="003D606E" w:rsidRPr="00CE6650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665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E66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606E" w:rsidRDefault="003D606E" w:rsidP="003D606E">
      <w:pPr>
        <w:pStyle w:val="a3"/>
        <w:numPr>
          <w:ilvl w:val="0"/>
          <w:numId w:val="1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3D606E" w:rsidRDefault="003D606E" w:rsidP="003D606E">
      <w:pPr>
        <w:pStyle w:val="a3"/>
        <w:numPr>
          <w:ilvl w:val="0"/>
          <w:numId w:val="1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3D606E" w:rsidRPr="008B55EF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Pr="00CE6650" w:rsidRDefault="003D606E" w:rsidP="003D606E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Предметная область «Элементы вероятности и статистики»</w:t>
      </w:r>
    </w:p>
    <w:p w:rsidR="003D606E" w:rsidRDefault="003D606E" w:rsidP="003D606E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и критически анализировать информацию, представленную в различных формах, понимать вероятностный характер многих реальных зависимостей;</w:t>
      </w:r>
    </w:p>
    <w:p w:rsidR="003D606E" w:rsidRDefault="003D606E" w:rsidP="003D606E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удобным для себя способом (в том числе с помощью таблиц и графиков) комбинаторные задачи: на перестановку из трёх элементов, правило произведения, установление числа пар на множестве из 3-5 элементов;</w:t>
      </w:r>
    </w:p>
    <w:p w:rsidR="003D606E" w:rsidRDefault="003D606E" w:rsidP="003D606E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простейшие линейные, столбчатые и круговые диаграммы;</w:t>
      </w:r>
    </w:p>
    <w:p w:rsidR="003D606E" w:rsidRDefault="003D606E" w:rsidP="003D606E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подсчёт вероятностей в простейших случаях;</w:t>
      </w:r>
    </w:p>
    <w:p w:rsidR="003D606E" w:rsidRDefault="003D606E" w:rsidP="003D606E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перебор и подсчёт числа вариантов, в том числе в простейших прикладных задачах.</w:t>
      </w:r>
    </w:p>
    <w:p w:rsidR="003D606E" w:rsidRPr="00CE6650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665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E66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606E" w:rsidRDefault="003D606E" w:rsidP="003D606E">
      <w:pPr>
        <w:pStyle w:val="a3"/>
        <w:numPr>
          <w:ilvl w:val="0"/>
          <w:numId w:val="1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сравнения и анализа разного рода информации, представленной в виде диаграмм, графиков.</w:t>
      </w: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Pr="00E96FB6" w:rsidRDefault="003D606E" w:rsidP="003D606E">
      <w:pPr>
        <w:pStyle w:val="Style3"/>
        <w:widowControl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96FB6">
        <w:rPr>
          <w:rStyle w:val="FontStyle13"/>
          <w:rFonts w:ascii="Times New Roman" w:hAnsi="Times New Roman" w:cs="Times New Roman"/>
          <w:b/>
          <w:sz w:val="28"/>
          <w:szCs w:val="28"/>
        </w:rPr>
        <w:t>Место учебного предмета</w:t>
      </w:r>
    </w:p>
    <w:p w:rsidR="003D606E" w:rsidRPr="006E4FAB" w:rsidRDefault="003D606E" w:rsidP="003D606E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В Федеральном базисном образовательном плане на изучение математики в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6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классе отво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дится 5 ча</w:t>
      </w:r>
      <w:r>
        <w:rPr>
          <w:rStyle w:val="FontStyle13"/>
          <w:rFonts w:ascii="Times New Roman" w:hAnsi="Times New Roman" w:cs="Times New Roman"/>
          <w:sz w:val="28"/>
          <w:szCs w:val="28"/>
        </w:rPr>
        <w:t>сов в неделю, всего - 170 часов, за счет федерального компонента образовательного учреждения добавлен 1 час итого 6 часов в неделю -210 часов в год</w:t>
      </w:r>
    </w:p>
    <w:p w:rsidR="003D606E" w:rsidRPr="003501DF" w:rsidRDefault="003D606E" w:rsidP="003D606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Pr="005A13AE" w:rsidRDefault="003D606E" w:rsidP="003D606E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A13AE">
        <w:rPr>
          <w:rFonts w:ascii="Times New Roman" w:hAnsi="Times New Roman" w:cs="Times New Roman"/>
          <w:b/>
          <w:i/>
          <w:sz w:val="36"/>
          <w:szCs w:val="36"/>
        </w:rPr>
        <w:t>Содержание программы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числа. Координаты.</w:t>
      </w:r>
      <w:r>
        <w:rPr>
          <w:rFonts w:ascii="Times New Roman" w:hAnsi="Times New Roman" w:cs="Times New Roman"/>
          <w:sz w:val="28"/>
          <w:szCs w:val="28"/>
        </w:rPr>
        <w:t xml:space="preserve"> Поворот, центральная и осевая симметрия. Параллельность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Координатная прямая и координатная плоскость. Положительные и отрицательные числа. Модуль числа. Противоположные числа. Сравнение чисел. Числовые выражения, содержащие знаки 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 Алгебраическая сумма и её свойства. Правило вычисления значения алгебраической суммы двух чисел. Числовые промежутки. Умножение и деление положительных и отрицательных чисел, обыкновенных дробей. Правило умножения для комбинаторных задач.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Преобразование буквенных выражений.</w:t>
      </w:r>
      <w:r>
        <w:rPr>
          <w:rFonts w:ascii="Times New Roman" w:hAnsi="Times New Roman" w:cs="Times New Roman"/>
          <w:sz w:val="28"/>
          <w:szCs w:val="28"/>
        </w:rPr>
        <w:t xml:space="preserve"> Раскрытие скобок. Упрощение выражений. Решение уравнений. Решение задач с помощью уравнений. Основные задачи на дроби. Окружность. Длина окружности и площадь круга. Шар и сфера.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Делимость натуральных чисел.</w:t>
      </w:r>
      <w:r>
        <w:rPr>
          <w:rFonts w:ascii="Times New Roman" w:hAnsi="Times New Roman" w:cs="Times New Roman"/>
          <w:sz w:val="28"/>
          <w:szCs w:val="28"/>
        </w:rPr>
        <w:t xml:space="preserve"> Делители и кратные. Делимость произведения, суммы и разности чисел. Признаки делимости на 2; 3; 4; 5; 9; 10; 25. Простые и составные числа. Разложение числа на простые множители. Наибольший общий делитель и наименьшее общее кратное. Взаимно простые числа. Признак делимости на произведение. 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Математика вокруг нас.</w:t>
      </w:r>
      <w:r>
        <w:rPr>
          <w:rFonts w:ascii="Times New Roman" w:hAnsi="Times New Roman" w:cs="Times New Roman"/>
          <w:sz w:val="28"/>
          <w:szCs w:val="28"/>
        </w:rPr>
        <w:t xml:space="preserve"> Отношение двух чисел. Диаграммы. Пропорциональность величин. Решение задач с помощью пропорций. Знакомство с вероятностью и её подсчётом. </w:t>
      </w:r>
    </w:p>
    <w:p w:rsidR="003D606E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Итоговое повторение.</w:t>
      </w:r>
    </w:p>
    <w:p w:rsidR="003D606E" w:rsidRPr="00E96FB6" w:rsidRDefault="003D606E" w:rsidP="003D606E">
      <w:pPr>
        <w:tabs>
          <w:tab w:val="left" w:pos="5224"/>
        </w:tabs>
        <w:rPr>
          <w:rFonts w:ascii="Times New Roman" w:hAnsi="Times New Roman" w:cs="Times New Roman"/>
          <w:b/>
          <w:sz w:val="28"/>
          <w:szCs w:val="28"/>
        </w:rPr>
      </w:pPr>
    </w:p>
    <w:p w:rsidR="003D606E" w:rsidRPr="00B532C3" w:rsidRDefault="003D606E" w:rsidP="003D606E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6650">
        <w:rPr>
          <w:rFonts w:ascii="Times New Roman" w:hAnsi="Times New Roman" w:cs="Times New Roman"/>
          <w:b/>
          <w:i/>
          <w:sz w:val="36"/>
          <w:szCs w:val="36"/>
        </w:rPr>
        <w:t>Распределение учебных часов по разделам программы</w:t>
      </w:r>
    </w:p>
    <w:tbl>
      <w:tblPr>
        <w:tblStyle w:val="a4"/>
        <w:tblW w:w="0" w:type="auto"/>
        <w:jc w:val="center"/>
        <w:tblInd w:w="-2357" w:type="dxa"/>
        <w:tblLook w:val="04A0" w:firstRow="1" w:lastRow="0" w:firstColumn="1" w:lastColumn="0" w:noHBand="0" w:noVBand="1"/>
      </w:tblPr>
      <w:tblGrid>
        <w:gridCol w:w="2648"/>
        <w:gridCol w:w="1713"/>
        <w:gridCol w:w="7938"/>
        <w:gridCol w:w="2617"/>
      </w:tblGrid>
      <w:tr w:rsidR="003D606E" w:rsidTr="00CE5FB4">
        <w:trPr>
          <w:jc w:val="center"/>
        </w:trPr>
        <w:tc>
          <w:tcPr>
            <w:tcW w:w="2648" w:type="dxa"/>
          </w:tcPr>
          <w:p w:rsidR="003D606E" w:rsidRPr="00CE6650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1559" w:type="dxa"/>
          </w:tcPr>
          <w:p w:rsidR="003D606E" w:rsidRPr="00CE6650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D606E" w:rsidRPr="00CE6650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формируемые в рамках изучения темы        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3D606E" w:rsidRPr="00CE6650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3D606E" w:rsidTr="00CE5FB4">
        <w:trPr>
          <w:trHeight w:val="315"/>
          <w:jc w:val="center"/>
        </w:trPr>
        <w:tc>
          <w:tcPr>
            <w:tcW w:w="2648" w:type="dxa"/>
            <w:tcBorders>
              <w:bottom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3D606E" w:rsidRPr="00AC454A" w:rsidRDefault="003D606E" w:rsidP="00CE5F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5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умение ясно, точно, грамотно излагать свои мысли в устной и письменной речи, понимать смысл поставленной </w:t>
            </w:r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задачи, выстраивать аргументацию, приводить примеры и </w:t>
            </w:r>
            <w:proofErr w:type="spellStart"/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критичность мышления, умение распознавать логически некорректные высказывания, отличать гипотезу от факта;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proofErr w:type="gramEnd"/>
            <w:r w:rsidRPr="00AC454A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Регулятивные</w:t>
            </w:r>
            <w:r w:rsidRPr="00AC454A">
              <w:rPr>
                <w:rFonts w:ascii="Times New Roman" w:eastAsia="Calibri" w:hAnsi="Times New Roman" w:cs="Times New Roman"/>
                <w:iCs/>
                <w:lang w:eastAsia="ru-RU"/>
              </w:rPr>
              <w:t>: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 xml:space="preserve"> учиться контролировать  свое время, 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организация групповой и парной работы на учебных занятиях.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Умение планировать пути и выбирать средства достижения поставленной цели с помощью взрослого.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54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Познавательные</w:t>
            </w:r>
            <w:r w:rsidRPr="00AC454A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AC454A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</w:t>
            </w:r>
            <w:r w:rsidRPr="00AC454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учитывать разные мнения и стремиться к координации различных позиций в сотрудничестве,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задавать вопросы, необходимые для организации собственной деятельности и сотрудничества с партнёром,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 xml:space="preserve"> договариваться и приходить к общему решению совместной деятельности, 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Умение адекватно использовать речь для планирования и регуляции своей деятельности</w:t>
            </w:r>
          </w:p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06E" w:rsidTr="00CE5FB4">
        <w:trPr>
          <w:trHeight w:val="645"/>
          <w:jc w:val="center"/>
        </w:trPr>
        <w:tc>
          <w:tcPr>
            <w:tcW w:w="2648" w:type="dxa"/>
            <w:tcBorders>
              <w:top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 Координаты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3D606E" w:rsidRPr="00AC454A" w:rsidRDefault="003D606E" w:rsidP="00CE5F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выстраивать аргументацию, приводить примеры и </w:t>
            </w:r>
            <w:proofErr w:type="spellStart"/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критичность мышления, умение распознавать логически некорректные высказывания, отличать гипотезу от факта;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AC454A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Регулятивные:</w:t>
            </w:r>
            <w:r w:rsidRPr="00AC454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 xml:space="preserve">оценивать правильность выполнения действия на уровне 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адекватной ретроспективной оценки; 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умение проверять свою работу по образцу и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приобретение опыта самооценки этого умения на основе применения эталона; 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>осуществлять итоговый и пошаговый контроль по результату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 xml:space="preserve"> различать способ и результат действия,  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54A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Познавательные</w:t>
            </w:r>
            <w:proofErr w:type="gramEnd"/>
            <w:r w:rsidRPr="00AC454A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:</w:t>
            </w:r>
            <w:r w:rsidRPr="00AC454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 xml:space="preserve">проводить сравнение, </w:t>
            </w:r>
            <w:proofErr w:type="spellStart"/>
            <w:r w:rsidRPr="00AC454A">
              <w:rPr>
                <w:rFonts w:ascii="Times New Roman" w:eastAsia="Calibri" w:hAnsi="Times New Roman" w:cs="Times New Roman"/>
                <w:lang w:eastAsia="ru-RU"/>
              </w:rPr>
              <w:t>сериацию</w:t>
            </w:r>
            <w:proofErr w:type="spellEnd"/>
            <w:r w:rsidRPr="00AC454A">
              <w:rPr>
                <w:rFonts w:ascii="Times New Roman" w:eastAsia="Calibri" w:hAnsi="Times New Roman" w:cs="Times New Roman"/>
                <w:lang w:eastAsia="ru-RU"/>
              </w:rPr>
              <w:t xml:space="preserve"> и классификацию по заданным критериям; 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строить логическое рассуждение, включающее</w:t>
            </w:r>
          </w:p>
          <w:p w:rsidR="003D606E" w:rsidRPr="00AC454A" w:rsidRDefault="003D606E" w:rsidP="00CE5FB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установление причинно-следственных связей, 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Коммуникативные:</w:t>
            </w:r>
            <w:r w:rsidRPr="00AC454A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  <w:r w:rsidRPr="00AC454A">
              <w:rPr>
                <w:rFonts w:ascii="Times New Roman" w:eastAsia="Calibri" w:hAnsi="Times New Roman" w:cs="Times New Roman"/>
                <w:lang w:eastAsia="ru-RU"/>
              </w:rPr>
              <w:t>контролировать действие партнера;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3D606E" w:rsidRPr="00AC454A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оказывать поддержку тем, от кого зависит достижение цели в совместной деятельности в группе, паре;</w:t>
            </w:r>
          </w:p>
          <w:p w:rsidR="003D606E" w:rsidRPr="00AC454A" w:rsidRDefault="003D606E" w:rsidP="00CE5FB4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вступать в диалог, а также участвовать в коллективном обсуждении проблем; </w:t>
            </w:r>
            <w:r w:rsidRPr="00AC4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AC454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D606E" w:rsidTr="00CE5FB4">
        <w:trPr>
          <w:jc w:val="center"/>
        </w:trPr>
        <w:tc>
          <w:tcPr>
            <w:tcW w:w="2648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 буквенных выражений</w:t>
            </w:r>
          </w:p>
        </w:tc>
        <w:tc>
          <w:tcPr>
            <w:tcW w:w="1559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качеств мышления, необходимых для адаптации в современном информационном  обществе; воспитание качеств личности, обеспечивающих социальную мобильность, способность принимать самостоятельные решения;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окружающим. Уважение к ценностям семьи, признание ценности здоровья, оптимизм в признании мира.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Регулятивные:</w:t>
            </w:r>
            <w:r w:rsidRPr="00725B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умение планировать пути и выбирать средства достижения поставленной цели с помощью взрослого,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 оценивать правильность выполнения действия на уровне адекватной ретроспективной оценки;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умение проверять свою работу по образцу и приобретение опыта самооценки этого умения на основе применения эталона;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различать способ и результат действия, 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ставить новые учебные цели и задачи; осуществлять познавательную рефлексию в отношении действий по решению учебных и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задач;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Познавательные:</w:t>
            </w:r>
            <w:r w:rsidRPr="00725B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проводить наблюдение под руководством учителя, уметь давать определение понятиям, устанавливать причинно-следственные связи, осуществлять сравнение, </w:t>
            </w:r>
            <w:proofErr w:type="spellStart"/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классификацию, выбирая основания и критерии для указанных логических операций с высокой степенью</w:t>
            </w:r>
          </w:p>
          <w:p w:rsidR="003D606E" w:rsidRPr="00725B0C" w:rsidRDefault="003D606E" w:rsidP="00CE5FB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Самостоятельности,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Коммуникативные:</w:t>
            </w:r>
            <w:r w:rsidRPr="00725B0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>контролировать действие партнера;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оказывать поддержку тем, от кого зависит достижение цели в совместной деятельности в группе, паре; вступать в диалог, а также участвовать в коллективном обсуждении проблем;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, умение задавать вопросы, необходимые для организации собственной деятельности и сотрудничества с партнёром, умение осуществлять взаимный контроль и оказывать в сотрудничестве необходимую взаимопомощь.</w:t>
            </w:r>
          </w:p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D606E" w:rsidTr="00CE5FB4">
        <w:trPr>
          <w:jc w:val="center"/>
        </w:trPr>
        <w:tc>
          <w:tcPr>
            <w:tcW w:w="2648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Делимость натуральных чисел</w:t>
            </w:r>
          </w:p>
        </w:tc>
        <w:tc>
          <w:tcPr>
            <w:tcW w:w="1559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D606E" w:rsidRPr="00725B0C" w:rsidRDefault="003D606E" w:rsidP="00CE5F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выстраивать аргументацию, приводить примеры и </w:t>
            </w:r>
            <w:proofErr w:type="spellStart"/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критичность мышления, умение распознавать логически некорректные высказывания, отличать гипотезу от факта;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725B0C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Регулятивные:</w:t>
            </w:r>
            <w:r w:rsidRPr="00725B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умение планировать пути и выбирать средства достижения поставленной цели с помощью взрослого,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 оценивать правильность выполнения действия на уровне адекватной ретроспективной оценки;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умение проверять свою работу по образцу и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приобретение опыта самооценки этого умения на основе применения эталона;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различать способ и результат действия, 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ставить новые учебные цели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и задачи; осуществлять познавательную рефлексию в отношении действий по решению учебных и познавательных задач;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Познавательные:</w:t>
            </w:r>
            <w:r w:rsidRPr="00725B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проводить наблюдение под руководством учителя, уметь давать определение понятиям, устанавливать причинно-следственные связи, осуществлять сравнение, </w:t>
            </w:r>
            <w:proofErr w:type="spellStart"/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классификацию, выбирая основания и критерии для указанных логических операций с высокой степенью</w:t>
            </w:r>
          </w:p>
          <w:p w:rsidR="003D606E" w:rsidRPr="00725B0C" w:rsidRDefault="003D606E" w:rsidP="00CE5FB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Самостоятельности,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Коммуникативные:</w:t>
            </w:r>
            <w:r w:rsidRPr="00725B0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>контролировать действие партнера;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оказывать поддержку тем, от кого зависит достижение цели в совместной деятельности в группе, паре; вступать в диалог, а также участвовать в коллективном обсуждении проблем;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, умение задавать вопросы, необходимые для организации собственной деятельности и сотрудничества с партнёром, умение осуществлять взаимный контроль и оказывать в сотрудничестве необходимую взаимопомощь.</w:t>
            </w:r>
          </w:p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D606E" w:rsidTr="00CE5FB4">
        <w:trPr>
          <w:jc w:val="center"/>
        </w:trPr>
        <w:tc>
          <w:tcPr>
            <w:tcW w:w="2648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вокруг нас</w:t>
            </w:r>
          </w:p>
        </w:tc>
        <w:tc>
          <w:tcPr>
            <w:tcW w:w="1559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качеств мышления, необходимых для адаптации в современном информационном  обществе; воспитание качеств личности, обеспечивающих социальную мобильность, способность принимать самостоятельные решения</w:t>
            </w:r>
            <w:proofErr w:type="gramStart"/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Доброжелательное отношение к окружающим.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Регулятивные:</w:t>
            </w:r>
            <w:r w:rsidRPr="00725B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умение планировать пути и выбирать средства достижения поставленной цели,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умение проверять свою работу по образцу и приобретение опыта самооценки этого умения на основе применения эталона;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различать способ и результат действия, 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Познавательные:</w:t>
            </w:r>
            <w:r w:rsidRPr="00725B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проводить наблюдение под руководством учителя, уметь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давать определение понятиям, устанавливать причинно-следственные связи, осуществлять сравнение, </w:t>
            </w:r>
            <w:proofErr w:type="spellStart"/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классификацию, выбирая основания и критерии для указанных логических операций с высокой степенью</w:t>
            </w:r>
          </w:p>
          <w:p w:rsidR="003D606E" w:rsidRPr="00725B0C" w:rsidRDefault="003D606E" w:rsidP="00CE5FB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Самостоятельности,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Коммуникативные:</w:t>
            </w:r>
            <w:r w:rsidRPr="00725B0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>контролировать действие партнера;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оказывать поддержку тем, от кого зависит достижение цели в совместной деятельности в группе, паре; вступать в диалог, а также участвовать в коллективном обсуждении проблем;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, умение задавать вопросы, необходимые для организации собственной деятельности и сотрудничества с партнёром, умение осуществлять взаимный контроль и оказывать в сотрудничестве необходимую взаимопомощь.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D606E" w:rsidTr="00CE5FB4">
        <w:trPr>
          <w:jc w:val="center"/>
        </w:trPr>
        <w:tc>
          <w:tcPr>
            <w:tcW w:w="2648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1559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725B0C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интеллектуальной честности и объективности, способности к преодолению мысленных стереотипов, вытекающих из обыденного опыта;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B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интереса к математическому творчеству и математических способностей;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Регулятивные:</w:t>
            </w:r>
            <w:r w:rsidRPr="00725B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организация групповой и парной работы на учебных занятиях, умение анализировать условия учебной задачи </w:t>
            </w:r>
            <w:proofErr w:type="gramStart"/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помощью взрослого, 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725B0C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Познавательные:</w:t>
            </w:r>
            <w:r w:rsidRPr="00725B0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уметь давать определение понятиям, устанавливать причинно-следственные связи, проводить наблюдение под руководством учителя, уметь давать определение понятиям, устанавливать причинно-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связи.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Коммуникативные:</w:t>
            </w:r>
            <w:r w:rsidRPr="00725B0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принимать во внимание разные мнения и интересы, обосновывать собственную позицию;</w:t>
            </w:r>
          </w:p>
          <w:p w:rsidR="003D606E" w:rsidRPr="00725B0C" w:rsidRDefault="003D606E" w:rsidP="00CE5F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25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умение осуществлять взаимный контроль и оказывать в сотрудничестве необходимую взаимопомощь.</w:t>
            </w:r>
          </w:p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D606E" w:rsidTr="00CE5FB4">
        <w:trPr>
          <w:jc w:val="center"/>
        </w:trPr>
        <w:tc>
          <w:tcPr>
            <w:tcW w:w="2648" w:type="dxa"/>
          </w:tcPr>
          <w:p w:rsidR="003D606E" w:rsidRPr="00CE6650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 часов</w:t>
            </w:r>
          </w:p>
        </w:tc>
        <w:tc>
          <w:tcPr>
            <w:tcW w:w="1559" w:type="dxa"/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3D606E" w:rsidRDefault="003D606E" w:rsidP="00CE5FB4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D606E" w:rsidRDefault="003D606E" w:rsidP="003D606E">
      <w:pPr>
        <w:tabs>
          <w:tab w:val="left" w:pos="52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6E" w:rsidRPr="00E96FB6" w:rsidRDefault="003D606E" w:rsidP="003D606E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3D606E" w:rsidRDefault="003D606E" w:rsidP="003D606E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B95160" w:rsidRDefault="00B95160">
      <w:bookmarkStart w:id="0" w:name="_GoBack"/>
      <w:bookmarkEnd w:id="0"/>
    </w:p>
    <w:sectPr w:rsidR="00B95160" w:rsidSect="003D6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BAC"/>
    <w:multiLevelType w:val="hybridMultilevel"/>
    <w:tmpl w:val="9A3C7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3992"/>
    <w:multiLevelType w:val="hybridMultilevel"/>
    <w:tmpl w:val="345CF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31E2"/>
    <w:multiLevelType w:val="hybridMultilevel"/>
    <w:tmpl w:val="DAA6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C2F53"/>
    <w:multiLevelType w:val="hybridMultilevel"/>
    <w:tmpl w:val="84A05D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BD50981"/>
    <w:multiLevelType w:val="hybridMultilevel"/>
    <w:tmpl w:val="B970A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42187"/>
    <w:multiLevelType w:val="hybridMultilevel"/>
    <w:tmpl w:val="F5E27192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6">
    <w:nsid w:val="42FB699B"/>
    <w:multiLevelType w:val="hybridMultilevel"/>
    <w:tmpl w:val="58369D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8D84DF1"/>
    <w:multiLevelType w:val="hybridMultilevel"/>
    <w:tmpl w:val="CE1A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7003A"/>
    <w:multiLevelType w:val="hybridMultilevel"/>
    <w:tmpl w:val="B27E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2299E"/>
    <w:multiLevelType w:val="hybridMultilevel"/>
    <w:tmpl w:val="A8DE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55588"/>
    <w:multiLevelType w:val="hybridMultilevel"/>
    <w:tmpl w:val="F2D6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B65B0"/>
    <w:multiLevelType w:val="hybridMultilevel"/>
    <w:tmpl w:val="D19A8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7886"/>
    <w:multiLevelType w:val="hybridMultilevel"/>
    <w:tmpl w:val="EC006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044A3"/>
    <w:multiLevelType w:val="hybridMultilevel"/>
    <w:tmpl w:val="C1E2A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6E"/>
    <w:rsid w:val="003D606E"/>
    <w:rsid w:val="00B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6E"/>
    <w:pPr>
      <w:ind w:left="720"/>
      <w:contextualSpacing/>
    </w:pPr>
  </w:style>
  <w:style w:type="table" w:styleId="a4">
    <w:name w:val="Table Grid"/>
    <w:basedOn w:val="a1"/>
    <w:uiPriority w:val="59"/>
    <w:rsid w:val="003D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D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D606E"/>
    <w:rPr>
      <w:rFonts w:ascii="Arial" w:hAnsi="Arial" w:cs="Arial"/>
      <w:sz w:val="20"/>
      <w:szCs w:val="20"/>
    </w:rPr>
  </w:style>
  <w:style w:type="paragraph" w:customStyle="1" w:styleId="1">
    <w:name w:val="Без интервала1"/>
    <w:rsid w:val="003D606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6E"/>
    <w:pPr>
      <w:ind w:left="720"/>
      <w:contextualSpacing/>
    </w:pPr>
  </w:style>
  <w:style w:type="table" w:styleId="a4">
    <w:name w:val="Table Grid"/>
    <w:basedOn w:val="a1"/>
    <w:uiPriority w:val="59"/>
    <w:rsid w:val="003D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D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D606E"/>
    <w:rPr>
      <w:rFonts w:ascii="Arial" w:hAnsi="Arial" w:cs="Arial"/>
      <w:sz w:val="20"/>
      <w:szCs w:val="20"/>
    </w:rPr>
  </w:style>
  <w:style w:type="paragraph" w:customStyle="1" w:styleId="1">
    <w:name w:val="Без интервала1"/>
    <w:rsid w:val="003D606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3418</Words>
  <Characters>19485</Characters>
  <Application>Microsoft Office Word</Application>
  <DocSecurity>0</DocSecurity>
  <Lines>162</Lines>
  <Paragraphs>45</Paragraphs>
  <ScaleCrop>false</ScaleCrop>
  <Company/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Новомаргаритовская СОШ</dc:creator>
  <cp:keywords/>
  <dc:description/>
  <cp:lastModifiedBy>Новомаргаритовская СОШ</cp:lastModifiedBy>
  <cp:revision>1</cp:revision>
  <dcterms:created xsi:type="dcterms:W3CDTF">2014-11-12T06:36:00Z</dcterms:created>
  <dcterms:modified xsi:type="dcterms:W3CDTF">2014-11-12T06:36:00Z</dcterms:modified>
</cp:coreProperties>
</file>