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6" w:rsidRPr="00854D06" w:rsidRDefault="00854D06" w:rsidP="002F16F1">
      <w:pPr>
        <w:tabs>
          <w:tab w:val="left" w:pos="4140"/>
        </w:tabs>
        <w:spacing w:line="360" w:lineRule="auto"/>
        <w:rPr>
          <w:b/>
          <w:sz w:val="40"/>
          <w:szCs w:val="40"/>
        </w:rPr>
      </w:pPr>
      <w:r w:rsidRPr="00854D06">
        <w:rPr>
          <w:b/>
          <w:sz w:val="40"/>
          <w:szCs w:val="40"/>
        </w:rPr>
        <w:t>Многообразие  птиц. Их  значение  и охрана.</w:t>
      </w:r>
    </w:p>
    <w:p w:rsidR="00854D06" w:rsidRPr="00854D06" w:rsidRDefault="00854D06" w:rsidP="00854D06">
      <w:pPr>
        <w:tabs>
          <w:tab w:val="left" w:pos="4140"/>
        </w:tabs>
        <w:spacing w:line="360" w:lineRule="auto"/>
        <w:jc w:val="center"/>
        <w:rPr>
          <w:sz w:val="32"/>
          <w:szCs w:val="32"/>
        </w:rPr>
      </w:pPr>
      <w:r w:rsidRPr="00854D06">
        <w:rPr>
          <w:sz w:val="28"/>
          <w:szCs w:val="28"/>
        </w:rPr>
        <w:br/>
      </w:r>
      <w:r w:rsidRPr="00854D06">
        <w:rPr>
          <w:sz w:val="32"/>
          <w:szCs w:val="32"/>
        </w:rPr>
        <w:t>урок биологии , 7</w:t>
      </w:r>
      <w:r>
        <w:rPr>
          <w:sz w:val="32"/>
          <w:szCs w:val="32"/>
        </w:rPr>
        <w:t xml:space="preserve"> класс</w:t>
      </w:r>
      <w:r w:rsidRPr="00854D06">
        <w:rPr>
          <w:sz w:val="32"/>
          <w:szCs w:val="32"/>
        </w:rPr>
        <w:br/>
      </w:r>
    </w:p>
    <w:p w:rsidR="00854D06" w:rsidRDefault="00854D06" w:rsidP="00854D06">
      <w:pPr>
        <w:tabs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854D06" w:rsidRDefault="00854D06" w:rsidP="00854D06">
      <w:pPr>
        <w:tabs>
          <w:tab w:val="left" w:pos="4140"/>
        </w:tabs>
        <w:spacing w:line="360" w:lineRule="auto"/>
        <w:jc w:val="right"/>
        <w:rPr>
          <w:sz w:val="28"/>
          <w:szCs w:val="28"/>
        </w:rPr>
      </w:pPr>
    </w:p>
    <w:p w:rsidR="00854D06" w:rsidRDefault="00854D06" w:rsidP="00854D06">
      <w:pPr>
        <w:tabs>
          <w:tab w:val="left" w:pos="4140"/>
        </w:tabs>
        <w:spacing w:line="360" w:lineRule="auto"/>
        <w:jc w:val="right"/>
        <w:rPr>
          <w:sz w:val="28"/>
          <w:szCs w:val="28"/>
        </w:rPr>
      </w:pPr>
    </w:p>
    <w:p w:rsidR="00854D06" w:rsidRDefault="00854D06" w:rsidP="00854D06">
      <w:pPr>
        <w:tabs>
          <w:tab w:val="left" w:pos="4140"/>
        </w:tabs>
        <w:spacing w:line="360" w:lineRule="auto"/>
        <w:jc w:val="right"/>
        <w:rPr>
          <w:sz w:val="28"/>
          <w:szCs w:val="28"/>
        </w:rPr>
      </w:pPr>
    </w:p>
    <w:p w:rsidR="00854D06" w:rsidRDefault="00854D06" w:rsidP="00854D06">
      <w:pPr>
        <w:tabs>
          <w:tab w:val="left" w:pos="4140"/>
        </w:tabs>
        <w:spacing w:line="360" w:lineRule="auto"/>
        <w:jc w:val="right"/>
        <w:rPr>
          <w:sz w:val="28"/>
          <w:szCs w:val="28"/>
        </w:rPr>
      </w:pPr>
    </w:p>
    <w:p w:rsidR="00854D06" w:rsidRDefault="00854D06" w:rsidP="00854D06">
      <w:pPr>
        <w:tabs>
          <w:tab w:val="left" w:pos="4140"/>
        </w:tabs>
        <w:spacing w:line="360" w:lineRule="auto"/>
        <w:jc w:val="right"/>
        <w:rPr>
          <w:sz w:val="28"/>
          <w:szCs w:val="28"/>
        </w:rPr>
      </w:pPr>
    </w:p>
    <w:p w:rsidR="00854D06" w:rsidRDefault="00854D06" w:rsidP="00854D06">
      <w:pPr>
        <w:tabs>
          <w:tab w:val="left" w:pos="4140"/>
        </w:tabs>
        <w:spacing w:line="360" w:lineRule="auto"/>
        <w:jc w:val="right"/>
        <w:rPr>
          <w:sz w:val="28"/>
          <w:szCs w:val="28"/>
        </w:rPr>
      </w:pPr>
    </w:p>
    <w:p w:rsidR="00854D06" w:rsidRDefault="00854D06" w:rsidP="00854D06">
      <w:pPr>
        <w:tabs>
          <w:tab w:val="left" w:pos="4140"/>
        </w:tabs>
        <w:spacing w:line="360" w:lineRule="auto"/>
        <w:jc w:val="right"/>
        <w:rPr>
          <w:sz w:val="28"/>
          <w:szCs w:val="28"/>
        </w:rPr>
      </w:pPr>
    </w:p>
    <w:p w:rsidR="00854D06" w:rsidRDefault="00854D06" w:rsidP="00854D06">
      <w:pPr>
        <w:tabs>
          <w:tab w:val="left" w:pos="4140"/>
        </w:tabs>
        <w:spacing w:line="360" w:lineRule="auto"/>
        <w:jc w:val="right"/>
        <w:rPr>
          <w:sz w:val="28"/>
          <w:szCs w:val="28"/>
        </w:rPr>
      </w:pPr>
    </w:p>
    <w:p w:rsidR="00854D06" w:rsidRDefault="00854D06" w:rsidP="00854D06">
      <w:pPr>
        <w:tabs>
          <w:tab w:val="left" w:pos="4140"/>
        </w:tabs>
        <w:spacing w:line="360" w:lineRule="auto"/>
        <w:jc w:val="right"/>
        <w:rPr>
          <w:sz w:val="28"/>
          <w:szCs w:val="28"/>
        </w:rPr>
      </w:pPr>
    </w:p>
    <w:p w:rsidR="00854D06" w:rsidRPr="00854D06" w:rsidRDefault="00854D06" w:rsidP="00854D06">
      <w:pPr>
        <w:tabs>
          <w:tab w:val="left" w:pos="4140"/>
        </w:tabs>
        <w:spacing w:line="360" w:lineRule="auto"/>
        <w:jc w:val="right"/>
        <w:rPr>
          <w:sz w:val="28"/>
          <w:szCs w:val="28"/>
        </w:rPr>
      </w:pPr>
      <w:r w:rsidRPr="00854D06"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Ибатуллина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Нуриса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Габделнауваровна</w:t>
      </w:r>
      <w:proofErr w:type="spellEnd"/>
      <w:r w:rsidRPr="00854D06">
        <w:rPr>
          <w:sz w:val="28"/>
          <w:szCs w:val="28"/>
        </w:rPr>
        <w:t>,</w:t>
      </w:r>
    </w:p>
    <w:p w:rsidR="00854D06" w:rsidRPr="00854D06" w:rsidRDefault="00854D06" w:rsidP="00854D06">
      <w:pPr>
        <w:tabs>
          <w:tab w:val="left" w:pos="4140"/>
        </w:tabs>
        <w:spacing w:line="360" w:lineRule="auto"/>
        <w:jc w:val="right"/>
        <w:rPr>
          <w:sz w:val="28"/>
          <w:szCs w:val="28"/>
        </w:rPr>
      </w:pPr>
      <w:r w:rsidRPr="00854D06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биологии</w:t>
      </w:r>
    </w:p>
    <w:p w:rsidR="00854D06" w:rsidRPr="00854D06" w:rsidRDefault="00854D06" w:rsidP="00854D06">
      <w:pPr>
        <w:tabs>
          <w:tab w:val="left" w:pos="4140"/>
        </w:tabs>
        <w:spacing w:line="360" w:lineRule="auto"/>
        <w:jc w:val="right"/>
        <w:rPr>
          <w:sz w:val="28"/>
          <w:szCs w:val="28"/>
        </w:rPr>
      </w:pPr>
      <w:r w:rsidRPr="00854D0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854D06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Ашитбашская</w:t>
      </w:r>
      <w:proofErr w:type="spellEnd"/>
      <w:r>
        <w:rPr>
          <w:sz w:val="28"/>
          <w:szCs w:val="28"/>
        </w:rPr>
        <w:t xml:space="preserve"> средняя общеобразовательная школа  имени Г. Тукая »</w:t>
      </w:r>
    </w:p>
    <w:p w:rsidR="00854D06" w:rsidRDefault="00854D06" w:rsidP="00854D06">
      <w:pPr>
        <w:tabs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854D06" w:rsidRDefault="00854D06" w:rsidP="00854D06">
      <w:pPr>
        <w:tabs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854D06" w:rsidRDefault="00854D06" w:rsidP="00854D06">
      <w:pPr>
        <w:tabs>
          <w:tab w:val="left" w:pos="41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Татарстан</w:t>
      </w:r>
    </w:p>
    <w:p w:rsidR="00854D06" w:rsidRDefault="00854D06" w:rsidP="00594260">
      <w:pPr>
        <w:tabs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854D06" w:rsidRDefault="00854D06" w:rsidP="00594260">
      <w:pPr>
        <w:tabs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На  данном  уроке  целесообразно отойти  от  традиционного  изложения  материала</w:t>
      </w:r>
      <w:proofErr w:type="gramStart"/>
      <w:r w:rsidRPr="00594260">
        <w:rPr>
          <w:sz w:val="28"/>
          <w:szCs w:val="28"/>
        </w:rPr>
        <w:t xml:space="preserve"> ,</w:t>
      </w:r>
      <w:proofErr w:type="gramEnd"/>
      <w:r w:rsidRPr="00594260">
        <w:rPr>
          <w:sz w:val="28"/>
          <w:szCs w:val="28"/>
        </w:rPr>
        <w:t xml:space="preserve"> сделать  его ярким  ,  запоминающимся .  Для этого  можно  сочетать   внеурочную  работу  по  биологии  с  урочной  деятельностью  учащихся.  Так</w:t>
      </w:r>
      <w:proofErr w:type="gramStart"/>
      <w:r w:rsidRPr="00594260">
        <w:rPr>
          <w:sz w:val="28"/>
          <w:szCs w:val="28"/>
        </w:rPr>
        <w:t xml:space="preserve"> ,</w:t>
      </w:r>
      <w:proofErr w:type="gramEnd"/>
      <w:r w:rsidRPr="00594260">
        <w:rPr>
          <w:sz w:val="28"/>
          <w:szCs w:val="28"/>
        </w:rPr>
        <w:t xml:space="preserve">  например  , при  подготовке   к  уроку  вместе  с учащимися можно сходить на экскурсию  в лес и   сделать  зарисовки  и снять  видеофильм  или  учащиеся   могут поработать с Красной  книгой , с энциклопедиями  и дополнительным  материалом из интернета.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Для  работы  на  уроке  школьники  объединяются    в команды  по  7  человек</w:t>
      </w:r>
      <w:proofErr w:type="gramStart"/>
      <w:r w:rsidRPr="00594260">
        <w:rPr>
          <w:sz w:val="28"/>
          <w:szCs w:val="28"/>
        </w:rPr>
        <w:t xml:space="preserve"> .</w:t>
      </w:r>
      <w:proofErr w:type="gramEnd"/>
      <w:r w:rsidRPr="00594260">
        <w:rPr>
          <w:sz w:val="28"/>
          <w:szCs w:val="28"/>
        </w:rPr>
        <w:t xml:space="preserve"> Каждая команда  выбирает свое  название   и эмблему.  Ответы  учащихся  оцениваются   жетонами  разного  цвета :  красный  - 5 </w:t>
      </w:r>
      <w:proofErr w:type="spellStart"/>
      <w:r w:rsidRPr="00594260">
        <w:rPr>
          <w:sz w:val="28"/>
          <w:szCs w:val="28"/>
        </w:rPr>
        <w:t>балллов</w:t>
      </w:r>
      <w:proofErr w:type="spellEnd"/>
      <w:proofErr w:type="gramStart"/>
      <w:r w:rsidRPr="00594260">
        <w:rPr>
          <w:sz w:val="28"/>
          <w:szCs w:val="28"/>
        </w:rPr>
        <w:t xml:space="preserve"> ,</w:t>
      </w:r>
      <w:proofErr w:type="gramEnd"/>
      <w:r w:rsidRPr="00594260">
        <w:rPr>
          <w:sz w:val="28"/>
          <w:szCs w:val="28"/>
        </w:rPr>
        <w:t xml:space="preserve"> зеленый – 4  балла , желтый – 3  балла.  В конце  урока  по  количеству   и цветовому  набору  жетонов   оцениваются  не  только  ответы  отдельных  учащихся</w:t>
      </w:r>
      <w:proofErr w:type="gramStart"/>
      <w:r w:rsidRPr="00594260">
        <w:rPr>
          <w:sz w:val="28"/>
          <w:szCs w:val="28"/>
        </w:rPr>
        <w:t xml:space="preserve">  ,</w:t>
      </w:r>
      <w:proofErr w:type="gramEnd"/>
      <w:r w:rsidRPr="00594260">
        <w:rPr>
          <w:sz w:val="28"/>
          <w:szCs w:val="28"/>
        </w:rPr>
        <w:t xml:space="preserve">  но и  выделяется команда  - победитель.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b/>
          <w:sz w:val="28"/>
          <w:szCs w:val="28"/>
        </w:rPr>
        <w:t>Цель  урока</w:t>
      </w:r>
      <w:proofErr w:type="gramStart"/>
      <w:r w:rsidRPr="00594260">
        <w:rPr>
          <w:b/>
          <w:sz w:val="28"/>
          <w:szCs w:val="28"/>
        </w:rPr>
        <w:t xml:space="preserve"> :</w:t>
      </w:r>
      <w:proofErr w:type="gramEnd"/>
      <w:r w:rsidRPr="00594260">
        <w:rPr>
          <w:sz w:val="28"/>
          <w:szCs w:val="28"/>
        </w:rPr>
        <w:t xml:space="preserve">  Показать  многообразие  птиц</w:t>
      </w:r>
      <w:proofErr w:type="gramStart"/>
      <w:r w:rsidRPr="00594260">
        <w:rPr>
          <w:sz w:val="28"/>
          <w:szCs w:val="28"/>
        </w:rPr>
        <w:t xml:space="preserve"> ,</w:t>
      </w:r>
      <w:proofErr w:type="gramEnd"/>
      <w:r w:rsidRPr="00594260">
        <w:rPr>
          <w:sz w:val="28"/>
          <w:szCs w:val="28"/>
        </w:rPr>
        <w:t xml:space="preserve">  их  характерные  особенности  ,  взаимосвязь  строения  с образом   жизни ;  познакомить  с  редкими   и исчезающими  видами  птиц ,  мерами по  их  охране.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b/>
          <w:sz w:val="28"/>
          <w:szCs w:val="28"/>
        </w:rPr>
        <w:t>Оборудование :</w:t>
      </w:r>
      <w:r w:rsidRPr="00594260">
        <w:rPr>
          <w:sz w:val="28"/>
          <w:szCs w:val="28"/>
        </w:rPr>
        <w:t xml:space="preserve">  книги  о птицах</w:t>
      </w:r>
      <w:proofErr w:type="gramStart"/>
      <w:r w:rsidRPr="00594260">
        <w:rPr>
          <w:sz w:val="28"/>
          <w:szCs w:val="28"/>
        </w:rPr>
        <w:t xml:space="preserve">  ,</w:t>
      </w:r>
      <w:proofErr w:type="gramEnd"/>
      <w:r w:rsidRPr="00594260">
        <w:rPr>
          <w:sz w:val="28"/>
          <w:szCs w:val="28"/>
        </w:rPr>
        <w:t xml:space="preserve">  рисунки   с  изображениями  птиц. ,  выполненные  учащимися ,  муляжи  птиц , аудиокассета  «Голоса  птиц»  и любительский  видеофильм.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594260">
        <w:rPr>
          <w:b/>
          <w:sz w:val="28"/>
          <w:szCs w:val="28"/>
        </w:rPr>
        <w:t>Ход  урока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594260">
        <w:rPr>
          <w:b/>
          <w:sz w:val="28"/>
          <w:szCs w:val="28"/>
          <w:lang w:val="en-US"/>
        </w:rPr>
        <w:t>I</w:t>
      </w:r>
      <w:r w:rsidRPr="00594260">
        <w:rPr>
          <w:b/>
          <w:sz w:val="28"/>
          <w:szCs w:val="28"/>
        </w:rPr>
        <w:t xml:space="preserve">. </w:t>
      </w:r>
      <w:proofErr w:type="gramStart"/>
      <w:r w:rsidRPr="00594260">
        <w:rPr>
          <w:b/>
          <w:sz w:val="28"/>
          <w:szCs w:val="28"/>
        </w:rPr>
        <w:t>Организационный  момент</w:t>
      </w:r>
      <w:proofErr w:type="gramEnd"/>
      <w:r w:rsidRPr="00594260">
        <w:rPr>
          <w:b/>
          <w:sz w:val="28"/>
          <w:szCs w:val="28"/>
        </w:rPr>
        <w:t>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594260">
        <w:rPr>
          <w:b/>
          <w:sz w:val="28"/>
          <w:szCs w:val="28"/>
          <w:lang w:val="en-US"/>
        </w:rPr>
        <w:t>II</w:t>
      </w:r>
      <w:r w:rsidRPr="00594260">
        <w:rPr>
          <w:b/>
          <w:sz w:val="28"/>
          <w:szCs w:val="28"/>
        </w:rPr>
        <w:t xml:space="preserve">. </w:t>
      </w:r>
      <w:proofErr w:type="gramStart"/>
      <w:r w:rsidRPr="00594260">
        <w:rPr>
          <w:b/>
          <w:sz w:val="28"/>
          <w:szCs w:val="28"/>
        </w:rPr>
        <w:t>Проверка  знаний</w:t>
      </w:r>
      <w:proofErr w:type="gramEnd"/>
      <w:r w:rsidRPr="00594260">
        <w:rPr>
          <w:b/>
          <w:sz w:val="28"/>
          <w:szCs w:val="28"/>
        </w:rPr>
        <w:t xml:space="preserve">  по теме  «Птицы»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( Этот  урок  - заключительный</w:t>
      </w:r>
      <w:proofErr w:type="gramStart"/>
      <w:r w:rsidRPr="00594260">
        <w:rPr>
          <w:sz w:val="28"/>
          <w:szCs w:val="28"/>
        </w:rPr>
        <w:t xml:space="preserve">  ,</w:t>
      </w:r>
      <w:proofErr w:type="gramEnd"/>
      <w:r w:rsidRPr="00594260">
        <w:rPr>
          <w:sz w:val="28"/>
          <w:szCs w:val="28"/>
        </w:rPr>
        <w:t xml:space="preserve"> поэтому  целесообразно  проверить  усвоение  школьниками  материала  о  внешнем   и внутреннем   строении  птиц).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Учитель  вызывает  к  доске  одного  ученика  из каждой  команды.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b/>
          <w:sz w:val="28"/>
          <w:szCs w:val="28"/>
        </w:rPr>
        <w:t>Задание 1.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На  магнитной   доске</w:t>
      </w:r>
      <w:proofErr w:type="gramStart"/>
      <w:r w:rsidRPr="00594260">
        <w:rPr>
          <w:sz w:val="28"/>
          <w:szCs w:val="28"/>
        </w:rPr>
        <w:t xml:space="preserve">  ,</w:t>
      </w:r>
      <w:proofErr w:type="gramEnd"/>
      <w:r w:rsidRPr="00594260">
        <w:rPr>
          <w:sz w:val="28"/>
          <w:szCs w:val="28"/>
        </w:rPr>
        <w:t xml:space="preserve">  под  табличками   с названиями   систем органов ,    разместить  соответствующие  названия  отдельных  органов  , из которых  образована  та или  другая  </w:t>
      </w:r>
    </w:p>
    <w:p w:rsidR="00477692" w:rsidRPr="00594260" w:rsidRDefault="00477692" w:rsidP="00594260">
      <w:pPr>
        <w:pStyle w:val="a3"/>
        <w:tabs>
          <w:tab w:val="left" w:pos="4140"/>
        </w:tabs>
        <w:spacing w:line="360" w:lineRule="auto"/>
        <w:ind w:left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 xml:space="preserve">1-команде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396"/>
      </w:tblGrid>
      <w:tr w:rsidR="00477692" w:rsidRPr="00594260" w:rsidTr="004776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92" w:rsidRPr="00594260" w:rsidRDefault="004C4F38" w:rsidP="00594260">
            <w:pPr>
              <w:tabs>
                <w:tab w:val="left" w:pos="4140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594260">
              <w:rPr>
                <w:sz w:val="28"/>
                <w:szCs w:val="28"/>
              </w:rPr>
              <w:t>Пищеварительная система</w:t>
            </w:r>
          </w:p>
        </w:tc>
      </w:tr>
    </w:tbl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 xml:space="preserve">2-команде   </w:t>
      </w:r>
    </w:p>
    <w:tbl>
      <w:tblPr>
        <w:tblStyle w:val="a4"/>
        <w:tblW w:w="0" w:type="auto"/>
        <w:tblLook w:val="04A0"/>
      </w:tblPr>
      <w:tblGrid>
        <w:gridCol w:w="2093"/>
      </w:tblGrid>
      <w:tr w:rsidR="00477692" w:rsidRPr="00594260" w:rsidTr="004776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92" w:rsidRPr="00594260" w:rsidRDefault="004C4F38" w:rsidP="00594260">
            <w:pPr>
              <w:tabs>
                <w:tab w:val="left" w:pos="4140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594260">
              <w:rPr>
                <w:sz w:val="28"/>
                <w:szCs w:val="28"/>
              </w:rPr>
              <w:t>Кровеносная система</w:t>
            </w:r>
          </w:p>
        </w:tc>
      </w:tr>
    </w:tbl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Названия  органов : легкие</w:t>
      </w:r>
      <w:proofErr w:type="gramStart"/>
      <w:r w:rsidRPr="00594260">
        <w:rPr>
          <w:sz w:val="28"/>
          <w:szCs w:val="28"/>
        </w:rPr>
        <w:t xml:space="preserve">    ,</w:t>
      </w:r>
      <w:proofErr w:type="gramEnd"/>
      <w:r w:rsidRPr="00594260">
        <w:rPr>
          <w:sz w:val="28"/>
          <w:szCs w:val="28"/>
        </w:rPr>
        <w:t xml:space="preserve">  жабры  ,</w:t>
      </w:r>
      <w:r w:rsidR="004C4F38" w:rsidRPr="00594260">
        <w:rPr>
          <w:sz w:val="28"/>
          <w:szCs w:val="28"/>
        </w:rPr>
        <w:t xml:space="preserve"> пищевод ,</w:t>
      </w:r>
      <w:r w:rsidR="005C11A8" w:rsidRPr="00594260">
        <w:rPr>
          <w:sz w:val="28"/>
          <w:szCs w:val="28"/>
        </w:rPr>
        <w:t xml:space="preserve">кишечник , </w:t>
      </w:r>
      <w:r w:rsidRPr="00594260">
        <w:rPr>
          <w:sz w:val="28"/>
          <w:szCs w:val="28"/>
        </w:rPr>
        <w:t xml:space="preserve">  трахеи ,  </w:t>
      </w:r>
      <w:r w:rsidR="004C4F38" w:rsidRPr="00594260">
        <w:rPr>
          <w:sz w:val="28"/>
          <w:szCs w:val="28"/>
        </w:rPr>
        <w:t>один</w:t>
      </w:r>
      <w:r w:rsidRPr="00594260">
        <w:rPr>
          <w:sz w:val="28"/>
          <w:szCs w:val="28"/>
        </w:rPr>
        <w:t xml:space="preserve">  круг  кровообращения ,</w:t>
      </w:r>
      <w:r w:rsidR="004C4F38" w:rsidRPr="00594260">
        <w:rPr>
          <w:sz w:val="28"/>
          <w:szCs w:val="28"/>
        </w:rPr>
        <w:t xml:space="preserve"> </w:t>
      </w:r>
      <w:r w:rsidR="005C11A8" w:rsidRPr="00594260">
        <w:rPr>
          <w:sz w:val="28"/>
          <w:szCs w:val="28"/>
        </w:rPr>
        <w:t xml:space="preserve">клоака, </w:t>
      </w:r>
      <w:r w:rsidR="004C4F38" w:rsidRPr="00594260">
        <w:rPr>
          <w:sz w:val="28"/>
          <w:szCs w:val="28"/>
        </w:rPr>
        <w:t>четырехкамерное сердце , два предсердия ,двухкамерный желудок ,  два желудочка , зоб ,  два круга кровообращения</w:t>
      </w:r>
      <w:r w:rsidR="005C11A8" w:rsidRPr="00594260">
        <w:rPr>
          <w:sz w:val="28"/>
          <w:szCs w:val="28"/>
        </w:rPr>
        <w:t>, поджелудочная железа .</w:t>
      </w:r>
      <w:r w:rsidR="004C4F38" w:rsidRPr="00594260">
        <w:rPr>
          <w:sz w:val="28"/>
          <w:szCs w:val="28"/>
        </w:rPr>
        <w:t xml:space="preserve"> 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594260">
        <w:rPr>
          <w:b/>
          <w:sz w:val="28"/>
          <w:szCs w:val="28"/>
        </w:rPr>
        <w:t>Задание  2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Укажите правильные утверждения.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1. Первые птицы  появились  в кайнозойскую эру.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2. Птицы – самый крупный по числу видов класс наземных позвоночных животных.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3. Птицы  имеют  постоянную температуру тела.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4.Гнездование – это форма  приспособления к неблагоприятным  условиям среды.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5. По форме  клюва можно определить характер питания   птиц.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b/>
          <w:sz w:val="28"/>
          <w:szCs w:val="28"/>
        </w:rPr>
        <w:t>Задание 3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По  результатам  опроса учащиеся  получают  соответствующие   жетоны.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382A66">
        <w:rPr>
          <w:b/>
          <w:sz w:val="28"/>
          <w:szCs w:val="28"/>
          <w:lang w:val="en-US"/>
        </w:rPr>
        <w:t>III</w:t>
      </w:r>
      <w:proofErr w:type="gramStart"/>
      <w:r w:rsidRPr="00382A66">
        <w:rPr>
          <w:b/>
          <w:sz w:val="28"/>
          <w:szCs w:val="28"/>
        </w:rPr>
        <w:t>.  Изучение</w:t>
      </w:r>
      <w:proofErr w:type="gramEnd"/>
      <w:r w:rsidRPr="00382A66">
        <w:rPr>
          <w:b/>
          <w:sz w:val="28"/>
          <w:szCs w:val="28"/>
        </w:rPr>
        <w:t xml:space="preserve">  нового  материала : знакомство  с многообразием  птиц</w:t>
      </w:r>
      <w:r w:rsidRPr="00594260">
        <w:rPr>
          <w:sz w:val="28"/>
          <w:szCs w:val="28"/>
        </w:rPr>
        <w:t xml:space="preserve"> .</w:t>
      </w:r>
    </w:p>
    <w:p w:rsidR="00477692" w:rsidRPr="00382A66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i/>
          <w:sz w:val="28"/>
          <w:szCs w:val="28"/>
        </w:rPr>
      </w:pPr>
      <w:r w:rsidRPr="00382A66">
        <w:rPr>
          <w:i/>
          <w:sz w:val="28"/>
          <w:szCs w:val="28"/>
        </w:rPr>
        <w:t>1. Рассказ учителя.</w:t>
      </w:r>
    </w:p>
    <w:p w:rsidR="00477692" w:rsidRPr="00594260" w:rsidRDefault="00477692" w:rsidP="00594260">
      <w:pPr>
        <w:pStyle w:val="a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94260">
        <w:rPr>
          <w:sz w:val="28"/>
          <w:szCs w:val="28"/>
        </w:rPr>
        <w:t xml:space="preserve">На Земле сейчас живёт около 9000 видов птиц (это наиболее многочисленный класс из всех наземных позвоночных), которые объединены примерно в 30 отрядов и 160 семейств.  Они </w:t>
      </w:r>
      <w:r w:rsidRPr="00594260">
        <w:rPr>
          <w:color w:val="000000"/>
          <w:sz w:val="28"/>
          <w:szCs w:val="28"/>
        </w:rPr>
        <w:t xml:space="preserve"> теплокровные позвоночные животные, покрытые перьями и приспособленные к полету. Откладывают яйца, проявляют заботу о потомстве и имеют сложные формы поведения и взаимоотношений с окружающей средой. Для перелетных птиц характерны сезонные миграции, нередко за тысячи километров от мест гнездования. Размеры – от </w:t>
      </w:r>
      <w:proofErr w:type="gramStart"/>
      <w:r w:rsidRPr="00594260">
        <w:rPr>
          <w:color w:val="000000"/>
          <w:sz w:val="28"/>
          <w:szCs w:val="28"/>
        </w:rPr>
        <w:t>крупных</w:t>
      </w:r>
      <w:proofErr w:type="gramEnd"/>
      <w:r w:rsidRPr="00594260">
        <w:rPr>
          <w:color w:val="000000"/>
          <w:sz w:val="28"/>
          <w:szCs w:val="28"/>
        </w:rPr>
        <w:t xml:space="preserve"> (черные грифы) до мелких (корольки). У большинства видов самцы и самки различаются по размерам и окраске оперения.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sz w:val="28"/>
          <w:szCs w:val="28"/>
        </w:rPr>
      </w:pPr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1.Гагарообразные                                                                                                                             </w:t>
      </w: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водоплавающих птиц. </w:t>
      </w: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гагар состоит из единственного семейства Гагаровые (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Gaviidae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) с пятью видами одного рода Гагары (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Gavia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распространёнными в холодном и умеренном поясе северного полушария.</w:t>
      </w:r>
      <w:proofErr w:type="gramEnd"/>
      <w:r w:rsidR="00E97158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260">
        <w:rPr>
          <w:sz w:val="28"/>
          <w:szCs w:val="28"/>
        </w:rPr>
        <w:t>В период зимовки часто задерживается на внутренних пресных водоёмах, у устьев рек, в лагунах и на морских берегах.</w:t>
      </w:r>
      <w:r w:rsidR="00E97158" w:rsidRPr="00594260">
        <w:rPr>
          <w:sz w:val="28"/>
          <w:szCs w:val="28"/>
        </w:rPr>
        <w:t xml:space="preserve"> </w:t>
      </w:r>
      <w:r w:rsidRPr="00594260">
        <w:rPr>
          <w:sz w:val="28"/>
          <w:szCs w:val="28"/>
        </w:rPr>
        <w:t>Гнездо устраивает по берегам различных водоёмов, почти всегда около воды. В мае-июне откладывает, как правило, 2 яйца оливкового или коричневого цвета с тёмными пятнами.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2.Поганкообразные </w:t>
      </w:r>
    </w:p>
    <w:p w:rsidR="00477692" w:rsidRPr="00594260" w:rsidRDefault="00477692" w:rsidP="00594260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водоплавающих птиц. 20 видов. </w:t>
      </w: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</w:t>
      </w:r>
      <w:proofErr w:type="gram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нижнего миоцена. Распространены повсеместно. Наибольшего разнообразия достигают в Новом Свете (15 видов). Длина от 23 см (малая поганка) до 60 см (большая поганка, или чомга). Тело вытянутое, уплощённое сверху вниз, длинная шея, маленькая голова и острый тонкий клюв.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3.Трубконосые </w:t>
      </w:r>
    </w:p>
    <w:p w:rsidR="00477692" w:rsidRPr="00594260" w:rsidRDefault="00477692" w:rsidP="00594260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океанических птиц, включает четыре семейства: альбатросы, собственно буревестники, качурки  и ныряющие буревестники</w:t>
      </w: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58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58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асчитывают 95 видов.</w:t>
      </w:r>
      <w:r w:rsidR="00BA4770" w:rsidRPr="00594260">
        <w:rPr>
          <w:rFonts w:ascii="Times New Roman" w:hAnsi="Times New Roman" w:cs="Times New Roman"/>
          <w:sz w:val="28"/>
          <w:szCs w:val="28"/>
        </w:rPr>
        <w:t xml:space="preserve"> Большинство популяций перелётные и кочующие, но определённое число особей проводит зиму в местах размножения. Для гнездования выбирает наклонные стены и скалистые островки, а также неровные каменистые склоны в нескольких сотнях метров от моря.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Пеликанообразные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или веслоногие </w:t>
      </w:r>
    </w:p>
    <w:p w:rsidR="00477692" w:rsidRPr="00594260" w:rsidRDefault="00477692" w:rsidP="00594260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водоплавающих птиц, включает шесть семейств: олуши, фаэтоны, фрегаты, бакланы, змеешейки, пеликаны.</w:t>
      </w:r>
      <w:proofErr w:type="gramEnd"/>
      <w:r w:rsidR="00BA4770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770" w:rsidRPr="00594260">
        <w:rPr>
          <w:rFonts w:ascii="Times New Roman" w:hAnsi="Times New Roman" w:cs="Times New Roman"/>
          <w:sz w:val="28"/>
          <w:szCs w:val="28"/>
        </w:rPr>
        <w:t>К гнездованию приступает рано, уже в самом разгаре зимы. В гротах, среди камней или под кустарниками строит гнездо больших размеров.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Аистообразные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или голенастые </w:t>
      </w:r>
    </w:p>
    <w:p w:rsidR="00BA4770" w:rsidRPr="00594260" w:rsidRDefault="00477692" w:rsidP="00594260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шесть современных семейств, которые включают 49 родов и 118 видов. Семейства: цапли, китоглавы (один вид), 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молотоглавы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вид), аисты, ибисы и 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челноклювы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вид). Наиболее древние ископаемые 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цаплевые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аистовые известны из отложений нижнего эоцена. Всего описано около 60 ископаемых видов голенастых птиц.                             </w:t>
      </w:r>
    </w:p>
    <w:p w:rsidR="00477692" w:rsidRPr="00594260" w:rsidRDefault="00477692" w:rsidP="00594260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4770"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Фламингообразные</w:t>
      </w:r>
      <w:proofErr w:type="spellEnd"/>
      <w:r w:rsidR="00BA4770"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5 видов, населяющих Юго-Западную Европу, Азию, Африку, Центральную и Южную Америку. Везде область распространения ограничена. Предковые формы известны с эоцена, близкие к </w:t>
      </w: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</w:t>
      </w:r>
      <w:proofErr w:type="gram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 верхнего олигоцена. Длина 91-120 см. Клюв круто изогнут под углом. На языке и краях челюстей — роговые пластины, образующие цедильный аппарат. Нижняя челюсть массивнее </w:t>
      </w: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верхней</w:t>
      </w:r>
      <w:proofErr w:type="gram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почти неподвижна. Ноги и шея очень длинные. Три передних пальца на ногах соединены плавательной перепонкой. Оперение белое, розовое или красное, концы крыльев чёрные. Самцы и самки окрашены одинаково.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Гусеобразные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или пластинчатоклювые (</w:t>
      </w: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Anseriformes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около 150 видов, подавляющее большинство которых относится к семейству утиных</w:t>
      </w: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основном крупные и средних размеров птицы, отличающиеся уплощённым клювом с утолщением на конце и поперечными роговыми пластинками, выполняющими роль цедильного аппарата. Ноги короткие, три пальца из четырёх направлены вперёд и соединены плавательной перепонкой. Тело плотное, 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вальковатое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шея и крылья длинные. Хвост короткий. Оперение плотное, с большим количеством пуха.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Хищные птицы </w:t>
      </w:r>
    </w:p>
    <w:p w:rsidR="00477692" w:rsidRPr="00594260" w:rsidRDefault="0034545F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бъединяет пять семейств (кондоры, соколы, ястребы, секретари, </w:t>
      </w:r>
      <w:proofErr w:type="spell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скопиные</w:t>
      </w:r>
      <w:proofErr w:type="spell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290 видов. Длина и масса тела от 15 см и 35 г (сокол-крошка) до 110 см и 15 кг (кондоры). </w:t>
      </w:r>
      <w:proofErr w:type="gram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Распространены</w:t>
      </w:r>
      <w:proofErr w:type="gram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всему свету, исключая Антарктиду. Занимают все природные зоны и ландшафты. Клюв крепкий, загнутый крючком. Его основание одето голой ярко окрашенной </w:t>
      </w:r>
      <w:proofErr w:type="spell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восковицей</w:t>
      </w:r>
      <w:proofErr w:type="spell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proofErr w:type="gram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открываются наружные отверстия ноздрей. Ноги сильные с длинными и острыми когтями. Пальцы относительно длинные с подушечками на подошвенной стороне для удержания добычи. Телосложение плотное, оперение жёсткое, плотно прилегающее к телу. Окраска неяркая с преобладанием серых и бурых тонов. У некоторых видов, кормящихся падалью, голова и часть шеи неоперённые. Окраска у самцов и самок одинаковая, но самки заметно крупнее самцов. У американских грифов самцы крупнее самок.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Курообразные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77692" w:rsidRPr="00594260" w:rsidRDefault="0034545F" w:rsidP="00594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шесть семейств: большеногие куры, </w:t>
      </w:r>
      <w:proofErr w:type="spell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гокко</w:t>
      </w:r>
      <w:proofErr w:type="spell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фазановые, тетеревиные, цесарки и индейки; всего 283 вида. Отряд </w:t>
      </w:r>
      <w:proofErr w:type="spell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курообразных</w:t>
      </w:r>
      <w:proofErr w:type="spell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широко распространённая и хорошо обособленная древняя группа птиц. Основную массу её составляют птицы средней величины; крупных и мелких птиц мало. Масса перепела 80-120 г, глухаря — до 6 кг.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Журавлеобразные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77692" w:rsidRPr="00594260" w:rsidRDefault="0034545F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9 ископаемых семейств и 13 современных семейств, в том числе: журавли, трёхперстки, агами, пастушки, солнечные цапли, </w:t>
      </w:r>
      <w:proofErr w:type="spell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сериемы</w:t>
      </w:r>
      <w:proofErr w:type="spell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лапчатоноги, дрофы, авдотки; всего около 210 видов.</w:t>
      </w:r>
      <w:proofErr w:type="gram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260">
        <w:rPr>
          <w:rFonts w:ascii="Times New Roman" w:hAnsi="Times New Roman" w:cs="Times New Roman"/>
          <w:sz w:val="28"/>
          <w:szCs w:val="28"/>
        </w:rPr>
        <w:t xml:space="preserve">Предпочитает открытые территории: травяные и верховые болота, поросшие лесом болотистые участки. Для гнезда выбирает сухое место в подтопленных местах, на островке или на отмели. С конца марта по июнь откладывает обычно 2 рыжих или зеленоватых с бурыми пятнами яйца, о которых заботятся оба родителя в течение </w:t>
      </w:r>
      <w:r w:rsidRPr="00594260">
        <w:rPr>
          <w:rStyle w:val="nobr"/>
          <w:rFonts w:ascii="Times New Roman" w:hAnsi="Times New Roman" w:cs="Times New Roman"/>
          <w:sz w:val="28"/>
          <w:szCs w:val="28"/>
        </w:rPr>
        <w:t>28-31 дня.</w:t>
      </w:r>
    </w:p>
    <w:p w:rsidR="00477692" w:rsidRPr="00594260" w:rsidRDefault="0034545F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Ржанкообразные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отряда окончательно не разработана, объединяет подотряды куликов</w:t>
      </w:r>
      <w:r w:rsidR="0034545F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34545F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чайковых</w:t>
      </w:r>
      <w:proofErr w:type="spellEnd"/>
      <w:r w:rsidR="0034545F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 чистиковых</w:t>
      </w:r>
      <w:proofErr w:type="gramStart"/>
      <w:r w:rsidR="0034545F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включающие от 11 до 18 семейств: 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яканы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ржанковые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тиркушковые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(тиркушки, бегунки и другие), поморники и другие. Около 320 видов.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Рябкообразные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размером с домашнего голубя, голова небольшая, клюв по форме похож </w:t>
      </w: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куриный. Шея короткая, крылья длинные, узкие, острые. Ноги короткие, плюсна оперена. Хвост длинный, 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клиновиднообразный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Оперение густое и плотное. Окраска оперения светло-охристая и песчано-желтоватых тонов.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Голубеобразные </w:t>
      </w:r>
    </w:p>
    <w:p w:rsidR="00477692" w:rsidRPr="00594260" w:rsidRDefault="0034545F" w:rsidP="00594260">
      <w:pPr>
        <w:spacing w:after="0" w:line="360" w:lineRule="auto"/>
        <w:ind w:firstLine="284"/>
        <w:jc w:val="both"/>
        <w:rPr>
          <w:color w:val="000000"/>
          <w:sz w:val="28"/>
          <w:szCs w:val="28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 птиц, включает три семейства: дронты</w:t>
      </w:r>
      <w:proofErr w:type="gram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голуби  и рябки ; всего более 300 видов. Этих птиц объединяет ряд анатомических и морфологических признаков в строении скелета, пищеварительной системы. </w:t>
      </w:r>
      <w:proofErr w:type="gram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У них хорошо развиты зоб и мускульный желудок, очень мала копчиковая железа.</w:t>
      </w:r>
      <w:proofErr w:type="gram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Контурные перья имеют сильно выраженную пуховую часть. Оперение густое и плотное, но при этом перья слабо закреплены в коже. Первостепенных маховых перьев 10-11, рулевых 12-20.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Попугаеобразные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77692" w:rsidRPr="00594260" w:rsidRDefault="00477692" w:rsidP="00594260">
      <w:pPr>
        <w:spacing w:after="0" w:line="360" w:lineRule="auto"/>
        <w:ind w:firstLine="284"/>
        <w:jc w:val="both"/>
        <w:rPr>
          <w:sz w:val="28"/>
          <w:szCs w:val="28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Насчитывает 1 семейство, 7 подсемейств, 324 вида, объединённых примерно в 60 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</w:t>
      </w: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4260">
        <w:rPr>
          <w:sz w:val="28"/>
          <w:szCs w:val="28"/>
        </w:rPr>
        <w:t>Н</w:t>
      </w:r>
      <w:proofErr w:type="gramEnd"/>
      <w:r w:rsidRPr="00594260">
        <w:rPr>
          <w:sz w:val="28"/>
          <w:szCs w:val="28"/>
        </w:rPr>
        <w:t>екрупн</w:t>
      </w:r>
      <w:r w:rsidR="00285359" w:rsidRPr="00594260">
        <w:rPr>
          <w:sz w:val="28"/>
          <w:szCs w:val="28"/>
        </w:rPr>
        <w:t>ые</w:t>
      </w:r>
      <w:proofErr w:type="spellEnd"/>
      <w:r w:rsidRPr="00594260">
        <w:rPr>
          <w:sz w:val="28"/>
          <w:szCs w:val="28"/>
        </w:rPr>
        <w:t xml:space="preserve"> птиц</w:t>
      </w:r>
      <w:r w:rsidR="00285359" w:rsidRPr="00594260">
        <w:rPr>
          <w:sz w:val="28"/>
          <w:szCs w:val="28"/>
        </w:rPr>
        <w:t>ы</w:t>
      </w:r>
      <w:r w:rsidRPr="00594260">
        <w:rPr>
          <w:sz w:val="28"/>
          <w:szCs w:val="28"/>
        </w:rPr>
        <w:t xml:space="preserve"> с круглой головой и длинным ступенчатым хвостом Тело ярко-зелёного цвета с лёгким жёлтым оттенком на голове и брюшной стороне. Клюв и участки голой кожи вокруг глаз — красные. Узкий, спереди чёрный, а сзади красный, «ошейник» отделяет оперение головы от шеи. Появляется «ошейник» только у взрослых самцов в возрасте 3 лет, в остальном отличий от самок и молодых птиц нет.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Кукушкообразные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77692" w:rsidRPr="00594260" w:rsidRDefault="00285359" w:rsidP="00594260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тряд птиц, включает два семейства: </w:t>
      </w:r>
      <w:proofErr w:type="spell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турако</w:t>
      </w:r>
      <w:proofErr w:type="spell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кукушки. Насчитывают около 150 видов </w:t>
      </w:r>
      <w:proofErr w:type="spell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кукушкообразных</w:t>
      </w:r>
      <w:proofErr w:type="spell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объединяемых в 43 рода. Это птицы средних размеров, наиболее мелкие виды по величине уступают скворцам, самые крупные — с ворона.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Совообразные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  — отряд ночных хищных птиц. 140 видов — филины, неясыти, совки, сычи и сипухи. Масса от 50 г (карликовый сыч) до 4,5 кг (филин). Туловище плотное. Голова большая с округлым лицевым диском, глаза крупные, смотрят вперёд. Клюв сильный, с острым круто изогнутым крючком на конце и режущими краями. Основание клюва покрыто </w:t>
      </w: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мягкой</w:t>
      </w:r>
      <w:proofErr w:type="gram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голой, часто вздутой 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восковицей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прикрытой волосовидными чувствительными перьями (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вибриссами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направленными вперёд.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Козодоеобразные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85359" w:rsidRPr="00594260" w:rsidRDefault="00285359" w:rsidP="00594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тряд птиц, разделяется на два подотряда. Подотряд </w:t>
      </w:r>
      <w:proofErr w:type="spell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гуахаро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козодоев</w:t>
      </w:r>
      <w:proofErr w:type="gram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 отряде 23 рода с 93 видами. В России встречаются только три вида</w:t>
      </w:r>
      <w:proofErr w:type="gram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94260">
        <w:rPr>
          <w:sz w:val="28"/>
          <w:szCs w:val="28"/>
        </w:rPr>
        <w:t xml:space="preserve"> </w:t>
      </w:r>
      <w:r w:rsidRPr="00594260">
        <w:rPr>
          <w:rFonts w:ascii="Times New Roman" w:hAnsi="Times New Roman" w:cs="Times New Roman"/>
          <w:sz w:val="28"/>
          <w:szCs w:val="28"/>
        </w:rPr>
        <w:t>Обитатель тёплых и сухих мест с разреженной древесной и кустарниковой растительностью: лесостепи, полупустыни, вырубки. Заселяет опушки леса, луга, поля, пустоши, заброшенные виноградники, песчаные речные берега и пр. В горах не селится выше лесного пояса.</w:t>
      </w:r>
    </w:p>
    <w:p w:rsidR="00477692" w:rsidRPr="00594260" w:rsidRDefault="00285359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477692"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трижеобразные </w:t>
      </w:r>
    </w:p>
    <w:p w:rsidR="00477692" w:rsidRPr="00594260" w:rsidRDefault="00285359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 птиц, включает два резко различающихся подотряда: стрижи и колибри, свыше 420 видов. Масса от 1,6 г до 50 г и более. В отряде соседствуют однообразно окрашенные тёмного цвета стрижи и исключительно яркие колибри. Все виды активные летуны, они не могут ходить, а тем более бегать, плавать и нырять.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Ракшеобразные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77692" w:rsidRPr="00594260" w:rsidRDefault="00285359" w:rsidP="00594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резко различающиеся специализированные группы, 10 семейств, 194 вида. </w:t>
      </w:r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Распространены</w:t>
      </w:r>
      <w:proofErr w:type="gram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повсеместно, от дождевых тропических лесов до пустынь. Филогенетически близки к </w:t>
      </w:r>
      <w:proofErr w:type="spell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кукушкообразным</w:t>
      </w:r>
      <w:proofErr w:type="spell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козодоеобразным</w:t>
      </w:r>
      <w:proofErr w:type="spell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Дятлообразные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77692" w:rsidRPr="00594260" w:rsidRDefault="00285359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тряд птиц, включает шесть семейств, около 400 видов. Дятлы — птицы мелкой и средней величины: самые маленькие меньше воробья, наиболее крупные — с ворону. Внешний вид и окраска дятлов весьма </w:t>
      </w:r>
      <w:proofErr w:type="gramStart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proofErr w:type="gramEnd"/>
      <w:r w:rsidR="00477692"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виды имеют однотонную буроватую окраску, другие имеют пёстрое, часто довольно яркое оперение. Крылья тупые, состоящие обычно из 10-11 первостепенных маховых перьев. Хвост чаще состоит из 10—12 рулевых.</w:t>
      </w:r>
    </w:p>
    <w:p w:rsidR="00477692" w:rsidRPr="00594260" w:rsidRDefault="00477692" w:rsidP="00594260">
      <w:pPr>
        <w:spacing w:before="100" w:beforeAutospacing="1" w:after="100" w:afterAutospacing="1" w:line="36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Воробьинообразные</w:t>
      </w:r>
      <w:proofErr w:type="spellEnd"/>
      <w:r w:rsidRPr="00594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Воробьинообразные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(воробьиные, </w:t>
      </w:r>
      <w:proofErr w:type="spell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Passeriformes</w:t>
      </w:r>
      <w:proofErr w:type="spell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отряд птиц; включает свыше 5 </w:t>
      </w:r>
      <w:proofErr w:type="spellStart"/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(около 3/5 всех видов птиц); около 4 тысяч видов относятся к певчим воробьиным. Длина воробьиных от 9 см (корольки) до 70 см (ворон).</w:t>
      </w:r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92" w:rsidRPr="00382A66" w:rsidRDefault="00A77B3B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77692" w:rsidRPr="0038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Просмотр видеофильма</w:t>
      </w:r>
      <w:proofErr w:type="gramStart"/>
      <w:r w:rsidR="00477692" w:rsidRPr="0038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92" w:rsidRPr="00382A66" w:rsidRDefault="00A77B3B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477692" w:rsidRPr="0038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Выполнение задания по распределению птиц по отрядам</w:t>
      </w:r>
      <w:proofErr w:type="gramStart"/>
      <w:r w:rsidR="00477692" w:rsidRPr="0038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</w:p>
    <w:p w:rsidR="00477692" w:rsidRPr="00382A66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7692" w:rsidRPr="00382A66" w:rsidRDefault="00A77B3B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477692" w:rsidRPr="0038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Викторина. Примеры  вопросов</w:t>
      </w:r>
      <w:proofErr w:type="gramStart"/>
      <w:r w:rsidR="00477692" w:rsidRPr="0038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птица поёт  громче: в полете  или сидя на ветке?</w:t>
      </w:r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птицы летят  днем</w:t>
      </w: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– ночью?</w:t>
      </w:r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Существует ли птичье  «молоко»</w:t>
      </w: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каких птиц</w:t>
      </w:r>
      <w:proofErr w:type="gramStart"/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 птица  спит на спине?</w:t>
      </w:r>
    </w:p>
    <w:p w:rsidR="00477692" w:rsidRPr="00594260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92" w:rsidRPr="00382A66" w:rsidRDefault="00A77B3B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477692" w:rsidRPr="0038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  Охрана  птиц. Сообщение  учащегося.</w:t>
      </w:r>
    </w:p>
    <w:p w:rsidR="00477692" w:rsidRPr="00382A66" w:rsidRDefault="00477692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7692" w:rsidRPr="00382A66" w:rsidRDefault="00A77B3B" w:rsidP="00594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477692" w:rsidRPr="0038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Значение  птиц. Фронтальная беседа.</w:t>
      </w:r>
    </w:p>
    <w:p w:rsidR="00477692" w:rsidRPr="00594260" w:rsidRDefault="00477692" w:rsidP="00594260">
      <w:pPr>
        <w:pStyle w:val="a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94260">
        <w:rPr>
          <w:color w:val="000000"/>
          <w:sz w:val="28"/>
          <w:szCs w:val="28"/>
        </w:rPr>
        <w:t xml:space="preserve">Значение птиц разнообразно, Издавна существует охота на птиц с целью получения мяса, пуха и перьев; заготавливают и яйца. Некоторые виды хищных птиц используются в качестве ловчих для охоты на птиц и зверей. Полезна роль дневных хищных птиц и сов в ограничении численности грызунов – вредителей сельскохозяйственных растений и лесных культур, а также грызунов – </w:t>
      </w:r>
      <w:proofErr w:type="spellStart"/>
      <w:r w:rsidRPr="00594260">
        <w:rPr>
          <w:color w:val="000000"/>
          <w:sz w:val="28"/>
          <w:szCs w:val="28"/>
        </w:rPr>
        <w:t>прокормителей</w:t>
      </w:r>
      <w:proofErr w:type="spellEnd"/>
      <w:r w:rsidRPr="00594260">
        <w:rPr>
          <w:color w:val="000000"/>
          <w:sz w:val="28"/>
          <w:szCs w:val="28"/>
        </w:rPr>
        <w:t xml:space="preserve"> переносчиков природно-очаговых инфекций. Насекомоядные птицы полезны тем, что уничтожают насекомых – вредителей растений, а зерноядные птицы – семена сорняков. Немаловажную санитарную роль выполняют </w:t>
      </w:r>
      <w:proofErr w:type="spellStart"/>
      <w:r w:rsidRPr="00594260">
        <w:rPr>
          <w:color w:val="000000"/>
          <w:sz w:val="28"/>
          <w:szCs w:val="28"/>
        </w:rPr>
        <w:t>птицы-падальщики</w:t>
      </w:r>
      <w:proofErr w:type="spellEnd"/>
      <w:r w:rsidRPr="00594260">
        <w:rPr>
          <w:color w:val="000000"/>
          <w:sz w:val="28"/>
          <w:szCs w:val="28"/>
        </w:rPr>
        <w:t>. Определенное значение имеют птицы – распространители плодов и семян растений на новые места произрастания. Общеизвестно большое культурно-эстетическое и воспитательное значение птиц.</w:t>
      </w:r>
    </w:p>
    <w:p w:rsidR="00477692" w:rsidRPr="00382A66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382A66">
        <w:rPr>
          <w:b/>
          <w:sz w:val="28"/>
          <w:szCs w:val="28"/>
          <w:lang w:val="en-US"/>
        </w:rPr>
        <w:t>IV</w:t>
      </w:r>
      <w:r w:rsidRPr="00382A66">
        <w:rPr>
          <w:b/>
          <w:sz w:val="28"/>
          <w:szCs w:val="28"/>
        </w:rPr>
        <w:t xml:space="preserve">. </w:t>
      </w:r>
      <w:proofErr w:type="gramStart"/>
      <w:r w:rsidRPr="00382A66">
        <w:rPr>
          <w:b/>
          <w:sz w:val="28"/>
          <w:szCs w:val="28"/>
        </w:rPr>
        <w:t>Закрепление  изученного</w:t>
      </w:r>
      <w:proofErr w:type="gramEnd"/>
      <w:r w:rsidRPr="00382A66">
        <w:rPr>
          <w:b/>
          <w:sz w:val="28"/>
          <w:szCs w:val="28"/>
        </w:rPr>
        <w:t xml:space="preserve"> материала.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Соревнование между командами.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594260">
        <w:rPr>
          <w:b/>
          <w:sz w:val="28"/>
          <w:szCs w:val="28"/>
        </w:rPr>
        <w:t>Задание.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Дайте определение  следующим  терминам :</w:t>
      </w:r>
      <w:r w:rsidR="00382A66">
        <w:rPr>
          <w:sz w:val="28"/>
          <w:szCs w:val="28"/>
        </w:rPr>
        <w:t xml:space="preserve"> клюв</w:t>
      </w:r>
      <w:proofErr w:type="gramStart"/>
      <w:r w:rsidR="00382A66">
        <w:rPr>
          <w:sz w:val="28"/>
          <w:szCs w:val="28"/>
        </w:rPr>
        <w:t xml:space="preserve"> ,</w:t>
      </w:r>
      <w:proofErr w:type="gramEnd"/>
      <w:r w:rsidR="00382A66">
        <w:rPr>
          <w:sz w:val="28"/>
          <w:szCs w:val="28"/>
        </w:rPr>
        <w:t xml:space="preserve"> крылья , перо , киль.</w:t>
      </w:r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594260">
        <w:rPr>
          <w:b/>
          <w:sz w:val="28"/>
          <w:szCs w:val="28"/>
        </w:rPr>
        <w:t>Конкурс  капитанов</w:t>
      </w:r>
    </w:p>
    <w:p w:rsidR="00477692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Капитаны команд  выходят к доске  и по очереди отвечают  на  предлагаемые   вопросы</w:t>
      </w:r>
      <w:proofErr w:type="gramStart"/>
      <w:r w:rsidRPr="00594260">
        <w:rPr>
          <w:sz w:val="28"/>
          <w:szCs w:val="28"/>
        </w:rPr>
        <w:t xml:space="preserve"> ,</w:t>
      </w:r>
      <w:proofErr w:type="gramEnd"/>
      <w:r w:rsidRPr="00594260">
        <w:rPr>
          <w:sz w:val="28"/>
          <w:szCs w:val="28"/>
        </w:rPr>
        <w:t xml:space="preserve"> получают жетоны  за правильные   ответы. Перечень в</w:t>
      </w:r>
      <w:r w:rsidR="00382A66">
        <w:rPr>
          <w:sz w:val="28"/>
          <w:szCs w:val="28"/>
        </w:rPr>
        <w:t>опросов  для конкурса капитанов:</w:t>
      </w:r>
    </w:p>
    <w:p w:rsidR="00382A66" w:rsidRDefault="00382A66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 каких  особенностях птицы можно  узнать  по форме клюва.</w:t>
      </w:r>
    </w:p>
    <w:p w:rsidR="00382A66" w:rsidRPr="00594260" w:rsidRDefault="00382A66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Почему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когда  птицы не  летают , они  складывают крылья.</w:t>
      </w:r>
    </w:p>
    <w:p w:rsidR="00477692" w:rsidRPr="00594260" w:rsidRDefault="00382A66" w:rsidP="00594260">
      <w:pPr>
        <w:tabs>
          <w:tab w:val="left" w:pos="4140"/>
        </w:tabs>
        <w:spacing w:line="360" w:lineRule="auto"/>
        <w:ind w:firstLine="284"/>
        <w:jc w:val="both"/>
        <w:rPr>
          <w:b/>
          <w:sz w:val="28"/>
          <w:szCs w:val="28"/>
        </w:rPr>
      </w:pPr>
      <w:proofErr w:type="gramStart"/>
      <w:r w:rsidRPr="00382A66">
        <w:rPr>
          <w:b/>
          <w:sz w:val="28"/>
          <w:szCs w:val="28"/>
          <w:lang w:val="en-US"/>
        </w:rPr>
        <w:t>V</w:t>
      </w:r>
      <w:r w:rsidRPr="00382A66">
        <w:rPr>
          <w:b/>
          <w:sz w:val="28"/>
          <w:szCs w:val="28"/>
        </w:rPr>
        <w:t>.</w:t>
      </w:r>
      <w:r w:rsidR="00477692" w:rsidRPr="00594260">
        <w:rPr>
          <w:b/>
          <w:sz w:val="28"/>
          <w:szCs w:val="28"/>
        </w:rPr>
        <w:t>Подведение итогов урока.</w:t>
      </w:r>
      <w:proofErr w:type="gramEnd"/>
    </w:p>
    <w:p w:rsidR="00477692" w:rsidRPr="00594260" w:rsidRDefault="00477692" w:rsidP="00594260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Определение  команды  - победителя</w:t>
      </w:r>
      <w:proofErr w:type="gramStart"/>
      <w:r w:rsidRPr="00594260">
        <w:rPr>
          <w:sz w:val="28"/>
          <w:szCs w:val="28"/>
        </w:rPr>
        <w:t xml:space="preserve"> ;</w:t>
      </w:r>
      <w:proofErr w:type="gramEnd"/>
      <w:r w:rsidRPr="00594260">
        <w:rPr>
          <w:sz w:val="28"/>
          <w:szCs w:val="28"/>
        </w:rPr>
        <w:t xml:space="preserve"> выставление  индивидуальных оценок учащимся по количеству  жетонов.</w:t>
      </w:r>
    </w:p>
    <w:p w:rsidR="00D904C5" w:rsidRDefault="00477692" w:rsidP="00594260">
      <w:pPr>
        <w:tabs>
          <w:tab w:val="left" w:pos="4140"/>
        </w:tabs>
        <w:spacing w:line="360" w:lineRule="auto"/>
        <w:jc w:val="both"/>
        <w:rPr>
          <w:sz w:val="28"/>
          <w:szCs w:val="28"/>
        </w:rPr>
      </w:pPr>
      <w:r w:rsidRPr="00594260">
        <w:rPr>
          <w:sz w:val="28"/>
          <w:szCs w:val="28"/>
        </w:rPr>
        <w:t>Задание на дом</w:t>
      </w:r>
      <w:proofErr w:type="gramStart"/>
      <w:r w:rsidRPr="00594260">
        <w:rPr>
          <w:sz w:val="28"/>
          <w:szCs w:val="28"/>
        </w:rPr>
        <w:t xml:space="preserve"> :</w:t>
      </w:r>
      <w:proofErr w:type="gramEnd"/>
      <w:r w:rsidRPr="00594260">
        <w:rPr>
          <w:sz w:val="28"/>
          <w:szCs w:val="28"/>
        </w:rPr>
        <w:t xml:space="preserve"> Изучить  текст учебника</w:t>
      </w:r>
      <w:proofErr w:type="gramStart"/>
      <w:r w:rsidRPr="00594260">
        <w:rPr>
          <w:sz w:val="28"/>
          <w:szCs w:val="28"/>
        </w:rPr>
        <w:t xml:space="preserve"> ,</w:t>
      </w:r>
      <w:proofErr w:type="gramEnd"/>
      <w:r w:rsidRPr="00594260">
        <w:rPr>
          <w:sz w:val="28"/>
          <w:szCs w:val="28"/>
        </w:rPr>
        <w:t xml:space="preserve"> ответить   на вопросы . Творческое задание . Подготовить  сообщение о птицах  родного  края , птицах , занесенных в Красную  книгу России</w:t>
      </w:r>
    </w:p>
    <w:p w:rsidR="005C3101" w:rsidRDefault="005C3101" w:rsidP="00594260">
      <w:pPr>
        <w:tabs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5C3101" w:rsidRPr="005C3101" w:rsidRDefault="005C3101" w:rsidP="00594260">
      <w:pPr>
        <w:tabs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5C3101" w:rsidRDefault="005C3101" w:rsidP="00594260">
      <w:pPr>
        <w:tabs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5C3101" w:rsidRDefault="005C3101" w:rsidP="00594260">
      <w:pPr>
        <w:tabs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D904C5" w:rsidRPr="002F16F1" w:rsidRDefault="00D904C5" w:rsidP="00594260">
      <w:pPr>
        <w:tabs>
          <w:tab w:val="left" w:pos="4140"/>
        </w:tabs>
        <w:spacing w:line="360" w:lineRule="auto"/>
        <w:jc w:val="both"/>
        <w:rPr>
          <w:sz w:val="28"/>
          <w:szCs w:val="28"/>
          <w:lang w:val="tt-RU"/>
        </w:rPr>
      </w:pPr>
    </w:p>
    <w:p w:rsidR="009C5014" w:rsidRPr="002F16F1" w:rsidRDefault="009C5014" w:rsidP="00594260">
      <w:pPr>
        <w:tabs>
          <w:tab w:val="left" w:pos="4140"/>
        </w:tabs>
        <w:spacing w:line="360" w:lineRule="auto"/>
        <w:jc w:val="both"/>
        <w:rPr>
          <w:sz w:val="28"/>
          <w:szCs w:val="28"/>
          <w:lang w:val="tt-RU"/>
        </w:rPr>
      </w:pPr>
    </w:p>
    <w:sectPr w:rsidR="009C5014" w:rsidRPr="002F16F1" w:rsidSect="0085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485"/>
    <w:multiLevelType w:val="hybridMultilevel"/>
    <w:tmpl w:val="DC8C8400"/>
    <w:lvl w:ilvl="0" w:tplc="FB3E0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A928FC"/>
    <w:rsid w:val="00075E90"/>
    <w:rsid w:val="000F1F5B"/>
    <w:rsid w:val="00150C7A"/>
    <w:rsid w:val="00267766"/>
    <w:rsid w:val="00285359"/>
    <w:rsid w:val="00292C54"/>
    <w:rsid w:val="002F16F1"/>
    <w:rsid w:val="002F2B2C"/>
    <w:rsid w:val="003276DF"/>
    <w:rsid w:val="00342B0D"/>
    <w:rsid w:val="0034545F"/>
    <w:rsid w:val="00381633"/>
    <w:rsid w:val="00382A66"/>
    <w:rsid w:val="00390E65"/>
    <w:rsid w:val="003913F6"/>
    <w:rsid w:val="0041563C"/>
    <w:rsid w:val="0042732D"/>
    <w:rsid w:val="00477692"/>
    <w:rsid w:val="0048346B"/>
    <w:rsid w:val="004A6F07"/>
    <w:rsid w:val="004C4F38"/>
    <w:rsid w:val="00594260"/>
    <w:rsid w:val="005B0D27"/>
    <w:rsid w:val="005C11A8"/>
    <w:rsid w:val="005C3101"/>
    <w:rsid w:val="00600B53"/>
    <w:rsid w:val="00661604"/>
    <w:rsid w:val="007C1F0F"/>
    <w:rsid w:val="007D72C9"/>
    <w:rsid w:val="008044FB"/>
    <w:rsid w:val="0082797D"/>
    <w:rsid w:val="00831ED6"/>
    <w:rsid w:val="00854361"/>
    <w:rsid w:val="00854D06"/>
    <w:rsid w:val="0087127D"/>
    <w:rsid w:val="008A2BA8"/>
    <w:rsid w:val="008D1A43"/>
    <w:rsid w:val="008D3416"/>
    <w:rsid w:val="009C5014"/>
    <w:rsid w:val="009E0B3D"/>
    <w:rsid w:val="00A77B3B"/>
    <w:rsid w:val="00A928FC"/>
    <w:rsid w:val="00AC2AFA"/>
    <w:rsid w:val="00B2341C"/>
    <w:rsid w:val="00BA4770"/>
    <w:rsid w:val="00BE2477"/>
    <w:rsid w:val="00BE473F"/>
    <w:rsid w:val="00C97BF9"/>
    <w:rsid w:val="00D76783"/>
    <w:rsid w:val="00D84131"/>
    <w:rsid w:val="00D904C5"/>
    <w:rsid w:val="00DC15A0"/>
    <w:rsid w:val="00E97158"/>
    <w:rsid w:val="00F21B7E"/>
    <w:rsid w:val="00F43F37"/>
    <w:rsid w:val="00FA1BBD"/>
    <w:rsid w:val="00FD5368"/>
    <w:rsid w:val="00FD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61"/>
  </w:style>
  <w:style w:type="paragraph" w:styleId="1">
    <w:name w:val="heading 1"/>
    <w:basedOn w:val="a"/>
    <w:link w:val="10"/>
    <w:uiPriority w:val="9"/>
    <w:qFormat/>
    <w:rsid w:val="00FA1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92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4"/>
    <w:pPr>
      <w:ind w:left="720"/>
      <w:contextualSpacing/>
    </w:pPr>
  </w:style>
  <w:style w:type="table" w:styleId="a4">
    <w:name w:val="Table Grid"/>
    <w:basedOn w:val="a1"/>
    <w:uiPriority w:val="59"/>
    <w:rsid w:val="0048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C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A1BBD"/>
    <w:rPr>
      <w:color w:val="0000FF"/>
      <w:u w:val="single"/>
    </w:rPr>
  </w:style>
  <w:style w:type="character" w:styleId="a7">
    <w:name w:val="Strong"/>
    <w:basedOn w:val="a0"/>
    <w:uiPriority w:val="22"/>
    <w:qFormat/>
    <w:rsid w:val="00FA1B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BBD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FA1BBD"/>
  </w:style>
  <w:style w:type="character" w:customStyle="1" w:styleId="30">
    <w:name w:val="Заголовок 3 Знак"/>
    <w:basedOn w:val="a0"/>
    <w:link w:val="3"/>
    <w:uiPriority w:val="9"/>
    <w:rsid w:val="00292C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2F4DD7-4E1F-4265-9626-0BA38CA0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1.Гагарообразные                                                                </vt:lpstr>
      <vt:lpstr>2.Поганкообразные </vt:lpstr>
      <vt:lpstr>3.Трубконосые </vt:lpstr>
      <vt:lpstr>Пеликанообразные, или веслоногие </vt:lpstr>
      <vt:lpstr>Аистообразные, или голенастые </vt:lpstr>
      <vt:lpstr>Гусеобразные, или пластинчатоклювые (Anseriformes)</vt:lpstr>
      <vt:lpstr>Хищные птицы </vt:lpstr>
      <vt:lpstr>Курообразные </vt:lpstr>
      <vt:lpstr>Журавлеобразные </vt:lpstr>
      <vt:lpstr>Ржанкообразные </vt:lpstr>
      <vt:lpstr>Рябкообразные </vt:lpstr>
      <vt:lpstr>Голубеобразные </vt:lpstr>
      <vt:lpstr>Попугаеобразные </vt:lpstr>
      <vt:lpstr>Кукушкообразные </vt:lpstr>
      <vt:lpstr>Совообразные </vt:lpstr>
      <vt:lpstr>Козодоеобразные </vt:lpstr>
      <vt:lpstr>Стрижеобразные </vt:lpstr>
      <vt:lpstr>Ракшеобразные </vt:lpstr>
      <vt:lpstr>Дятлообразные </vt:lpstr>
      <vt:lpstr>Воробьинообразные </vt:lpstr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23</cp:revision>
  <dcterms:created xsi:type="dcterms:W3CDTF">2013-02-17T20:09:00Z</dcterms:created>
  <dcterms:modified xsi:type="dcterms:W3CDTF">2014-01-10T19:35:00Z</dcterms:modified>
</cp:coreProperties>
</file>