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02" w:rsidRDefault="00980AA8" w:rsidP="00980A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Таблицы к лабораторным занятиям.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80AA8" w:rsidTr="00980AA8">
        <w:tc>
          <w:tcPr>
            <w:tcW w:w="7393" w:type="dxa"/>
          </w:tcPr>
          <w:p w:rsidR="00980AA8" w:rsidRPr="00980AA8" w:rsidRDefault="00980AA8" w:rsidP="00980AA8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bookmark0"/>
            <w:r w:rsidRPr="00980A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ВНЕШНЕЕ СТРОЕНИЕ ПТИЦЫ</w:t>
            </w:r>
            <w:bookmarkEnd w:id="0"/>
          </w:p>
          <w:p w:rsidR="00980AA8" w:rsidRPr="00980AA8" w:rsidRDefault="00980AA8" w:rsidP="00980AA8">
            <w:pPr>
              <w:pStyle w:val="1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Для работы необходимы: 1</w:t>
            </w:r>
            <w:r w:rsidRPr="00980AA8">
              <w:rPr>
                <w:color w:val="000000"/>
                <w:sz w:val="22"/>
                <w:szCs w:val="22"/>
                <w:lang w:eastAsia="ru-RU" w:bidi="ru-RU"/>
              </w:rPr>
              <w:t xml:space="preserve">) набор перьев: </w:t>
            </w:r>
            <w:proofErr w:type="gramStart"/>
            <w:r w:rsidRPr="00980AA8">
              <w:rPr>
                <w:color w:val="000000"/>
                <w:sz w:val="22"/>
                <w:szCs w:val="22"/>
                <w:lang w:eastAsia="ru-RU" w:bidi="ru-RU"/>
              </w:rPr>
              <w:t>контурное</w:t>
            </w:r>
            <w:proofErr w:type="gramEnd"/>
            <w:r w:rsidRPr="00980AA8">
              <w:rPr>
                <w:color w:val="000000"/>
                <w:sz w:val="22"/>
                <w:szCs w:val="22"/>
                <w:lang w:eastAsia="ru-RU" w:bidi="ru-RU"/>
              </w:rPr>
              <w:t>, ма</w:t>
            </w:r>
            <w:r w:rsidRPr="00980AA8">
              <w:rPr>
                <w:color w:val="000000"/>
                <w:sz w:val="22"/>
                <w:szCs w:val="22"/>
                <w:lang w:eastAsia="ru-RU" w:bidi="ru-RU"/>
              </w:rPr>
              <w:softHyphen/>
              <w:t>ховое, рулевое, пуховое и пух; 3) нитка; 4) лупа.</w:t>
            </w:r>
          </w:p>
          <w:p w:rsidR="00980AA8" w:rsidRPr="00980AA8" w:rsidRDefault="00980AA8" w:rsidP="00980AA8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80AA8">
              <w:rPr>
                <w:color w:val="000000"/>
                <w:sz w:val="22"/>
                <w:szCs w:val="22"/>
                <w:lang w:eastAsia="ru-RU" w:bidi="ru-RU"/>
              </w:rPr>
              <w:t>Порядок работы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980AA8" w:rsidRPr="00980AA8" w:rsidRDefault="00980AA8" w:rsidP="00980AA8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80AA8">
              <w:rPr>
                <w:color w:val="000000"/>
                <w:sz w:val="22"/>
                <w:szCs w:val="22"/>
                <w:lang w:eastAsia="ru-RU" w:bidi="ru-RU"/>
              </w:rPr>
              <w:t xml:space="preserve"> Рассмотри характерные признаки птицы: перьевой покров, крылья и хвост.</w:t>
            </w:r>
          </w:p>
          <w:p w:rsidR="00980AA8" w:rsidRPr="00980AA8" w:rsidRDefault="00980AA8" w:rsidP="00980AA8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80AA8">
              <w:rPr>
                <w:color w:val="000000"/>
                <w:sz w:val="22"/>
                <w:szCs w:val="22"/>
                <w:lang w:eastAsia="ru-RU" w:bidi="ru-RU"/>
              </w:rPr>
              <w:t xml:space="preserve"> Расправь крыло и найди маховые перья первого и второго порядка (рис. 7). Расправь в стороны рулевые перья хвоста и обрати внимание на его ширину.</w:t>
            </w:r>
          </w:p>
          <w:p w:rsidR="00980AA8" w:rsidRPr="00980AA8" w:rsidRDefault="00980AA8" w:rsidP="00980AA8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80AA8">
              <w:rPr>
                <w:color w:val="000000"/>
                <w:sz w:val="22"/>
                <w:szCs w:val="22"/>
                <w:lang w:eastAsia="ru-RU" w:bidi="ru-RU"/>
              </w:rPr>
              <w:t xml:space="preserve"> Определи, каким органам наземных позвоночных животных соответствуют крылья птицы.</w:t>
            </w:r>
          </w:p>
          <w:p w:rsidR="00980AA8" w:rsidRPr="00980AA8" w:rsidRDefault="00980AA8" w:rsidP="00980AA8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80AA8">
              <w:rPr>
                <w:color w:val="000000"/>
                <w:sz w:val="22"/>
                <w:szCs w:val="22"/>
                <w:lang w:eastAsia="ru-RU" w:bidi="ru-RU"/>
              </w:rPr>
              <w:t xml:space="preserve"> Промерь ниткой окружность шеи и окружность передней части туловища и определи, что сглаживает резкий переход от шеи к туловищу и придает телу птицы обтекаемую форму.</w:t>
            </w:r>
          </w:p>
          <w:p w:rsidR="00980AA8" w:rsidRPr="00980AA8" w:rsidRDefault="00980AA8" w:rsidP="00980AA8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80AA8">
              <w:rPr>
                <w:color w:val="000000"/>
                <w:sz w:val="22"/>
                <w:szCs w:val="22"/>
                <w:lang w:eastAsia="ru-RU" w:bidi="ru-RU"/>
              </w:rPr>
              <w:t xml:space="preserve"> На голове птицы найди носовые отверстия на роговом клюве, слуховые отверстия под глазами, несколько позади их, верхнее веко, нижнее веко и мигательную перепонку. Открой клюв и определи, есть ли зубы (рис. 1).</w:t>
            </w:r>
          </w:p>
          <w:p w:rsidR="00980AA8" w:rsidRPr="00980AA8" w:rsidRDefault="00980AA8" w:rsidP="00980AA8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80AA8">
              <w:rPr>
                <w:color w:val="000000"/>
                <w:sz w:val="22"/>
                <w:szCs w:val="22"/>
                <w:lang w:eastAsia="ru-RU" w:bidi="ru-RU"/>
              </w:rPr>
              <w:t xml:space="preserve"> Рассмотри покровы ноги птицы и укажи признаки сходства с покровом тела пресмы</w:t>
            </w:r>
            <w:r w:rsidRPr="00980AA8">
              <w:rPr>
                <w:color w:val="000000"/>
                <w:sz w:val="22"/>
                <w:szCs w:val="22"/>
                <w:lang w:eastAsia="ru-RU" w:bidi="ru-RU"/>
              </w:rPr>
              <w:softHyphen/>
              <w:t>кающихся.</w:t>
            </w:r>
          </w:p>
          <w:p w:rsidR="00980AA8" w:rsidRPr="00980AA8" w:rsidRDefault="00980AA8" w:rsidP="00980AA8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80AA8">
              <w:rPr>
                <w:color w:val="000000"/>
                <w:sz w:val="22"/>
                <w:szCs w:val="22"/>
                <w:lang w:eastAsia="ru-RU" w:bidi="ru-RU"/>
              </w:rPr>
              <w:t xml:space="preserve"> Согни йогу птицы в пяточном суставе и заметь, как при этом будут сжиматься паль</w:t>
            </w:r>
            <w:r w:rsidRPr="00980AA8">
              <w:rPr>
                <w:color w:val="000000"/>
                <w:sz w:val="22"/>
                <w:szCs w:val="22"/>
                <w:lang w:eastAsia="ru-RU" w:bidi="ru-RU"/>
              </w:rPr>
              <w:softHyphen/>
              <w:t>цы ноги. Подумай, какое это имеет значение для птиц (рис. 3, 4).</w:t>
            </w:r>
          </w:p>
          <w:p w:rsidR="00980AA8" w:rsidRPr="00980AA8" w:rsidRDefault="00980AA8" w:rsidP="00980AA8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80AA8">
              <w:rPr>
                <w:color w:val="000000"/>
                <w:sz w:val="22"/>
                <w:szCs w:val="22"/>
                <w:lang w:eastAsia="ru-RU" w:bidi="ru-RU"/>
              </w:rPr>
              <w:t xml:space="preserve"> Возьми крупное перо и, руководствуясь рисунком 2, найди на нем стержень, опахало и </w:t>
            </w:r>
            <w:proofErr w:type="spellStart"/>
            <w:r w:rsidRPr="00980AA8">
              <w:rPr>
                <w:color w:val="000000"/>
                <w:sz w:val="22"/>
                <w:szCs w:val="22"/>
                <w:lang w:eastAsia="ru-RU" w:bidi="ru-RU"/>
              </w:rPr>
              <w:t>очин</w:t>
            </w:r>
            <w:proofErr w:type="spellEnd"/>
            <w:r w:rsidRPr="00980AA8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980AA8" w:rsidRPr="00980AA8" w:rsidRDefault="00980AA8" w:rsidP="00980AA8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80AA8">
              <w:rPr>
                <w:color w:val="000000"/>
                <w:sz w:val="22"/>
                <w:szCs w:val="22"/>
                <w:lang w:eastAsia="ru-RU" w:bidi="ru-RU"/>
              </w:rPr>
              <w:t xml:space="preserve"> Используя рисунки 2, 5 и 6, определи названия перьев из набора,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980AA8">
              <w:rPr>
                <w:color w:val="000000"/>
                <w:sz w:val="22"/>
                <w:szCs w:val="22"/>
                <w:lang w:eastAsia="ru-RU" w:bidi="ru-RU"/>
              </w:rPr>
              <w:t>выданного тебе.</w:t>
            </w:r>
          </w:p>
          <w:p w:rsidR="00980AA8" w:rsidRPr="00980AA8" w:rsidRDefault="00980AA8" w:rsidP="00980AA8">
            <w:pPr>
              <w:pStyle w:val="1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80AA8">
              <w:rPr>
                <w:color w:val="000000"/>
                <w:sz w:val="22"/>
                <w:szCs w:val="22"/>
                <w:lang w:eastAsia="ru-RU" w:bidi="ru-RU"/>
              </w:rPr>
              <w:t>10. Под лупой рассмотри особенности строения опахала контурного и пухового пера.</w:t>
            </w:r>
          </w:p>
          <w:p w:rsidR="00980AA8" w:rsidRDefault="00980AA8" w:rsidP="00980A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3" w:type="dxa"/>
          </w:tcPr>
          <w:p w:rsidR="007236EB" w:rsidRDefault="007236EB" w:rsidP="007236EB">
            <w:pPr>
              <w:jc w:val="center"/>
              <w:rPr>
                <w:sz w:val="2"/>
                <w:szCs w:val="2"/>
              </w:rPr>
            </w:pPr>
          </w:p>
          <w:p w:rsidR="007236EB" w:rsidRDefault="007236EB" w:rsidP="007236EB">
            <w:pPr>
              <w:rPr>
                <w:sz w:val="2"/>
                <w:szCs w:val="2"/>
              </w:rPr>
            </w:pPr>
          </w:p>
          <w:p w:rsidR="007236EB" w:rsidRDefault="007236EB" w:rsidP="007236EB">
            <w:pPr>
              <w:rPr>
                <w:sz w:val="2"/>
                <w:szCs w:val="2"/>
              </w:rPr>
            </w:pPr>
          </w:p>
          <w:p w:rsidR="00980AA8" w:rsidRDefault="007236EB" w:rsidP="007236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2110740</wp:posOffset>
                  </wp:positionV>
                  <wp:extent cx="2495550" cy="2524125"/>
                  <wp:effectExtent l="38100" t="19050" r="19050" b="28575"/>
                  <wp:wrapNone/>
                  <wp:docPr id="7" name="Рисунок 7" descr="C:\Users\саша\Documents\media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аша\Documents\media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0000" contrast="30000"/>
                          </a:blip>
                          <a:srcRect r="23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1243965</wp:posOffset>
                  </wp:positionV>
                  <wp:extent cx="4038600" cy="723900"/>
                  <wp:effectExtent l="19050" t="19050" r="19050" b="19050"/>
                  <wp:wrapNone/>
                  <wp:docPr id="4" name="Рисунок 4" descr="C:\Users\саша\Documents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аша\Documents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-7620</wp:posOffset>
                  </wp:positionV>
                  <wp:extent cx="4518025" cy="1080135"/>
                  <wp:effectExtent l="19050" t="19050" r="15875" b="24765"/>
                  <wp:wrapNone/>
                  <wp:docPr id="1" name="Рисунок 1" descr="C:\Users\саша\Document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ша\Document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02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80AA8" w:rsidRPr="00980AA8" w:rsidRDefault="00980AA8" w:rsidP="00980AA8">
      <w:pPr>
        <w:jc w:val="center"/>
        <w:rPr>
          <w:rFonts w:ascii="Times New Roman" w:hAnsi="Times New Roman" w:cs="Times New Roman"/>
          <w:sz w:val="24"/>
        </w:rPr>
      </w:pPr>
    </w:p>
    <w:sectPr w:rsidR="00980AA8" w:rsidRPr="00980AA8" w:rsidSect="00980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600"/>
    <w:multiLevelType w:val="multilevel"/>
    <w:tmpl w:val="F53ED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AA8"/>
    <w:rsid w:val="007236EB"/>
    <w:rsid w:val="00980AA8"/>
    <w:rsid w:val="00995102"/>
    <w:rsid w:val="00B03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80AA8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1"/>
    <w:rsid w:val="00980AA8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0AA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980AA8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980AA8"/>
    <w:pPr>
      <w:widowControl w:val="0"/>
      <w:shd w:val="clear" w:color="auto" w:fill="FFFFFF"/>
      <w:spacing w:before="420" w:after="180" w:line="206" w:lineRule="exact"/>
      <w:ind w:firstLine="42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rsid w:val="00980AA8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7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2014-01-09T14:10:00Z</dcterms:created>
  <dcterms:modified xsi:type="dcterms:W3CDTF">2014-01-09T14:19:00Z</dcterms:modified>
</cp:coreProperties>
</file>