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DE" w:rsidRDefault="00DA36DE" w:rsidP="00DA36DE">
      <w:pPr>
        <w:spacing w:after="120"/>
        <w:ind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МУЗЫКАЛЬНОГО ОБРАЗОВАНИЯ МГГУ</w:t>
      </w:r>
    </w:p>
    <w:p w:rsidR="00DA36DE" w:rsidRDefault="00DA36DE" w:rsidP="00DA36DE">
      <w:pPr>
        <w:ind w:right="-185"/>
        <w:jc w:val="center"/>
        <w:rPr>
          <w:b/>
          <w:sz w:val="28"/>
          <w:szCs w:val="28"/>
        </w:rPr>
      </w:pPr>
      <w:r w:rsidRPr="00302AC4">
        <w:rPr>
          <w:b/>
          <w:sz w:val="28"/>
          <w:szCs w:val="28"/>
        </w:rPr>
        <w:t>МУНИЦИПАЛЬНОЕ ОБРАЗОВАТЕЛЬНОЕ УЧРЕЖДЕНИЕ</w:t>
      </w:r>
      <w:r w:rsidRPr="00BB3842">
        <w:rPr>
          <w:b/>
          <w:sz w:val="28"/>
          <w:szCs w:val="28"/>
        </w:rPr>
        <w:t xml:space="preserve"> </w:t>
      </w:r>
    </w:p>
    <w:p w:rsidR="00DA36DE" w:rsidRPr="00302AC4" w:rsidRDefault="00DA36DE" w:rsidP="00DA36D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Pr="00302AC4">
        <w:rPr>
          <w:b/>
          <w:sz w:val="28"/>
          <w:szCs w:val="28"/>
        </w:rPr>
        <w:t xml:space="preserve"> МУРМАНСКА</w:t>
      </w:r>
      <w:r w:rsidRPr="00BB3842">
        <w:rPr>
          <w:b/>
          <w:sz w:val="28"/>
          <w:szCs w:val="28"/>
        </w:rPr>
        <w:t xml:space="preserve"> </w:t>
      </w:r>
      <w:r w:rsidRPr="00302AC4">
        <w:rPr>
          <w:b/>
          <w:sz w:val="28"/>
          <w:szCs w:val="28"/>
        </w:rPr>
        <w:t xml:space="preserve">СРЕДНЯЯ </w:t>
      </w:r>
      <w:r w:rsidRPr="00BB3842">
        <w:rPr>
          <w:b/>
          <w:caps/>
          <w:sz w:val="28"/>
          <w:szCs w:val="28"/>
        </w:rPr>
        <w:t>общеобразовательная</w:t>
      </w:r>
      <w:r>
        <w:rPr>
          <w:b/>
          <w:sz w:val="28"/>
          <w:szCs w:val="28"/>
        </w:rPr>
        <w:t xml:space="preserve"> </w:t>
      </w:r>
      <w:r w:rsidRPr="00302AC4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 xml:space="preserve"> </w:t>
      </w:r>
      <w:r w:rsidRPr="00302AC4">
        <w:rPr>
          <w:b/>
          <w:sz w:val="28"/>
          <w:szCs w:val="28"/>
        </w:rPr>
        <w:t xml:space="preserve">№ 42 </w:t>
      </w:r>
    </w:p>
    <w:p w:rsidR="00DA36DE" w:rsidRDefault="00DA36DE" w:rsidP="00DA36DE">
      <w:pPr>
        <w:ind w:right="-185" w:firstLine="720"/>
        <w:jc w:val="center"/>
      </w:pPr>
    </w:p>
    <w:p w:rsidR="00DA36DE" w:rsidRDefault="00DA36DE" w:rsidP="00DA36DE">
      <w:pPr>
        <w:ind w:right="-185" w:firstLine="720"/>
        <w:jc w:val="center"/>
      </w:pPr>
    </w:p>
    <w:p w:rsidR="00DA36DE" w:rsidRDefault="00DA36DE" w:rsidP="00DA36DE">
      <w:pPr>
        <w:ind w:right="-185" w:firstLine="720"/>
        <w:jc w:val="center"/>
      </w:pP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</w:p>
    <w:p w:rsidR="00DA36DE" w:rsidRDefault="00DA36DE" w:rsidP="00DA36DE">
      <w:pPr>
        <w:ind w:right="-185"/>
        <w:jc w:val="center"/>
        <w:rPr>
          <w:sz w:val="28"/>
          <w:szCs w:val="28"/>
        </w:rPr>
      </w:pPr>
    </w:p>
    <w:p w:rsidR="00DA36DE" w:rsidRDefault="00DA36DE" w:rsidP="00DA36DE">
      <w:pPr>
        <w:ind w:right="-185"/>
        <w:jc w:val="center"/>
        <w:rPr>
          <w:sz w:val="28"/>
          <w:szCs w:val="28"/>
        </w:rPr>
      </w:pPr>
    </w:p>
    <w:p w:rsidR="00DA36DE" w:rsidRPr="00F5419A" w:rsidRDefault="00DA36DE" w:rsidP="00DA36DE">
      <w:pPr>
        <w:ind w:right="-185"/>
        <w:jc w:val="center"/>
        <w:rPr>
          <w:b/>
          <w:sz w:val="36"/>
          <w:szCs w:val="36"/>
        </w:rPr>
      </w:pPr>
      <w:r w:rsidRPr="00F5419A">
        <w:rPr>
          <w:b/>
          <w:sz w:val="36"/>
          <w:szCs w:val="36"/>
        </w:rPr>
        <w:t>В.И.МАЛАХОВ</w:t>
      </w:r>
    </w:p>
    <w:p w:rsidR="00DA36DE" w:rsidRDefault="00DA36DE" w:rsidP="00DA36DE">
      <w:pPr>
        <w:ind w:right="-185"/>
        <w:jc w:val="center"/>
        <w:rPr>
          <w:sz w:val="28"/>
          <w:szCs w:val="28"/>
        </w:rPr>
      </w:pPr>
    </w:p>
    <w:p w:rsidR="00DA36DE" w:rsidRDefault="00DA36DE" w:rsidP="00DA36DE">
      <w:pPr>
        <w:ind w:right="-185"/>
        <w:jc w:val="center"/>
        <w:rPr>
          <w:sz w:val="28"/>
          <w:szCs w:val="28"/>
        </w:rPr>
      </w:pPr>
    </w:p>
    <w:p w:rsidR="00DA36DE" w:rsidRDefault="00DA36DE" w:rsidP="00DA36DE">
      <w:pPr>
        <w:ind w:right="-185"/>
        <w:jc w:val="center"/>
        <w:rPr>
          <w:sz w:val="28"/>
          <w:szCs w:val="28"/>
        </w:rPr>
      </w:pPr>
    </w:p>
    <w:p w:rsidR="00DA36DE" w:rsidRDefault="00DA36DE" w:rsidP="00DA36DE">
      <w:pPr>
        <w:spacing w:line="360" w:lineRule="auto"/>
        <w:ind w:right="-185"/>
        <w:jc w:val="center"/>
        <w:rPr>
          <w:b/>
          <w:sz w:val="44"/>
          <w:szCs w:val="44"/>
        </w:rPr>
      </w:pPr>
    </w:p>
    <w:p w:rsidR="00DA36DE" w:rsidRDefault="00DA36DE" w:rsidP="00DA36DE">
      <w:pPr>
        <w:spacing w:line="360" w:lineRule="auto"/>
        <w:ind w:right="-185"/>
        <w:jc w:val="center"/>
        <w:rPr>
          <w:b/>
          <w:sz w:val="48"/>
          <w:szCs w:val="48"/>
        </w:rPr>
      </w:pPr>
      <w:r w:rsidRPr="00F5419A">
        <w:rPr>
          <w:b/>
          <w:sz w:val="48"/>
          <w:szCs w:val="48"/>
        </w:rPr>
        <w:t>КЛАСС АНСАМБЛЯ</w:t>
      </w:r>
    </w:p>
    <w:p w:rsidR="00DA36DE" w:rsidRPr="000C0183" w:rsidRDefault="00DA36DE" w:rsidP="00DA36DE">
      <w:pPr>
        <w:spacing w:line="360" w:lineRule="auto"/>
        <w:ind w:right="-185"/>
        <w:jc w:val="center"/>
        <w:rPr>
          <w:b/>
        </w:rPr>
      </w:pPr>
    </w:p>
    <w:p w:rsidR="00DA36DE" w:rsidRPr="00F5419A" w:rsidRDefault="00DA36DE" w:rsidP="00DA36DE">
      <w:pPr>
        <w:spacing w:line="360" w:lineRule="auto"/>
        <w:ind w:right="-185"/>
        <w:jc w:val="center"/>
        <w:rPr>
          <w:b/>
          <w:sz w:val="40"/>
          <w:szCs w:val="40"/>
        </w:rPr>
      </w:pPr>
      <w:r w:rsidRPr="00F5419A">
        <w:rPr>
          <w:b/>
          <w:sz w:val="40"/>
          <w:szCs w:val="40"/>
        </w:rPr>
        <w:t>ПРОГРАММА УЧЕБНОЙ ДИСЦИПЛИНЫ</w:t>
      </w:r>
    </w:p>
    <w:p w:rsidR="00DA36DE" w:rsidRDefault="00DA36DE" w:rsidP="00DA36DE">
      <w:pPr>
        <w:spacing w:line="360" w:lineRule="auto"/>
        <w:ind w:right="-185"/>
        <w:jc w:val="center"/>
        <w:rPr>
          <w:b/>
          <w:sz w:val="36"/>
          <w:szCs w:val="36"/>
        </w:rPr>
      </w:pPr>
    </w:p>
    <w:p w:rsidR="00DA36DE" w:rsidRDefault="00DA36DE" w:rsidP="00DA36DE">
      <w:pPr>
        <w:ind w:right="-185"/>
        <w:jc w:val="center"/>
        <w:rPr>
          <w:b/>
          <w:sz w:val="16"/>
          <w:szCs w:val="16"/>
        </w:rPr>
      </w:pPr>
    </w:p>
    <w:p w:rsidR="00DA36DE" w:rsidRPr="007B38BF" w:rsidRDefault="00DA36DE" w:rsidP="00DA36DE">
      <w:pPr>
        <w:ind w:right="-185"/>
        <w:jc w:val="center"/>
        <w:rPr>
          <w:b/>
          <w:sz w:val="28"/>
          <w:szCs w:val="28"/>
        </w:rPr>
      </w:pPr>
    </w:p>
    <w:p w:rsidR="00DA36DE" w:rsidRDefault="00DA36DE" w:rsidP="00DA36DE">
      <w:pPr>
        <w:ind w:right="-185"/>
        <w:jc w:val="center"/>
        <w:rPr>
          <w:b/>
          <w:sz w:val="32"/>
          <w:szCs w:val="32"/>
        </w:rPr>
      </w:pPr>
    </w:p>
    <w:p w:rsidR="00DA36DE" w:rsidRDefault="00DA36DE" w:rsidP="00DA36DE">
      <w:pPr>
        <w:ind w:right="-185"/>
        <w:jc w:val="center"/>
        <w:rPr>
          <w:b/>
          <w:sz w:val="32"/>
          <w:szCs w:val="32"/>
        </w:rPr>
      </w:pPr>
    </w:p>
    <w:p w:rsidR="00DA36DE" w:rsidRDefault="00DA36DE" w:rsidP="00DA36DE">
      <w:pPr>
        <w:ind w:right="-185"/>
        <w:jc w:val="center"/>
        <w:rPr>
          <w:b/>
          <w:sz w:val="32"/>
          <w:szCs w:val="32"/>
        </w:rPr>
      </w:pPr>
    </w:p>
    <w:p w:rsidR="00DA36DE" w:rsidRDefault="00DA36DE" w:rsidP="00DA36DE">
      <w:pPr>
        <w:ind w:right="-185"/>
        <w:jc w:val="center"/>
        <w:rPr>
          <w:b/>
          <w:sz w:val="32"/>
          <w:szCs w:val="32"/>
        </w:rPr>
      </w:pPr>
    </w:p>
    <w:p w:rsidR="00DA36DE" w:rsidRDefault="00DA36DE" w:rsidP="00DA36DE">
      <w:pPr>
        <w:ind w:right="-185"/>
        <w:jc w:val="center"/>
        <w:rPr>
          <w:b/>
          <w:sz w:val="32"/>
          <w:szCs w:val="32"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ind w:right="-185" w:firstLine="720"/>
        <w:jc w:val="both"/>
        <w:rPr>
          <w:b/>
        </w:rPr>
      </w:pPr>
    </w:p>
    <w:p w:rsidR="00DA36DE" w:rsidRDefault="00DA36DE" w:rsidP="00DA36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Мурманск</w:t>
      </w:r>
    </w:p>
    <w:p w:rsidR="00DA36DE" w:rsidRPr="002F0B7B" w:rsidRDefault="002F0B7B" w:rsidP="00DA36DE">
      <w:p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>201</w:t>
      </w:r>
      <w:r>
        <w:rPr>
          <w:b/>
          <w:caps/>
          <w:sz w:val="28"/>
          <w:szCs w:val="28"/>
          <w:lang w:val="en-US"/>
        </w:rPr>
        <w:t>1</w:t>
      </w:r>
    </w:p>
    <w:p w:rsidR="00DA36DE" w:rsidRPr="009F3E31" w:rsidRDefault="00DA36DE" w:rsidP="00DA36DE">
      <w:pPr>
        <w:spacing w:line="360" w:lineRule="auto"/>
        <w:jc w:val="center"/>
        <w:rPr>
          <w:b/>
          <w:sz w:val="32"/>
          <w:szCs w:val="32"/>
        </w:rPr>
      </w:pPr>
      <w:r w:rsidRPr="00ED372F">
        <w:rPr>
          <w:b/>
          <w:caps/>
          <w:sz w:val="32"/>
          <w:szCs w:val="32"/>
        </w:rPr>
        <w:lastRenderedPageBreak/>
        <w:t>раздел</w:t>
      </w:r>
      <w:r w:rsidRPr="00ED372F">
        <w:rPr>
          <w:b/>
          <w:sz w:val="32"/>
          <w:szCs w:val="32"/>
        </w:rPr>
        <w:t xml:space="preserve"> 1. </w:t>
      </w:r>
      <w:r w:rsidRPr="00B35EE1">
        <w:rPr>
          <w:b/>
          <w:caps/>
          <w:sz w:val="32"/>
          <w:szCs w:val="32"/>
        </w:rPr>
        <w:t>Программа учебной дисциплины</w:t>
      </w:r>
    </w:p>
    <w:p w:rsidR="00DA36DE" w:rsidRPr="00F23A70" w:rsidRDefault="00DA36DE" w:rsidP="00DA36DE">
      <w:pPr>
        <w:ind w:firstLine="720"/>
        <w:jc w:val="both"/>
        <w:rPr>
          <w:sz w:val="16"/>
          <w:szCs w:val="16"/>
        </w:rPr>
      </w:pPr>
    </w:p>
    <w:p w:rsidR="00DA36DE" w:rsidRPr="00ED372F" w:rsidRDefault="00DA36DE" w:rsidP="00DA36DE">
      <w:pPr>
        <w:ind w:left="1980" w:right="-185" w:hanging="1980"/>
        <w:rPr>
          <w:sz w:val="28"/>
          <w:szCs w:val="28"/>
        </w:rPr>
      </w:pPr>
      <w:r w:rsidRPr="00B35EE1">
        <w:rPr>
          <w:b/>
          <w:caps/>
          <w:sz w:val="28"/>
          <w:szCs w:val="28"/>
        </w:rPr>
        <w:t>1.1.</w:t>
      </w:r>
      <w:r w:rsidRPr="00B35EE1">
        <w:rPr>
          <w:caps/>
          <w:sz w:val="28"/>
          <w:szCs w:val="28"/>
        </w:rPr>
        <w:t xml:space="preserve"> </w:t>
      </w:r>
      <w:r w:rsidRPr="00B35EE1">
        <w:rPr>
          <w:b/>
          <w:caps/>
          <w:sz w:val="28"/>
          <w:szCs w:val="28"/>
        </w:rPr>
        <w:t>Автор-составитель</w:t>
      </w:r>
      <w:r>
        <w:rPr>
          <w:sz w:val="28"/>
          <w:szCs w:val="28"/>
        </w:rPr>
        <w:t xml:space="preserve">: </w:t>
      </w:r>
      <w:r w:rsidRPr="00ED372F">
        <w:rPr>
          <w:sz w:val="28"/>
          <w:szCs w:val="28"/>
        </w:rPr>
        <w:t xml:space="preserve">В.И.Малахов, педагог дополнительного </w:t>
      </w:r>
      <w:r>
        <w:rPr>
          <w:sz w:val="28"/>
          <w:szCs w:val="28"/>
        </w:rPr>
        <w:t>о</w:t>
      </w:r>
      <w:r w:rsidRPr="00ED372F">
        <w:rPr>
          <w:sz w:val="28"/>
          <w:szCs w:val="28"/>
        </w:rPr>
        <w:t xml:space="preserve">бразования МОУ </w:t>
      </w:r>
      <w:r>
        <w:rPr>
          <w:sz w:val="28"/>
          <w:szCs w:val="28"/>
        </w:rPr>
        <w:t>СОШ</w:t>
      </w:r>
      <w:r w:rsidRPr="00ED372F">
        <w:rPr>
          <w:sz w:val="28"/>
          <w:szCs w:val="28"/>
        </w:rPr>
        <w:t xml:space="preserve"> № 42  г. Мурманска </w:t>
      </w:r>
    </w:p>
    <w:p w:rsidR="00DA36DE" w:rsidRPr="00ED372F" w:rsidRDefault="00DA36DE" w:rsidP="00DA36DE">
      <w:pPr>
        <w:ind w:left="3780" w:hanging="3060"/>
        <w:jc w:val="both"/>
        <w:rPr>
          <w:sz w:val="28"/>
          <w:szCs w:val="28"/>
        </w:rPr>
      </w:pPr>
    </w:p>
    <w:p w:rsidR="00DA36DE" w:rsidRPr="00ED372F" w:rsidRDefault="00DA36DE" w:rsidP="00DA36DE">
      <w:pPr>
        <w:spacing w:after="120"/>
        <w:ind w:left="2700" w:hanging="2700"/>
        <w:rPr>
          <w:b/>
          <w:sz w:val="28"/>
          <w:szCs w:val="28"/>
        </w:rPr>
      </w:pPr>
      <w:r w:rsidRPr="00B35EE1">
        <w:rPr>
          <w:b/>
          <w:caps/>
          <w:sz w:val="28"/>
          <w:szCs w:val="28"/>
        </w:rPr>
        <w:t>1.2. Рецензент</w:t>
      </w:r>
      <w:r>
        <w:rPr>
          <w:b/>
          <w:caps/>
          <w:sz w:val="28"/>
          <w:szCs w:val="28"/>
        </w:rPr>
        <w:t>ы</w:t>
      </w:r>
      <w:r w:rsidRPr="00B35EE1">
        <w:rPr>
          <w:b/>
          <w:caps/>
          <w:sz w:val="28"/>
          <w:szCs w:val="28"/>
        </w:rPr>
        <w:t>:</w:t>
      </w:r>
      <w:r w:rsidRPr="00ED372F">
        <w:rPr>
          <w:b/>
          <w:sz w:val="28"/>
          <w:szCs w:val="28"/>
        </w:rPr>
        <w:t xml:space="preserve">  </w:t>
      </w:r>
      <w:r w:rsidRPr="00ED372F">
        <w:rPr>
          <w:sz w:val="28"/>
          <w:szCs w:val="28"/>
        </w:rPr>
        <w:t>А.М.Трудков, канд</w:t>
      </w:r>
      <w:r>
        <w:rPr>
          <w:sz w:val="28"/>
          <w:szCs w:val="28"/>
        </w:rPr>
        <w:t>идат</w:t>
      </w:r>
      <w:r w:rsidRPr="00ED372F">
        <w:rPr>
          <w:sz w:val="28"/>
          <w:szCs w:val="28"/>
        </w:rPr>
        <w:t xml:space="preserve"> пед</w:t>
      </w:r>
      <w:r>
        <w:rPr>
          <w:sz w:val="28"/>
          <w:szCs w:val="28"/>
        </w:rPr>
        <w:t>агогических</w:t>
      </w:r>
      <w:r w:rsidRPr="00ED372F">
        <w:rPr>
          <w:sz w:val="28"/>
          <w:szCs w:val="28"/>
        </w:rPr>
        <w:t xml:space="preserve"> наук, доцент кафедры музыкального образования МГПУ</w:t>
      </w:r>
    </w:p>
    <w:p w:rsidR="00DA36DE" w:rsidRDefault="00DA36DE" w:rsidP="00DA36DE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Е.Е.Скиридонова, </w:t>
      </w:r>
      <w:r w:rsidR="00994E5C">
        <w:rPr>
          <w:sz w:val="28"/>
          <w:szCs w:val="28"/>
          <w:lang w:val="en-US"/>
        </w:rPr>
        <w:t>директор</w:t>
      </w:r>
      <w:r>
        <w:rPr>
          <w:sz w:val="28"/>
          <w:szCs w:val="28"/>
        </w:rPr>
        <w:t xml:space="preserve"> </w:t>
      </w:r>
    </w:p>
    <w:p w:rsidR="00DA36DE" w:rsidRDefault="00DA36DE" w:rsidP="00DA36DE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Кольской районной детской школы искусств                           </w:t>
      </w:r>
    </w:p>
    <w:p w:rsidR="00DA36DE" w:rsidRPr="009F3E31" w:rsidRDefault="00DA36DE" w:rsidP="00DA36DE">
      <w:pPr>
        <w:ind w:left="645"/>
        <w:jc w:val="both"/>
        <w:rPr>
          <w:b/>
          <w:sz w:val="16"/>
          <w:szCs w:val="16"/>
        </w:rPr>
      </w:pPr>
    </w:p>
    <w:p w:rsidR="00DA36DE" w:rsidRPr="00740AC8" w:rsidRDefault="00DA36DE" w:rsidP="00DA36DE">
      <w:pPr>
        <w:pStyle w:val="2"/>
        <w:rPr>
          <w:b/>
          <w:bCs w:val="0"/>
          <w:sz w:val="16"/>
          <w:szCs w:val="16"/>
        </w:rPr>
      </w:pPr>
    </w:p>
    <w:p w:rsidR="00DA36DE" w:rsidRPr="00B35EE1" w:rsidRDefault="00DA36DE" w:rsidP="00DA36DE">
      <w:pPr>
        <w:jc w:val="both"/>
        <w:rPr>
          <w:b/>
          <w:caps/>
          <w:sz w:val="28"/>
          <w:szCs w:val="28"/>
        </w:rPr>
      </w:pPr>
      <w:r w:rsidRPr="00B35EE1">
        <w:rPr>
          <w:b/>
          <w:caps/>
          <w:sz w:val="28"/>
          <w:szCs w:val="28"/>
        </w:rPr>
        <w:t>1.3. Пояснительная записка.</w:t>
      </w:r>
    </w:p>
    <w:p w:rsidR="00DA36DE" w:rsidRDefault="00DA36DE" w:rsidP="00DA36DE">
      <w:pPr>
        <w:ind w:right="-5" w:firstLine="720"/>
        <w:jc w:val="both"/>
        <w:rPr>
          <w:sz w:val="16"/>
          <w:szCs w:val="16"/>
        </w:rPr>
      </w:pPr>
    </w:p>
    <w:p w:rsidR="00DA36DE" w:rsidRDefault="00DA36DE" w:rsidP="00DA3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функция музыкального искусства состоит в извлечении, передаче и освоении подрастающим поколением общественно-сформированного чувственно-эмоционального опыта, который выступает в роли фактора сугубо человеческого развития и как совокупность самых различных отношений, из чего слагаются важнейшие основы поведения человека в обществе. В этом контексте музыкально-воспитательная деятельность – это функциональная динамическая система, обеспечивающая в педагогически целесообразных формах процесс художественно-музыкальной коммуникации, освоение школьниками ценностей мировой музыкальной культуры. </w:t>
      </w:r>
    </w:p>
    <w:p w:rsidR="00DA36DE" w:rsidRDefault="00DA36DE" w:rsidP="00DA36DE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современной личностно-ориентированной педагогики к гуманизации образовательной системы диктуют необходимость, в первую очередь, эстетизации школьной среды, которая предстает как доминирующий фактор гармоничного развития личности ученика. Гуманистическое музыкально-эстетическое воспитание способствует признанию одной из приоритетных ценностей личности обучающегося, гармонизация интересов субъектов музыкально-воспитательного процесса, взаимоотношений и условий их личностного саморазвития. </w:t>
      </w:r>
    </w:p>
    <w:p w:rsidR="00DA36DE" w:rsidRDefault="00DA36DE" w:rsidP="00DA36DE">
      <w:pPr>
        <w:spacing w:after="12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ансамбля – одна из исполнительских дисциплин в системе музыкально-эстетической работы в условиях общеобразовательной школы. Разнообразие функциональной направленности профессиональной деятельности педагога-музыканта диктует необходимость достижения основной </w:t>
      </w:r>
      <w:r w:rsidRPr="00CF1CCF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настоящего курса – формирование музыкальной культуры обучающихся</w:t>
      </w:r>
      <w:r w:rsidRPr="00455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овладения ими комплексом знаний и умений игры в школьных ансамблях самых различных инструментальных составов. 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цели обусловливает следующие </w:t>
      </w:r>
      <w:r w:rsidRPr="00A754B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курса:</w:t>
      </w:r>
    </w:p>
    <w:p w:rsidR="00DA36DE" w:rsidRDefault="00DA36DE" w:rsidP="00DA36DE">
      <w:pPr>
        <w:numPr>
          <w:ilvl w:val="0"/>
          <w:numId w:val="2"/>
        </w:numPr>
        <w:tabs>
          <w:tab w:val="clear" w:pos="1440"/>
          <w:tab w:val="num" w:pos="1080"/>
        </w:tabs>
        <w:ind w:left="1080" w:right="-185"/>
        <w:rPr>
          <w:sz w:val="28"/>
          <w:szCs w:val="28"/>
        </w:rPr>
      </w:pPr>
      <w:r>
        <w:rPr>
          <w:sz w:val="28"/>
          <w:szCs w:val="28"/>
        </w:rPr>
        <w:t>развитие музыкальных способностей школьников;</w:t>
      </w:r>
    </w:p>
    <w:p w:rsidR="00DA36DE" w:rsidRDefault="00DA36DE" w:rsidP="00DA36DE">
      <w:pPr>
        <w:numPr>
          <w:ilvl w:val="0"/>
          <w:numId w:val="2"/>
        </w:numPr>
        <w:tabs>
          <w:tab w:val="clear" w:pos="1440"/>
          <w:tab w:val="num" w:pos="1080"/>
        </w:tabs>
        <w:ind w:left="108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художественно-музыкального кругозора детей; </w:t>
      </w:r>
    </w:p>
    <w:p w:rsidR="00DA36DE" w:rsidRDefault="00DA36DE" w:rsidP="00DA36DE">
      <w:pPr>
        <w:numPr>
          <w:ilvl w:val="0"/>
          <w:numId w:val="2"/>
        </w:numPr>
        <w:tabs>
          <w:tab w:val="clear" w:pos="1440"/>
          <w:tab w:val="num" w:pos="1080"/>
        </w:tabs>
        <w:ind w:left="1080" w:right="-5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начинающих музыкантов исполнительских умений в области ансамблевого музицирования;</w:t>
      </w:r>
    </w:p>
    <w:p w:rsidR="00DA36DE" w:rsidRDefault="00DA36DE" w:rsidP="00DA36DE">
      <w:pPr>
        <w:numPr>
          <w:ilvl w:val="0"/>
          <w:numId w:val="2"/>
        </w:numPr>
        <w:tabs>
          <w:tab w:val="clear" w:pos="1440"/>
          <w:tab w:val="num" w:pos="1080"/>
        </w:tabs>
        <w:spacing w:after="120"/>
        <w:ind w:left="1077" w:right="-5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исполнительского ансамблевого репертуара, имеющего профессионально-педагогическую направленность.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освоения курса ансамбля должны выступить следующие знания и умения обучающихся: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A2434">
        <w:rPr>
          <w:b/>
          <w:sz w:val="28"/>
          <w:szCs w:val="28"/>
        </w:rPr>
        <w:t>нания</w:t>
      </w:r>
      <w:r>
        <w:rPr>
          <w:sz w:val="28"/>
          <w:szCs w:val="28"/>
        </w:rPr>
        <w:t xml:space="preserve">:  </w:t>
      </w:r>
    </w:p>
    <w:p w:rsidR="00DA36DE" w:rsidRDefault="00DA36DE" w:rsidP="00DA36DE">
      <w:pPr>
        <w:numPr>
          <w:ilvl w:val="0"/>
          <w:numId w:val="3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жанровых и стилистических особенностей различных явлений целостной музыкальной культуры;</w:t>
      </w:r>
    </w:p>
    <w:p w:rsidR="00DA36DE" w:rsidRDefault="00DA36DE" w:rsidP="00DA36DE">
      <w:pPr>
        <w:numPr>
          <w:ilvl w:val="0"/>
          <w:numId w:val="3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акустических особенностей различных инструментов; </w:t>
      </w:r>
    </w:p>
    <w:p w:rsidR="00DA36DE" w:rsidRDefault="00DA36DE" w:rsidP="00DA36DE">
      <w:pPr>
        <w:numPr>
          <w:ilvl w:val="0"/>
          <w:numId w:val="3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закономерностей исполнения сольной и сопровождающей партий;</w:t>
      </w:r>
    </w:p>
    <w:p w:rsidR="00DA36DE" w:rsidRDefault="00DA36DE" w:rsidP="00DA36DE">
      <w:pPr>
        <w:numPr>
          <w:ilvl w:val="0"/>
          <w:numId w:val="3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смысловых нагрузок различных ансамблевых партий (фон, диалог, контраст и др.).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AA2434">
        <w:rPr>
          <w:b/>
          <w:sz w:val="28"/>
          <w:szCs w:val="28"/>
        </w:rPr>
        <w:t>мения и навыки</w:t>
      </w:r>
      <w:r>
        <w:rPr>
          <w:sz w:val="28"/>
          <w:szCs w:val="28"/>
        </w:rPr>
        <w:t xml:space="preserve">: </w:t>
      </w:r>
    </w:p>
    <w:p w:rsidR="00DA36DE" w:rsidRDefault="00DA36DE" w:rsidP="00DA36DE">
      <w:pPr>
        <w:numPr>
          <w:ilvl w:val="0"/>
          <w:numId w:val="4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слушать и понимать художественные намерения солиста; </w:t>
      </w:r>
    </w:p>
    <w:p w:rsidR="00DA36DE" w:rsidRDefault="00DA36DE" w:rsidP="00DA36DE">
      <w:pPr>
        <w:numPr>
          <w:ilvl w:val="0"/>
          <w:numId w:val="4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соответствующую сбалансированную палитру темброво-динамических красок; </w:t>
      </w:r>
    </w:p>
    <w:p w:rsidR="00DA36DE" w:rsidRDefault="00DA36DE" w:rsidP="00DA36DE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right="-187"/>
        <w:jc w:val="both"/>
        <w:rPr>
          <w:sz w:val="28"/>
          <w:szCs w:val="28"/>
        </w:rPr>
      </w:pPr>
      <w:r>
        <w:rPr>
          <w:sz w:val="28"/>
          <w:szCs w:val="28"/>
        </w:rPr>
        <w:t>вносить изменения в ансамблевую партию в зависимости от художественно-технических задач и исполнительских ситуаций.</w:t>
      </w:r>
    </w:p>
    <w:p w:rsidR="00DA36DE" w:rsidRPr="00B35EE1" w:rsidRDefault="00DA36DE" w:rsidP="00DA36DE">
      <w:pPr>
        <w:spacing w:after="120"/>
        <w:ind w:right="-187" w:firstLine="720"/>
        <w:jc w:val="both"/>
        <w:rPr>
          <w:caps/>
          <w:sz w:val="28"/>
          <w:szCs w:val="28"/>
        </w:rPr>
      </w:pPr>
      <w:r w:rsidRPr="00B35EE1">
        <w:rPr>
          <w:b/>
          <w:caps/>
          <w:sz w:val="28"/>
          <w:szCs w:val="28"/>
        </w:rPr>
        <w:t>1.</w:t>
      </w:r>
      <w:r>
        <w:rPr>
          <w:b/>
          <w:caps/>
          <w:sz w:val="28"/>
          <w:szCs w:val="28"/>
        </w:rPr>
        <w:t>4</w:t>
      </w:r>
      <w:r w:rsidRPr="00B35EE1">
        <w:rPr>
          <w:b/>
          <w:caps/>
          <w:sz w:val="28"/>
          <w:szCs w:val="28"/>
        </w:rPr>
        <w:t>. Объем дисциплины и виды учебной работы</w:t>
      </w:r>
      <w:r w:rsidRPr="00B35EE1">
        <w:rPr>
          <w:caps/>
          <w:sz w:val="28"/>
          <w:szCs w:val="28"/>
        </w:rPr>
        <w:t xml:space="preserve"> </w:t>
      </w:r>
    </w:p>
    <w:p w:rsidR="00DA36DE" w:rsidRDefault="00DA36DE" w:rsidP="00DA36DE">
      <w:pPr>
        <w:spacing w:after="240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репетиционных занятий по классу ансамбля учебным планом отводится по 2 часу в неделю. Основная форма занятий – групповая. С целью нивелирования пробелов в исполнительском багаже участников ансамбля проводятся индивидуальные занятия с отдельными учащимися. Наиболее эффективная форма представления результатов учебно-музыкальной деятельности обучающихся – показ разученного на репетициях музыкального материала путем участия ансамблей в концертно-просветительской деятельности общеобразовательной школы.</w:t>
      </w:r>
    </w:p>
    <w:p w:rsidR="00DA36DE" w:rsidRPr="001F3544" w:rsidRDefault="00DA36DE" w:rsidP="00DA36DE">
      <w:pPr>
        <w:spacing w:after="120"/>
        <w:ind w:right="-187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СОДЕРЖАНИЕ ДИСЦИПЛИНЫ</w:t>
      </w:r>
    </w:p>
    <w:p w:rsidR="00DA36DE" w:rsidRDefault="00DA36DE" w:rsidP="00DA36DE">
      <w:pPr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Игра в ансамбле предполагает воспитание музыкального вкуса и интеллекта школьников, расширение их музыкального кругозора в процессе освоения переложений лучших образцов классической исполнительской литературы, оригинальных ансамблевых сочинений, высокохудожественных явлений современной музыки и народного музыкального творчества.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задачам по организации школьного ансамблевого музицирования следует отнести развитие у обучающихся ансамблевых навыков, в число которых входят: </w:t>
      </w:r>
    </w:p>
    <w:p w:rsidR="00DA36DE" w:rsidRDefault="00DA36DE" w:rsidP="00DA36DE">
      <w:pPr>
        <w:numPr>
          <w:ilvl w:val="0"/>
          <w:numId w:val="6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«чувство партнера»; </w:t>
      </w:r>
    </w:p>
    <w:p w:rsidR="00DA36DE" w:rsidRDefault="00DA36DE" w:rsidP="00DA36DE">
      <w:pPr>
        <w:numPr>
          <w:ilvl w:val="0"/>
          <w:numId w:val="6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умение слышать солиста и помогать ему в воплощении художественно-исполнительских намерений;</w:t>
      </w:r>
    </w:p>
    <w:p w:rsidR="00DA36DE" w:rsidRDefault="00DA36DE" w:rsidP="00DA36DE">
      <w:pPr>
        <w:numPr>
          <w:ilvl w:val="0"/>
          <w:numId w:val="6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навыки самоконтроля и самооценки собственных и коллективных игровых действий.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Огромное значение для плодотворных занятий в классе ансамбля представляет реализация межпредметных связей, позволяющих воедино связать различные знания и умения из области музыкального искусства (в том числе полученные в процессе освоения детьми учебного предмета «Музыка»). 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Педагогу в условиях внешкольной музыкально-воспитательной работы необходимо перекладывать музыкальный материал из классического и народного ансамблевого репертуара для актуальных детских инструментальных составов. Желательным условием для успешного освоения курса ансамбля является создание на базе контингента школьников смешанных ансамблей различных инструментальных составов вне жесткой привязки к классическому или народному инструментарию. Это позволит обогатить ансамблевый слуховой опыт обучающихся разнообразным тембровым звучанием, умениями соотносить в ансамбле различные колористические пласты.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Детские ансамбли, создаваемые в условиях внешкольной музыкально-воспитательной работы, могут отличаться как разнообразием инструментария, так и численностью состава в зависимости от художественных намерений тех руководителей, в классе которых начинающие музыканты овладевают навыками ансамблевой игры. Таким образом, ученики-баянисты (аккордеонисты, домристы, балалаечники и т.д.) могут участвовать не только в однородных ансамблях родственных инструментов (дуэты, трио, квартеты и т.д.), но и музицировать совместно с пианистами, флейтистами, гитаристами, скрипачами и др.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школьного ансамбля должно органично сочетать технологическую и художественную стороны исполнения, где первая выступает в качестве фундаментального средства воплощения художественного замысла. Технологическое значение ансамблевого музицирования проявляется в форме звучания материала, организации самой звучности, ее качестве и технике. Основными компонентами технологии ансамблевой игры являются: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интонация – горизонталь;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строй – вертикаль;  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тембр – характер звука;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динамика – сила звука;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ритм – соотношение в длительности звуков;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агогика – единство движения участников ансамбля;</w:t>
      </w:r>
    </w:p>
    <w:p w:rsidR="00DA36DE" w:rsidRDefault="00DA36DE" w:rsidP="00DA36DE">
      <w:pPr>
        <w:numPr>
          <w:ilvl w:val="0"/>
          <w:numId w:val="5"/>
        </w:numPr>
        <w:tabs>
          <w:tab w:val="clear" w:pos="1440"/>
          <w:tab w:val="num" w:pos="1080"/>
        </w:tabs>
        <w:ind w:left="1080" w:right="-185"/>
        <w:jc w:val="both"/>
        <w:rPr>
          <w:sz w:val="28"/>
          <w:szCs w:val="28"/>
        </w:rPr>
      </w:pPr>
      <w:r>
        <w:rPr>
          <w:sz w:val="28"/>
          <w:szCs w:val="28"/>
        </w:rPr>
        <w:t>артикуляция – единство произношения.</w:t>
      </w:r>
    </w:p>
    <w:p w:rsidR="00DA36DE" w:rsidRDefault="00DA36DE" w:rsidP="00DA36DE">
      <w:pPr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ансамблевой игры его участникам необходимо добиваться не только единства технических приемов, но и выполнения нюансов, нахождения единых градаций соподчиненности выразительных средств и единого эмоционального тонуса исполнения. Совместную ансамблевую игру нужно предварять разучиванием отдельных инструментальных партий </w:t>
      </w:r>
      <w:r>
        <w:rPr>
          <w:sz w:val="28"/>
          <w:szCs w:val="28"/>
        </w:rPr>
        <w:lastRenderedPageBreak/>
        <w:t>вплоть до мельчайших оттенков, а уже потом соединять, что сделать очень легко, когда выучено. Данная методика работы со школьным ансамблем в полной мере обеспечит согласованность, сравнение и соответствие внутренних связей, прочность и стабильность звучания.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в классе ансамбля направлена на воспитание чувства ответственности школьников за качество освоения собственной партии,  формирование навыков ритмической согласованности и устойчивости, равновесия динамики, единства фразировки, что в итоге способствует полному контакту участников ансамбля, ведет к целостному воплощению интерпретаторского замысла. Одним из факторов, обеспечивающим точность и тонкость исполнения нюансировки, педализации, агогики и т.д., является хорошее знание партии партнеров.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время обучения в классе ансамбля школьники должны пройти как можно больше произведений различных жанров. При этом уровень технологической сложности (включая объем материала) и трудности художественно-образного порядка коррелируются с актуальным музыкально-исполнительским уровнем развития участников ансамбля. Выбор ансамблевого репертуара необходимо проводить с учетом роли музыкальных произведений в этическом и эстетическом воспитании обучающихся.</w:t>
      </w:r>
    </w:p>
    <w:p w:rsidR="00DA36DE" w:rsidRPr="00A61605" w:rsidRDefault="00DA36DE" w:rsidP="00DA36DE">
      <w:pPr>
        <w:ind w:firstLine="720"/>
        <w:jc w:val="both"/>
        <w:rPr>
          <w:sz w:val="28"/>
          <w:szCs w:val="28"/>
        </w:rPr>
      </w:pPr>
      <w:r w:rsidRPr="00A61605">
        <w:rPr>
          <w:sz w:val="28"/>
          <w:szCs w:val="28"/>
        </w:rPr>
        <w:t xml:space="preserve">Успешность первоначального этапа освоения </w:t>
      </w:r>
      <w:r>
        <w:rPr>
          <w:sz w:val="28"/>
          <w:szCs w:val="28"/>
        </w:rPr>
        <w:t>школьниками</w:t>
      </w:r>
      <w:r w:rsidRPr="00A61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ансамблевым </w:t>
      </w:r>
      <w:r w:rsidRPr="00A61605">
        <w:rPr>
          <w:sz w:val="28"/>
          <w:szCs w:val="28"/>
        </w:rPr>
        <w:t>музыкальн</w:t>
      </w:r>
      <w:r>
        <w:rPr>
          <w:sz w:val="28"/>
          <w:szCs w:val="28"/>
        </w:rPr>
        <w:t>ым</w:t>
      </w:r>
      <w:r w:rsidRPr="00A61605">
        <w:rPr>
          <w:sz w:val="28"/>
          <w:szCs w:val="28"/>
        </w:rPr>
        <w:t xml:space="preserve"> инструмента</w:t>
      </w:r>
      <w:r>
        <w:rPr>
          <w:sz w:val="28"/>
          <w:szCs w:val="28"/>
        </w:rPr>
        <w:t>рием,</w:t>
      </w:r>
      <w:r w:rsidRPr="00A61605">
        <w:rPr>
          <w:sz w:val="28"/>
          <w:szCs w:val="28"/>
        </w:rPr>
        <w:t xml:space="preserve"> во-первых, достигается путем реализации различных приемов звукоизвлечения, во-вторых, во многом определяется свободой мышечного аппарата. Задача ее достижения имеет ряд составляющих:</w:t>
      </w:r>
    </w:p>
    <w:p w:rsidR="00DA36DE" w:rsidRPr="00A61605" w:rsidRDefault="00DA36DE" w:rsidP="00DA36DE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 w:rsidRPr="00A61605"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>обучающимися</w:t>
      </w:r>
      <w:r w:rsidRPr="00A61605">
        <w:rPr>
          <w:sz w:val="28"/>
          <w:szCs w:val="28"/>
        </w:rPr>
        <w:t xml:space="preserve"> навыками посадки и постановки аппарата, которые бы обеспечивали хороший контакт с инструментом и наименьшую утомляемость; </w:t>
      </w:r>
    </w:p>
    <w:p w:rsidR="00DA36DE" w:rsidRPr="00A61605" w:rsidRDefault="00DA36DE" w:rsidP="00DA36DE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 w:rsidRPr="00A61605">
        <w:rPr>
          <w:sz w:val="28"/>
          <w:szCs w:val="28"/>
        </w:rPr>
        <w:t>постановка рук и способы звукоизвлечения должны соответствовать наиболее рациональным движениям;</w:t>
      </w:r>
    </w:p>
    <w:p w:rsidR="00DA36DE" w:rsidRPr="00A61605" w:rsidRDefault="00DA36DE" w:rsidP="00DA36DE">
      <w:pPr>
        <w:numPr>
          <w:ilvl w:val="0"/>
          <w:numId w:val="7"/>
        </w:numPr>
        <w:tabs>
          <w:tab w:val="clear" w:pos="360"/>
          <w:tab w:val="num" w:pos="1080"/>
        </w:tabs>
        <w:ind w:left="1077" w:hanging="357"/>
        <w:contextualSpacing/>
        <w:jc w:val="both"/>
        <w:rPr>
          <w:sz w:val="28"/>
          <w:szCs w:val="28"/>
        </w:rPr>
      </w:pPr>
      <w:r w:rsidRPr="00A61605">
        <w:rPr>
          <w:sz w:val="28"/>
          <w:szCs w:val="28"/>
        </w:rPr>
        <w:t>воспроизведение различных динамических оттенков осуществляется без статических напряжений игрового аппарата.</w:t>
      </w:r>
    </w:p>
    <w:p w:rsidR="00DA36DE" w:rsidRPr="00A61605" w:rsidRDefault="00DA36DE" w:rsidP="00DA36DE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A61605">
        <w:rPr>
          <w:b/>
          <w:bCs/>
          <w:sz w:val="28"/>
          <w:szCs w:val="28"/>
        </w:rPr>
        <w:t xml:space="preserve"> </w:t>
      </w:r>
      <w:r w:rsidRPr="00A61605">
        <w:rPr>
          <w:sz w:val="28"/>
          <w:szCs w:val="28"/>
        </w:rPr>
        <w:t>Управление музыкально-творческим процессом в классе ансамбля опирается не только на практический и эстетический опыт обучаемых, но и учитывает их потребности, интересы, склонности, мотивы деятельности, знания о предмете творческой деятельности. Большое значение имеет реализация принципов проблемности и свободы как непременных условий любого творчества.</w:t>
      </w:r>
    </w:p>
    <w:p w:rsidR="00DA36DE" w:rsidRPr="00840DBD" w:rsidRDefault="00DA36DE" w:rsidP="00DA36DE">
      <w:pPr>
        <w:ind w:firstLine="720"/>
        <w:contextualSpacing/>
        <w:jc w:val="both"/>
        <w:rPr>
          <w:sz w:val="28"/>
          <w:szCs w:val="28"/>
        </w:rPr>
      </w:pPr>
      <w:r w:rsidRPr="00840DBD">
        <w:rPr>
          <w:sz w:val="28"/>
          <w:szCs w:val="28"/>
        </w:rPr>
        <w:t>Задача участника школьного ансамбля – как можно глубже, шире и точнее понять сущность исполняемого произведения, то есть не просто формально прочесть текст, но и понять автора, его эпоху, художественный замысел, стиль и средства выражения.</w:t>
      </w:r>
      <w:r>
        <w:rPr>
          <w:sz w:val="28"/>
          <w:szCs w:val="28"/>
        </w:rPr>
        <w:t xml:space="preserve"> </w:t>
      </w:r>
      <w:r w:rsidRPr="00840DBD">
        <w:rPr>
          <w:sz w:val="28"/>
          <w:szCs w:val="28"/>
        </w:rPr>
        <w:t xml:space="preserve">В процессе ансамблевого музицирования следует постоянно вести работу по пополнению </w:t>
      </w:r>
      <w:r w:rsidRPr="00840DBD">
        <w:rPr>
          <w:sz w:val="28"/>
          <w:szCs w:val="28"/>
        </w:rPr>
        <w:lastRenderedPageBreak/>
        <w:t>художественного багажа звучностей, разнообразных туше, нюансировок и т.д., используя в качестве объединяющего начала фразировку, которая в качестве основной формы выражения содержания произведения включает в себя динамику, агогику, штрихи, артикуляцию, способы звукоизвлечения. При этом обучающимся необходимо помнить, что обладать значительным запасом музыкально-исполнительских и технических умений и навыков – значит более полно и убедительно раскрыть художественное содержание исполняемых произведений.</w:t>
      </w:r>
    </w:p>
    <w:p w:rsidR="00DA36DE" w:rsidRPr="00840DBD" w:rsidRDefault="00DA36DE" w:rsidP="00DA36DE">
      <w:pPr>
        <w:ind w:firstLine="720"/>
        <w:jc w:val="both"/>
        <w:rPr>
          <w:sz w:val="28"/>
          <w:szCs w:val="28"/>
        </w:rPr>
      </w:pPr>
      <w:r w:rsidRPr="00840DBD">
        <w:rPr>
          <w:sz w:val="28"/>
          <w:szCs w:val="28"/>
        </w:rPr>
        <w:t>Анализ и самоанализ исполнительской деятельности является составной частью музыкально-воспитательного процесса в классе ансамбля. Слуховой самоконтроль действует на всех этапах работы над произведением и является основной возможностью самоанализа и критической самооценки исполнения.</w:t>
      </w:r>
      <w:r>
        <w:rPr>
          <w:sz w:val="28"/>
          <w:szCs w:val="28"/>
        </w:rPr>
        <w:t xml:space="preserve"> </w:t>
      </w:r>
      <w:r w:rsidRPr="00840DBD">
        <w:rPr>
          <w:sz w:val="28"/>
          <w:szCs w:val="28"/>
        </w:rPr>
        <w:t>Аналитические действия обучающегося помогают доводить развитие исполнительского замысла до его логического завершения, слушать и оценивать качество звучания, мелодическое и гармоническое развитие и т.д. Определенная направленность аналитической деятельности  позволяет ученику охватывать произведение, как в целостном его звучании, так и в деталях, при конкретизации, уточнении и совершенствовании которых рождается художественный образ.</w:t>
      </w:r>
    </w:p>
    <w:p w:rsidR="00DA36DE" w:rsidRPr="00840DBD" w:rsidRDefault="00DA36DE" w:rsidP="00DA36DE">
      <w:pPr>
        <w:ind w:firstLine="720"/>
        <w:jc w:val="both"/>
        <w:rPr>
          <w:sz w:val="28"/>
          <w:szCs w:val="28"/>
        </w:rPr>
      </w:pPr>
      <w:r w:rsidRPr="00840DBD">
        <w:rPr>
          <w:sz w:val="28"/>
          <w:szCs w:val="28"/>
        </w:rPr>
        <w:t xml:space="preserve">Одно из основных требований к учебно-исполнительскому процессу в условиях ансамблевого музицирования – постоянная работа со звуком, исходя из художественно-технических задач по освоению музыкального материала. Внимание школьника при выборе приемов звукоизвлечения необходимо привлекать к выразительности музыкальной интонации, одухотворенности исполнения. </w:t>
      </w:r>
    </w:p>
    <w:p w:rsidR="00DA36DE" w:rsidRPr="009969AA" w:rsidRDefault="00DA36DE" w:rsidP="00DA36DE">
      <w:pPr>
        <w:ind w:firstLine="720"/>
        <w:jc w:val="both"/>
        <w:rPr>
          <w:sz w:val="28"/>
          <w:szCs w:val="28"/>
        </w:rPr>
      </w:pPr>
      <w:r w:rsidRPr="009969AA">
        <w:rPr>
          <w:sz w:val="28"/>
          <w:szCs w:val="28"/>
        </w:rPr>
        <w:t>Развитие артистических качеств участников школьного ансамбля происходит в рамках подготовки и осуществления концертно-исполнительской практики, в ходе которой ведущую роль играет проверка и уточнение исполнительского замысла, мобилизация творческих сил и артистической воли, создание позитивной установки на спокойствие и уверенность в предконцертный период. Проблема артистической адаптации школьников может быть успешно решена, если: 1) исполнение концертной программы осуществлять как можно чаще в условиях, близких к концертным; 2) при выступлении использовать опорные моменты, которые отвлекут от «сверхконтроля» и займут целесообразными действиями; 3) применять моделирование публичного выступления и методы аутогенной тренировки.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</w:p>
    <w:p w:rsidR="00DA36DE" w:rsidRDefault="00DA36DE" w:rsidP="00DA36DE">
      <w:pPr>
        <w:spacing w:after="120"/>
        <w:ind w:right="-187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1.6. ПРИМЕРНЫЕ  РЕПЕРТУАРНЫЕ  СПИСКИ</w:t>
      </w:r>
    </w:p>
    <w:p w:rsidR="00DA36DE" w:rsidRPr="00AA2434" w:rsidRDefault="00DA36DE" w:rsidP="00DA36DE">
      <w:pPr>
        <w:ind w:right="-185"/>
        <w:jc w:val="center"/>
        <w:rPr>
          <w:b/>
          <w:i/>
          <w:sz w:val="28"/>
          <w:szCs w:val="28"/>
        </w:rPr>
      </w:pPr>
      <w:r w:rsidRPr="00AA2434">
        <w:rPr>
          <w:b/>
          <w:i/>
          <w:sz w:val="28"/>
          <w:szCs w:val="28"/>
        </w:rPr>
        <w:t>Д у э т ы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Бертрам А.  Испанский танец.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Бетховен Л. Турецкий марш.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Григ Э. Шествие гномов.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Дашкевич К. Метелица.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Кузнецов В.- Ушаков В. Парижские бульвары.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Лысенко Н. Вторая рапсодия на украинские народные темы.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Лядов А. Музыкальная табакерка.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Мотов В. Концертный краковяк. Маленькое рондо.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Мусоргский М. Рассвет на Москве-реке. Вступление к опере             «Хованщина». «Старый замок» из цикла «Картинки с выставки».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Пешков Ю. Ностальгия (парижский вальс).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Прокофьев С. Утренняя серенада.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Ризоль Н. Вариации на тему р.н.п. «Ах ты, зимушка-зима».</w:t>
      </w:r>
    </w:p>
    <w:p w:rsidR="00DA36DE" w:rsidRPr="009856C0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Чайковский П. Сцена из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действия балета «Лебединое озеро». Вальс из балета «Спящая красавица».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Шаров В. Фантазия на молдавские народные темы.</w:t>
      </w:r>
    </w:p>
    <w:p w:rsidR="00DA36DE" w:rsidRDefault="00DA36DE" w:rsidP="00DA36DE">
      <w:pPr>
        <w:numPr>
          <w:ilvl w:val="0"/>
          <w:numId w:val="12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Шалаев А. Сказочный хоровод. Русская метелица. Вариации на тему р.н.п. «На горе-то калина».</w:t>
      </w:r>
    </w:p>
    <w:p w:rsidR="00DA36DE" w:rsidRDefault="00DA36DE" w:rsidP="00DA36DE">
      <w:pPr>
        <w:numPr>
          <w:ilvl w:val="0"/>
          <w:numId w:val="12"/>
        </w:numPr>
        <w:spacing w:after="120"/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Шостакович Д. Три фантастических танца.</w:t>
      </w:r>
    </w:p>
    <w:p w:rsidR="00DA36DE" w:rsidRPr="00AA2434" w:rsidRDefault="00DA36DE" w:rsidP="00DA36DE">
      <w:pPr>
        <w:ind w:right="-185"/>
        <w:jc w:val="center"/>
        <w:rPr>
          <w:b/>
          <w:sz w:val="28"/>
          <w:szCs w:val="28"/>
        </w:rPr>
      </w:pPr>
      <w:r w:rsidRPr="00AA2434">
        <w:rPr>
          <w:b/>
          <w:i/>
          <w:sz w:val="28"/>
          <w:szCs w:val="28"/>
        </w:rPr>
        <w:t>Трио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Альбенис И. Прелюдия.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Бах И.С. Органная прелюдия соль минор.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Власов В. Юмореска.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Григ Э. Норвежский танец. Ноктюрн.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Дворжак А. Славянский танец.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Ибер Ж. Маленький белый ослик.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Ипполитов-Иванов М. В ауле.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Кузнецов Е. Обр. р.н.п. «Светит месяц», «Сама садик я садила».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Лядов А. Прелюдия № 2, соч. 31. Протяжная.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Прокофьев С. Марш из оперы «Любовь к трем апельсинам».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Соколов Н., Глазунов А., Лядов А. Полька из струнного квартета «Пятницы».</w:t>
      </w:r>
    </w:p>
    <w:p w:rsidR="00DA36DE" w:rsidRDefault="00DA36DE" w:rsidP="00DA36DE">
      <w:pPr>
        <w:numPr>
          <w:ilvl w:val="0"/>
          <w:numId w:val="13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Хачатурян А. Танец с саблями из балета «Гаянэ».</w:t>
      </w:r>
    </w:p>
    <w:p w:rsidR="00DA36DE" w:rsidRDefault="00DA36DE" w:rsidP="00DA36DE">
      <w:pPr>
        <w:numPr>
          <w:ilvl w:val="0"/>
          <w:numId w:val="13"/>
        </w:numPr>
        <w:spacing w:after="120"/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Шишаков Ю. Обр. р.н.п. «Во горнице, во новой».</w:t>
      </w:r>
    </w:p>
    <w:p w:rsidR="00DA36DE" w:rsidRPr="00AA2434" w:rsidRDefault="00DA36DE" w:rsidP="00DA36DE">
      <w:pPr>
        <w:ind w:right="-185"/>
        <w:jc w:val="center"/>
        <w:rPr>
          <w:b/>
          <w:i/>
          <w:sz w:val="28"/>
          <w:szCs w:val="28"/>
        </w:rPr>
      </w:pPr>
      <w:r w:rsidRPr="00AA2434">
        <w:rPr>
          <w:b/>
          <w:i/>
          <w:sz w:val="28"/>
          <w:szCs w:val="28"/>
        </w:rPr>
        <w:t>К в а р т е т ы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Бородин А. Хор поселян из оперы «Князь Игорь».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Верди Д. Вступление к опере «Травиата».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Гендель Г. Пассакалья.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Гайдн И. Симфония До мажор.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Глинка М. Попутная песня.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Григ Э. «Утро» из сюиты «Пер Гюнт».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Ризоль Н. Обр. укр.н.п. «Дождик».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Фомин Н. Обр. р.н.п. «Ванюша-ключник».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Чайковский П. Юмореска.</w:t>
      </w:r>
    </w:p>
    <w:p w:rsidR="00DA36DE" w:rsidRDefault="00DA36DE" w:rsidP="00DA36DE">
      <w:pPr>
        <w:numPr>
          <w:ilvl w:val="0"/>
          <w:numId w:val="14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Шостакович Д. Вальс из к/ф «Овод».</w:t>
      </w:r>
    </w:p>
    <w:p w:rsidR="00DA36DE" w:rsidRDefault="00DA36DE" w:rsidP="00DA36DE">
      <w:pPr>
        <w:numPr>
          <w:ilvl w:val="0"/>
          <w:numId w:val="14"/>
        </w:numPr>
        <w:spacing w:after="120"/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Шуберт Ф. Музыкальный момент.</w:t>
      </w:r>
    </w:p>
    <w:p w:rsidR="00DA36DE" w:rsidRPr="002F321C" w:rsidRDefault="00DA36DE" w:rsidP="00DA36DE">
      <w:pPr>
        <w:spacing w:after="120"/>
        <w:ind w:left="714" w:right="-187"/>
        <w:jc w:val="both"/>
        <w:rPr>
          <w:sz w:val="28"/>
          <w:szCs w:val="28"/>
        </w:rPr>
      </w:pPr>
    </w:p>
    <w:p w:rsidR="00DA36DE" w:rsidRPr="00AA2434" w:rsidRDefault="00DA36DE" w:rsidP="00DA36DE">
      <w:pPr>
        <w:ind w:right="-185"/>
        <w:jc w:val="center"/>
        <w:rPr>
          <w:b/>
          <w:i/>
          <w:sz w:val="28"/>
          <w:szCs w:val="28"/>
        </w:rPr>
      </w:pPr>
      <w:r w:rsidRPr="00AA2434">
        <w:rPr>
          <w:b/>
          <w:i/>
          <w:sz w:val="28"/>
          <w:szCs w:val="28"/>
        </w:rPr>
        <w:t>К в и н т е т ы</w:t>
      </w:r>
    </w:p>
    <w:p w:rsidR="00DA36DE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Балакирев М. Обр. р.н.п. «Не было ветру».</w:t>
      </w:r>
    </w:p>
    <w:p w:rsidR="00DA36DE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Бизе Ж. Фарандола из сюиты «Арлезианка».</w:t>
      </w:r>
    </w:p>
    <w:p w:rsidR="00DA36DE" w:rsidRPr="009A7F2B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Глинка М. Хор «Славься» из оперы «Иван Сусанин».</w:t>
      </w:r>
    </w:p>
    <w:p w:rsidR="00DA36DE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Мусоргский М. Вступление к опере «Сорочинская ярмарка».</w:t>
      </w:r>
    </w:p>
    <w:p w:rsidR="00DA36DE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Прокофьев С. «Джульетта-девочка» из балета «Ромео и Джульетта».</w:t>
      </w:r>
    </w:p>
    <w:p w:rsidR="00DA36DE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Рахманинов С. Вокализ. Русская песня.</w:t>
      </w:r>
    </w:p>
    <w:p w:rsidR="00DA36DE" w:rsidRDefault="00DA36DE" w:rsidP="00DA36DE">
      <w:pPr>
        <w:numPr>
          <w:ilvl w:val="0"/>
          <w:numId w:val="15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Хачатурян А. Колыбельная из оперы «Гаянэ».</w:t>
      </w:r>
    </w:p>
    <w:p w:rsidR="00DA36DE" w:rsidRDefault="00DA36DE" w:rsidP="00DA36DE">
      <w:pPr>
        <w:numPr>
          <w:ilvl w:val="0"/>
          <w:numId w:val="15"/>
        </w:numPr>
        <w:spacing w:after="120"/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Штраус И. Персидский марш.</w:t>
      </w:r>
    </w:p>
    <w:p w:rsidR="00DA36DE" w:rsidRDefault="00DA36DE" w:rsidP="00DA36DE">
      <w:pPr>
        <w:ind w:right="-18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D85">
        <w:rPr>
          <w:b/>
          <w:i/>
          <w:sz w:val="28"/>
          <w:szCs w:val="28"/>
        </w:rPr>
        <w:t>екстеты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Музыка А.Адамовского, слова В.Синицина.  Матрешка.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«Подгорка» в обработке В.Корецкого.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«Метелки» в обр. Аз.Иванова.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«Пчелочка» в обр. В.Малахова.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«Калинка» в обработке В.Корецкого.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песня «Во поле береза стояла» в обр. Аз.Иванова. 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«Ах вы сени» в обр. В.Малахова.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«На горе-то калина» в обр. В.Малахова.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«Неделька» в обр. Н.Будашкина.</w:t>
      </w:r>
    </w:p>
    <w:p w:rsidR="00DA36DE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«Коробейники» в обр. А.Онегина.</w:t>
      </w:r>
    </w:p>
    <w:p w:rsidR="00DA36DE" w:rsidRPr="003F4D85" w:rsidRDefault="00DA36DE" w:rsidP="00DA36DE">
      <w:pPr>
        <w:numPr>
          <w:ilvl w:val="0"/>
          <w:numId w:val="18"/>
        </w:numPr>
        <w:ind w:left="714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песня «Светит месяц» в обр. А.Басурманова.</w:t>
      </w:r>
    </w:p>
    <w:p w:rsidR="00DA36DE" w:rsidRDefault="00DA36DE" w:rsidP="00DA36DE">
      <w:pPr>
        <w:spacing w:after="120"/>
        <w:ind w:right="-187"/>
        <w:jc w:val="both"/>
        <w:rPr>
          <w:b/>
          <w:caps/>
          <w:sz w:val="28"/>
          <w:szCs w:val="28"/>
        </w:rPr>
      </w:pPr>
    </w:p>
    <w:p w:rsidR="00DA36DE" w:rsidRPr="009969AA" w:rsidRDefault="00DA36DE" w:rsidP="00DA36DE">
      <w:pPr>
        <w:spacing w:after="120"/>
        <w:ind w:right="-187" w:firstLine="7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1.7. </w:t>
      </w:r>
      <w:r w:rsidRPr="009969AA">
        <w:rPr>
          <w:b/>
          <w:caps/>
          <w:sz w:val="28"/>
          <w:szCs w:val="28"/>
        </w:rPr>
        <w:t>Методическая литература</w:t>
      </w:r>
    </w:p>
    <w:p w:rsidR="00DA36DE" w:rsidRPr="009969AA" w:rsidRDefault="00DA36DE" w:rsidP="00DA36DE">
      <w:pPr>
        <w:ind w:right="-185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69AA">
        <w:rPr>
          <w:b/>
          <w:i/>
          <w:sz w:val="28"/>
          <w:szCs w:val="28"/>
        </w:rPr>
        <w:t>О с н о в н а я:</w:t>
      </w:r>
    </w:p>
    <w:p w:rsidR="00DA36DE" w:rsidRPr="00F86CFB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Вертков К.А. Русские народные музыкальные инструменты. – Л., 1975.</w:t>
      </w:r>
    </w:p>
    <w:p w:rsidR="00DA36DE" w:rsidRDefault="00DA36DE" w:rsidP="00DA36DE">
      <w:pPr>
        <w:numPr>
          <w:ilvl w:val="0"/>
          <w:numId w:val="1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Вопросы методики и теории исполнительства на народных инструментах. - Свердловск, 1986.</w:t>
      </w:r>
    </w:p>
    <w:p w:rsidR="00DA36DE" w:rsidRPr="00F86CFB" w:rsidRDefault="00DA36DE" w:rsidP="00DA36DE">
      <w:pPr>
        <w:numPr>
          <w:ilvl w:val="0"/>
          <w:numId w:val="1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Готлиб А. Основы ансамблевой техники. – М., 1971.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Зиновьев В. Инструментовка для оркестров баянистов. – М., 1981.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Имханицкий М.И. У истоков русской народной оркестровой культуры. –  М., 1987.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Люблянский А. Теория и практика аккомпанемента. – Л., 1972.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Максимов Е.И. Ансамбли и оркестры баянистов. – М., 1966.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Мирек А.М. Из истории аккордеона и баяна. – М., 1967.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Ризоль Н. Очерки о работе в ансамбле баянистов. – М., 1986.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Тихомиров Г. Инструменты русского народного оркестра. – М., 1962.</w:t>
      </w:r>
    </w:p>
    <w:p w:rsidR="00DA36DE" w:rsidRDefault="00DA36DE" w:rsidP="00DA36DE">
      <w:pPr>
        <w:numPr>
          <w:ilvl w:val="0"/>
          <w:numId w:val="16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Чунин В. Современный русский народный оркестр. – М., 1981.</w:t>
      </w:r>
    </w:p>
    <w:p w:rsidR="00DA36DE" w:rsidRPr="009969AA" w:rsidRDefault="00DA36DE" w:rsidP="00DA36DE">
      <w:pPr>
        <w:ind w:right="-185"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 w:rsidR="00DA36DE" w:rsidRPr="009969AA" w:rsidRDefault="00DA36DE" w:rsidP="00DA36DE">
      <w:pPr>
        <w:ind w:right="-185" w:firstLine="720"/>
        <w:jc w:val="both"/>
        <w:rPr>
          <w:b/>
          <w:i/>
          <w:sz w:val="28"/>
          <w:szCs w:val="28"/>
        </w:rPr>
      </w:pPr>
      <w:r w:rsidRPr="009969AA">
        <w:rPr>
          <w:b/>
          <w:sz w:val="28"/>
          <w:szCs w:val="28"/>
        </w:rPr>
        <w:lastRenderedPageBreak/>
        <w:t xml:space="preserve"> </w:t>
      </w:r>
      <w:r w:rsidRPr="009969AA">
        <w:rPr>
          <w:b/>
          <w:i/>
          <w:sz w:val="28"/>
          <w:szCs w:val="28"/>
        </w:rPr>
        <w:t>Д о п о л н и т е л ь н а я:</w:t>
      </w:r>
    </w:p>
    <w:p w:rsidR="00DA36DE" w:rsidRPr="000D01B2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Басурманов А. Справочник баяниста. – М., 1982.</w:t>
      </w:r>
    </w:p>
    <w:p w:rsidR="00DA36DE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Вопросы профессионального воспитания баяниста. – М., 1980.</w:t>
      </w:r>
    </w:p>
    <w:p w:rsidR="00DA36DE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Гинзбург Л. О работе над музыкальным произведением. – М., 1968.</w:t>
      </w:r>
    </w:p>
    <w:p w:rsidR="00DA36DE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Давыдов Н. Методика переложения инструментальных произведений    для баяна. – М., 1982.</w:t>
      </w:r>
    </w:p>
    <w:p w:rsidR="00DA36DE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Коган Г. У врат мастерства. Работа пианиста. – М., 1969.</w:t>
      </w:r>
    </w:p>
    <w:p w:rsidR="00DA36DE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Сурков А., Плетнев В. Переложение музыкальных произведений для   готово-выборного баяна. – М., 1974.</w:t>
      </w:r>
    </w:p>
    <w:p w:rsidR="00DA36DE" w:rsidRDefault="00DA36DE" w:rsidP="00DA36DE">
      <w:pPr>
        <w:numPr>
          <w:ilvl w:val="0"/>
          <w:numId w:val="1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Фейгин М. Индивидуальность ученика и искусство педагога. – М., 1968.</w:t>
      </w:r>
    </w:p>
    <w:p w:rsidR="00DA36DE" w:rsidRDefault="00DA36DE" w:rsidP="00DA36DE">
      <w:pPr>
        <w:ind w:right="-185" w:firstLine="720"/>
        <w:jc w:val="both"/>
        <w:rPr>
          <w:sz w:val="28"/>
          <w:szCs w:val="28"/>
        </w:rPr>
      </w:pPr>
    </w:p>
    <w:p w:rsidR="00DA36DE" w:rsidRDefault="00DA36DE" w:rsidP="00DA36DE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1.8. </w:t>
      </w:r>
      <w:r w:rsidRPr="00414E70">
        <w:rPr>
          <w:b/>
          <w:bCs/>
          <w:caps/>
          <w:sz w:val="28"/>
          <w:szCs w:val="28"/>
        </w:rPr>
        <w:t>Бально-рейтинговая система, используемая для оценивания художественно-исполнительских знаний, умений и навыков игры в ансамбле школьников по дисциплине.</w:t>
      </w:r>
    </w:p>
    <w:p w:rsidR="00DA36DE" w:rsidRPr="00414E70" w:rsidRDefault="00DA36DE" w:rsidP="00DA36DE">
      <w:pPr>
        <w:ind w:firstLine="720"/>
        <w:rPr>
          <w:b/>
          <w:bCs/>
          <w:sz w:val="16"/>
          <w:szCs w:val="16"/>
        </w:rPr>
      </w:pPr>
    </w:p>
    <w:p w:rsidR="00DA36DE" w:rsidRPr="00452B7C" w:rsidRDefault="00DA36DE" w:rsidP="00DA36DE">
      <w:pPr>
        <w:ind w:firstLine="720"/>
        <w:rPr>
          <w:b/>
          <w:bCs/>
          <w:sz w:val="16"/>
          <w:szCs w:val="1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13"/>
        <w:gridCol w:w="839"/>
      </w:tblGrid>
      <w:tr w:rsidR="00DA36DE" w:rsidRPr="00A061AE" w:rsidTr="001B1B77">
        <w:trPr>
          <w:trHeight w:val="177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ind w:right="1666"/>
              <w:jc w:val="right"/>
              <w:rPr>
                <w:b/>
                <w:bCs/>
                <w:sz w:val="28"/>
                <w:szCs w:val="28"/>
              </w:rPr>
            </w:pPr>
            <w:r w:rsidRPr="00414E70">
              <w:rPr>
                <w:b/>
                <w:bCs/>
                <w:sz w:val="28"/>
                <w:szCs w:val="28"/>
              </w:rPr>
              <w:t xml:space="preserve">Критерии оценки </w:t>
            </w:r>
            <w:r w:rsidRPr="00414E70">
              <w:rPr>
                <w:bCs/>
                <w:sz w:val="28"/>
                <w:szCs w:val="28"/>
              </w:rPr>
              <w:t>(по 10-балльной шкале)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52B7C" w:rsidRDefault="00DA36DE" w:rsidP="001B1B77">
            <w:pPr>
              <w:ind w:left="-164" w:right="-84"/>
              <w:jc w:val="center"/>
              <w:rPr>
                <w:bCs/>
                <w:sz w:val="20"/>
                <w:szCs w:val="20"/>
              </w:rPr>
            </w:pPr>
            <w:r w:rsidRPr="00452B7C">
              <w:rPr>
                <w:bCs/>
                <w:sz w:val="20"/>
                <w:szCs w:val="20"/>
              </w:rPr>
              <w:t>Кол – во</w:t>
            </w:r>
          </w:p>
          <w:p w:rsidR="00DA36DE" w:rsidRPr="003E5F84" w:rsidRDefault="00DA36DE" w:rsidP="001B1B77">
            <w:pPr>
              <w:jc w:val="center"/>
              <w:rPr>
                <w:bCs/>
              </w:rPr>
            </w:pPr>
            <w:r w:rsidRPr="00452B7C">
              <w:rPr>
                <w:bCs/>
                <w:sz w:val="20"/>
                <w:szCs w:val="20"/>
              </w:rPr>
              <w:t>баллов</w:t>
            </w:r>
          </w:p>
        </w:tc>
      </w:tr>
      <w:tr w:rsidR="00DA36DE" w:rsidRPr="00A061AE" w:rsidTr="001B1B77">
        <w:trPr>
          <w:trHeight w:val="354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right="252"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 xml:space="preserve">Произведения исполнены уверенно, в соответствующем  темпе и характере, ярко, эмоционально, убедительно, и стилистически грамотно.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jc w:val="center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10</w:t>
            </w:r>
          </w:p>
        </w:tc>
      </w:tr>
      <w:tr w:rsidR="00DA36DE" w:rsidRPr="00A061AE" w:rsidTr="001B1B77">
        <w:trPr>
          <w:trHeight w:val="414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Произведения исполнены выразительно, уверенно, стабильно и в характере.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jc w:val="center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9</w:t>
            </w:r>
          </w:p>
        </w:tc>
      </w:tr>
      <w:tr w:rsidR="00DA36DE" w:rsidRPr="00A061AE" w:rsidTr="001B1B77">
        <w:trPr>
          <w:trHeight w:val="669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 xml:space="preserve">Произведения исполнены стабильно, но недостаточно эмоционально, с некоторыми темповыми несоответствиями.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jc w:val="center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8</w:t>
            </w:r>
          </w:p>
        </w:tc>
      </w:tr>
      <w:tr w:rsidR="00DA36DE" w:rsidRPr="00A061AE" w:rsidTr="001B1B77">
        <w:trPr>
          <w:trHeight w:val="509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 xml:space="preserve">Произведения исполнены от начала до конца в целом успешно, но в замедленном темпе, неуверенно, с некоторыми текстовыми ошибками.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jc w:val="center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7</w:t>
            </w:r>
          </w:p>
        </w:tc>
      </w:tr>
      <w:tr w:rsidR="00DA36DE" w:rsidRPr="00A061AE" w:rsidTr="001B1B77">
        <w:trPr>
          <w:trHeight w:val="623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 xml:space="preserve">Произведения исполнены с ошибками в тексте, не эмоционально, с остановками, недостаточно выразительно.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jc w:val="center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6</w:t>
            </w:r>
          </w:p>
        </w:tc>
      </w:tr>
      <w:tr w:rsidR="00DA36DE" w:rsidRPr="00A061AE" w:rsidTr="001B1B77">
        <w:trPr>
          <w:trHeight w:val="685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Произведения исполнены невыразительно, с частыми остановками и ошибками в тексте</w:t>
            </w:r>
            <w:r>
              <w:rPr>
                <w:bCs/>
                <w:sz w:val="28"/>
                <w:szCs w:val="28"/>
              </w:rPr>
              <w:t>.</w:t>
            </w:r>
            <w:r w:rsidRPr="00414E7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E" w:rsidRPr="00414E70" w:rsidRDefault="00DA36DE" w:rsidP="001B1B77">
            <w:pPr>
              <w:jc w:val="center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>5</w:t>
            </w:r>
          </w:p>
        </w:tc>
      </w:tr>
      <w:tr w:rsidR="00DA36DE" w:rsidRPr="00A061AE" w:rsidTr="001B1B77">
        <w:trPr>
          <w:trHeight w:val="1064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E" w:rsidRPr="00414E70" w:rsidRDefault="00DA36DE" w:rsidP="001B1B77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414E70">
              <w:rPr>
                <w:bCs/>
                <w:sz w:val="28"/>
                <w:szCs w:val="28"/>
              </w:rPr>
              <w:t xml:space="preserve">Исполнение произведений неуверенное, нестабильное, неубедительное. Не раскрыт художественный образ. </w:t>
            </w:r>
            <w:r>
              <w:rPr>
                <w:bCs/>
                <w:sz w:val="28"/>
                <w:szCs w:val="28"/>
              </w:rPr>
              <w:t>Исполне</w:t>
            </w:r>
            <w:r w:rsidRPr="00414E70">
              <w:rPr>
                <w:bCs/>
                <w:sz w:val="28"/>
                <w:szCs w:val="28"/>
              </w:rPr>
              <w:t>ние с грубыми текстовыми ошибками и остановками.</w:t>
            </w:r>
          </w:p>
        </w:tc>
        <w:tc>
          <w:tcPr>
            <w:tcW w:w="839" w:type="dxa"/>
            <w:vAlign w:val="center"/>
          </w:tcPr>
          <w:p w:rsidR="00DA36DE" w:rsidRPr="00414E70" w:rsidRDefault="00DA36DE" w:rsidP="001B1B77">
            <w:pPr>
              <w:jc w:val="center"/>
              <w:rPr>
                <w:sz w:val="28"/>
                <w:szCs w:val="28"/>
              </w:rPr>
            </w:pPr>
            <w:r w:rsidRPr="00414E70">
              <w:rPr>
                <w:sz w:val="28"/>
                <w:szCs w:val="28"/>
              </w:rPr>
              <w:t>4</w:t>
            </w:r>
          </w:p>
        </w:tc>
      </w:tr>
    </w:tbl>
    <w:p w:rsidR="00DA36DE" w:rsidRPr="00452B7C" w:rsidRDefault="00DA36DE" w:rsidP="00DA36DE">
      <w:pPr>
        <w:ind w:firstLine="720"/>
        <w:rPr>
          <w:b/>
          <w:bCs/>
          <w:sz w:val="28"/>
          <w:szCs w:val="28"/>
        </w:rPr>
      </w:pPr>
    </w:p>
    <w:p w:rsidR="00DA36DE" w:rsidRPr="00414E70" w:rsidRDefault="00DA36DE" w:rsidP="00DA36DE">
      <w:pPr>
        <w:ind w:left="360"/>
        <w:jc w:val="both"/>
        <w:rPr>
          <w:sz w:val="28"/>
          <w:szCs w:val="28"/>
        </w:rPr>
      </w:pPr>
      <w:r w:rsidRPr="00414E70">
        <w:rPr>
          <w:b/>
          <w:bCs/>
          <w:sz w:val="28"/>
          <w:szCs w:val="28"/>
        </w:rPr>
        <w:t xml:space="preserve">Шкала оценок </w:t>
      </w:r>
      <w:r w:rsidRPr="00414E70">
        <w:rPr>
          <w:sz w:val="28"/>
          <w:szCs w:val="28"/>
        </w:rPr>
        <w:t>(по 5-бальной системе):</w:t>
      </w:r>
    </w:p>
    <w:p w:rsidR="00DA36DE" w:rsidRPr="00414E70" w:rsidRDefault="00DA36DE" w:rsidP="00DA36DE">
      <w:pPr>
        <w:ind w:left="360"/>
        <w:jc w:val="both"/>
        <w:rPr>
          <w:sz w:val="28"/>
          <w:szCs w:val="28"/>
        </w:rPr>
      </w:pPr>
      <w:r w:rsidRPr="00414E70">
        <w:rPr>
          <w:b/>
          <w:sz w:val="28"/>
          <w:szCs w:val="28"/>
        </w:rPr>
        <w:t>«5»</w:t>
      </w:r>
      <w:r w:rsidRPr="00414E70">
        <w:rPr>
          <w:sz w:val="28"/>
          <w:szCs w:val="28"/>
        </w:rPr>
        <w:t xml:space="preserve"> -  10 </w:t>
      </w:r>
      <w:r>
        <w:rPr>
          <w:sz w:val="28"/>
          <w:szCs w:val="28"/>
        </w:rPr>
        <w:t>–</w:t>
      </w:r>
      <w:r w:rsidRPr="00414E7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баллов;    </w:t>
      </w:r>
      <w:r w:rsidRPr="00414E70">
        <w:rPr>
          <w:b/>
          <w:sz w:val="28"/>
          <w:szCs w:val="28"/>
        </w:rPr>
        <w:t>«4»</w:t>
      </w:r>
      <w:r w:rsidRPr="00414E70">
        <w:rPr>
          <w:sz w:val="28"/>
          <w:szCs w:val="28"/>
        </w:rPr>
        <w:t xml:space="preserve"> - 8 </w:t>
      </w:r>
      <w:r>
        <w:rPr>
          <w:sz w:val="28"/>
          <w:szCs w:val="28"/>
        </w:rPr>
        <w:t>–</w:t>
      </w:r>
      <w:r w:rsidRPr="00414E70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баллов;   </w:t>
      </w:r>
      <w:r w:rsidRPr="00414E70">
        <w:rPr>
          <w:b/>
          <w:sz w:val="28"/>
          <w:szCs w:val="28"/>
        </w:rPr>
        <w:t>«3»</w:t>
      </w:r>
      <w:r w:rsidRPr="00414E70">
        <w:rPr>
          <w:sz w:val="28"/>
          <w:szCs w:val="28"/>
        </w:rPr>
        <w:t xml:space="preserve"> - 6 </w:t>
      </w:r>
      <w:r>
        <w:rPr>
          <w:sz w:val="28"/>
          <w:szCs w:val="28"/>
        </w:rPr>
        <w:t>–</w:t>
      </w:r>
      <w:r w:rsidRPr="00414E7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баллов;  </w:t>
      </w:r>
      <w:r w:rsidRPr="00414E70">
        <w:rPr>
          <w:b/>
          <w:sz w:val="28"/>
          <w:szCs w:val="28"/>
        </w:rPr>
        <w:t>«2»</w:t>
      </w:r>
      <w:r w:rsidRPr="00414E70">
        <w:rPr>
          <w:sz w:val="28"/>
          <w:szCs w:val="28"/>
        </w:rPr>
        <w:t xml:space="preserve"> - 4</w:t>
      </w:r>
      <w:r>
        <w:rPr>
          <w:sz w:val="28"/>
          <w:szCs w:val="28"/>
        </w:rPr>
        <w:t xml:space="preserve"> балла</w:t>
      </w:r>
      <w:r w:rsidRPr="00414E70">
        <w:rPr>
          <w:sz w:val="28"/>
          <w:szCs w:val="28"/>
        </w:rPr>
        <w:t>.</w:t>
      </w:r>
    </w:p>
    <w:p w:rsidR="00DA36DE" w:rsidRDefault="00DA36DE" w:rsidP="00DA36DE">
      <w:pPr>
        <w:ind w:firstLine="720"/>
        <w:jc w:val="both"/>
        <w:rPr>
          <w:b/>
          <w:sz w:val="28"/>
          <w:szCs w:val="28"/>
        </w:rPr>
      </w:pPr>
    </w:p>
    <w:p w:rsidR="00177EBE" w:rsidRDefault="00177EBE" w:rsidP="00DA36DE">
      <w:pPr>
        <w:widowControl w:val="0"/>
        <w:autoSpaceDE w:val="0"/>
        <w:autoSpaceDN w:val="0"/>
        <w:adjustRightInd w:val="0"/>
        <w:ind w:right="715" w:firstLine="720"/>
        <w:jc w:val="both"/>
        <w:rPr>
          <w:b/>
          <w:caps/>
          <w:sz w:val="28"/>
          <w:szCs w:val="28"/>
        </w:rPr>
      </w:pPr>
    </w:p>
    <w:p w:rsidR="00177EBE" w:rsidRDefault="00177EBE" w:rsidP="00DA36DE">
      <w:pPr>
        <w:widowControl w:val="0"/>
        <w:autoSpaceDE w:val="0"/>
        <w:autoSpaceDN w:val="0"/>
        <w:adjustRightInd w:val="0"/>
        <w:ind w:right="715" w:firstLine="720"/>
        <w:jc w:val="both"/>
        <w:rPr>
          <w:b/>
          <w:caps/>
          <w:sz w:val="28"/>
          <w:szCs w:val="28"/>
        </w:rPr>
      </w:pPr>
    </w:p>
    <w:p w:rsidR="00177EBE" w:rsidRDefault="00177EBE" w:rsidP="00DA36DE">
      <w:pPr>
        <w:widowControl w:val="0"/>
        <w:autoSpaceDE w:val="0"/>
        <w:autoSpaceDN w:val="0"/>
        <w:adjustRightInd w:val="0"/>
        <w:ind w:right="715" w:firstLine="720"/>
        <w:jc w:val="both"/>
        <w:rPr>
          <w:b/>
          <w:caps/>
          <w:sz w:val="28"/>
          <w:szCs w:val="28"/>
        </w:rPr>
      </w:pPr>
    </w:p>
    <w:p w:rsidR="00DA36DE" w:rsidRPr="00302AC4" w:rsidRDefault="00DA36DE" w:rsidP="00DA36DE">
      <w:pPr>
        <w:widowControl w:val="0"/>
        <w:autoSpaceDE w:val="0"/>
        <w:autoSpaceDN w:val="0"/>
        <w:adjustRightInd w:val="0"/>
        <w:ind w:right="715" w:firstLine="720"/>
        <w:jc w:val="both"/>
        <w:rPr>
          <w:b/>
          <w:caps/>
          <w:sz w:val="28"/>
          <w:szCs w:val="28"/>
        </w:rPr>
      </w:pPr>
      <w:r w:rsidRPr="00302AC4">
        <w:rPr>
          <w:b/>
          <w:caps/>
          <w:sz w:val="28"/>
          <w:szCs w:val="28"/>
        </w:rPr>
        <w:lastRenderedPageBreak/>
        <w:t>1.9. Материально-техническое обеспечение дисциплины.</w:t>
      </w:r>
    </w:p>
    <w:p w:rsidR="00DA36DE" w:rsidRPr="003624A7" w:rsidRDefault="00DA36DE" w:rsidP="00DA36D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A36DE" w:rsidRDefault="00DA36DE" w:rsidP="00DA36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Магнитофон, видеомагнитофон, музыкальные инструменты, нотные материалы.</w:t>
      </w:r>
    </w:p>
    <w:p w:rsidR="00DA36DE" w:rsidRPr="00302AC4" w:rsidRDefault="00DA36DE" w:rsidP="00DA36DE">
      <w:pPr>
        <w:jc w:val="center"/>
        <w:rPr>
          <w:b/>
          <w:caps/>
          <w:sz w:val="28"/>
          <w:szCs w:val="28"/>
        </w:rPr>
      </w:pPr>
    </w:p>
    <w:p w:rsidR="00DA36DE" w:rsidRPr="007C5E58" w:rsidRDefault="00DA36DE" w:rsidP="00DA36DE">
      <w:pPr>
        <w:jc w:val="center"/>
        <w:rPr>
          <w:b/>
          <w:caps/>
          <w:sz w:val="32"/>
          <w:szCs w:val="32"/>
        </w:rPr>
      </w:pPr>
      <w:r w:rsidRPr="007C5E58">
        <w:rPr>
          <w:b/>
          <w:caps/>
          <w:sz w:val="32"/>
          <w:szCs w:val="32"/>
        </w:rPr>
        <w:t>РАЗДЕЛ 2. Методические указания по изучению дисциплины</w:t>
      </w:r>
    </w:p>
    <w:p w:rsidR="00DA36DE" w:rsidRPr="007C5E58" w:rsidRDefault="00DA36DE" w:rsidP="00DA36DE">
      <w:pPr>
        <w:ind w:firstLine="720"/>
        <w:jc w:val="both"/>
        <w:rPr>
          <w:b/>
          <w:sz w:val="20"/>
          <w:szCs w:val="20"/>
        </w:rPr>
      </w:pPr>
    </w:p>
    <w:p w:rsidR="00DA36DE" w:rsidRPr="00521DD8" w:rsidRDefault="00DA36DE" w:rsidP="00DA36DE">
      <w:pPr>
        <w:ind w:firstLine="720"/>
        <w:jc w:val="both"/>
        <w:rPr>
          <w:sz w:val="28"/>
          <w:szCs w:val="28"/>
        </w:rPr>
      </w:pPr>
      <w:r w:rsidRPr="007C5E58">
        <w:rPr>
          <w:b/>
          <w:caps/>
          <w:sz w:val="28"/>
          <w:szCs w:val="28"/>
        </w:rPr>
        <w:t>2.1.</w:t>
      </w:r>
      <w:r>
        <w:rPr>
          <w:b/>
          <w:caps/>
          <w:sz w:val="28"/>
          <w:szCs w:val="28"/>
        </w:rPr>
        <w:t xml:space="preserve"> </w:t>
      </w:r>
      <w:r w:rsidRPr="007C5E58">
        <w:rPr>
          <w:b/>
          <w:caps/>
          <w:sz w:val="28"/>
          <w:szCs w:val="28"/>
        </w:rPr>
        <w:t>Общие принципы работы над музыкальным произведением</w:t>
      </w:r>
      <w:r w:rsidRPr="00521DD8">
        <w:rPr>
          <w:sz w:val="28"/>
          <w:szCs w:val="28"/>
        </w:rPr>
        <w:t>.</w:t>
      </w:r>
    </w:p>
    <w:p w:rsidR="00DA36DE" w:rsidRPr="005C1E76" w:rsidRDefault="00DA36DE" w:rsidP="00DA36DE">
      <w:pPr>
        <w:ind w:firstLine="720"/>
        <w:jc w:val="both"/>
        <w:rPr>
          <w:b/>
          <w:sz w:val="16"/>
          <w:szCs w:val="16"/>
        </w:rPr>
      </w:pPr>
    </w:p>
    <w:p w:rsidR="00DA36DE" w:rsidRPr="007C5E58" w:rsidRDefault="00DA36DE" w:rsidP="00DA36DE">
      <w:pPr>
        <w:ind w:right="70"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 xml:space="preserve"> В зависимости от художественно-образного содержания изучаемого музыкального произведения, особенностей его структуры и формы нужно строить работу над всеми средствами выразительности, какие использовал композитор в каждом конкретном сочинении. Главнейшими из них являются: артикуляция, фразировка, динамика, агогика.</w:t>
      </w:r>
    </w:p>
    <w:p w:rsidR="00DA36DE" w:rsidRPr="007C5E58" w:rsidRDefault="00DA36DE" w:rsidP="00DA36DE">
      <w:pPr>
        <w:ind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Работая над артикуляцией и фразировкой, ученик должен глубоко проникать в структуру музыкальной речи. Здесь необходимо ясно различать фонетический (характер штрихов) и синтаксический (строение мотивов, фраз, предложений и т.д.) уровни. В зависимости от характера звучания и логики музыкальной речи решаются и технологические задачи исполнения</w:t>
      </w:r>
      <w:r>
        <w:rPr>
          <w:color w:val="000000"/>
          <w:sz w:val="28"/>
          <w:szCs w:val="28"/>
        </w:rPr>
        <w:t xml:space="preserve"> – </w:t>
      </w:r>
      <w:r w:rsidRPr="007C5E58">
        <w:rPr>
          <w:color w:val="000000"/>
          <w:sz w:val="28"/>
          <w:szCs w:val="28"/>
        </w:rPr>
        <w:t>выбор соответственных приемов звукоизвлечения.</w:t>
      </w:r>
    </w:p>
    <w:p w:rsidR="00DA36DE" w:rsidRPr="007C5E58" w:rsidRDefault="00DA36DE" w:rsidP="00DA36DE">
      <w:pPr>
        <w:ind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Динамика и агогика наполняют музыкальную речь гибкими изменениями временного и интонационного плана. Общая линия развития динамики в произведении непосредственно зависит от логической последовательности всех элементов музыкальной речи, что и обуславливает необходимость тщательного анализа всех средств выразительности в процессе работы над музыкальным произведением. Из соподчиненной логики фонетического и синтаксического уровней в процессе работы будет последовательно выстраиваться основной - композиционный уровень в единстве формы и всей архитектоники сочинения, что и является конечной целью любой интерпретации, воссоздающей в реальном звучании художественный замысел композитора.</w:t>
      </w:r>
    </w:p>
    <w:p w:rsidR="00DA36DE" w:rsidRPr="007C5E58" w:rsidRDefault="00DA36DE" w:rsidP="00DA36DE">
      <w:pPr>
        <w:ind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 xml:space="preserve">Процесс работы над музыкальным произведением можно условно разделить на три этапа. На первом - обучающийся должен как можно больше узнать о сочинении, понять предстоящие технические и художественные задачи, представить конечное звучание. Наиболее трудоемким является второй этап - отбор выразительных средств и работа над ними. Большинство методистов выдвигают на первый план в данный период проблемы фразировки, отработки технических трудностей на основе оптимально установленной аппликатуры (как правило, путем многократных повторений в замедленном темпе однородных по структуре </w:t>
      </w:r>
      <w:r w:rsidRPr="007C5E58">
        <w:rPr>
          <w:color w:val="000000"/>
          <w:sz w:val="28"/>
          <w:szCs w:val="28"/>
        </w:rPr>
        <w:lastRenderedPageBreak/>
        <w:t xml:space="preserve">построений). В качестве результата данного этапа работы должно выступать свободное и уверенное владение </w:t>
      </w:r>
      <w:r>
        <w:rPr>
          <w:color w:val="000000"/>
          <w:sz w:val="28"/>
          <w:szCs w:val="28"/>
        </w:rPr>
        <w:t>обучающим</w:t>
      </w:r>
      <w:r w:rsidRPr="007C5E58">
        <w:rPr>
          <w:color w:val="000000"/>
          <w:sz w:val="28"/>
          <w:szCs w:val="28"/>
        </w:rPr>
        <w:t xml:space="preserve"> всеми средствами выражения художественного содержания произведения. На третьем этапе синтезируется все, что было сделано ранее.</w:t>
      </w:r>
    </w:p>
    <w:p w:rsidR="00DA36DE" w:rsidRPr="007C5E58" w:rsidRDefault="00DA36DE" w:rsidP="00DA36DE">
      <w:pPr>
        <w:ind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Условность такого этапного деления заключается в том, что обучающийся постоянно возвращается к повторениям сделанного, к дополнительной проработке трудностей, совершенствует приемы звукоизвлечения. Отсюда проистекает основной путь изучения любого музыкального произведения: от общего (создания музыкально-слухового представления о произведении в целом) - к частному (отработка элементов) и опять к общему, но в новом качестве (создание целостного художественного образа).</w:t>
      </w:r>
    </w:p>
    <w:p w:rsidR="00DA36DE" w:rsidRPr="007C5E58" w:rsidRDefault="00DA36DE" w:rsidP="00DA36DE">
      <w:pPr>
        <w:ind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Нельзя злоупотреблять таким приемом звукоизвлечения, как филирование</w:t>
      </w:r>
      <w:r w:rsidRPr="007C5E58">
        <w:rPr>
          <w:b/>
          <w:color w:val="000000"/>
          <w:sz w:val="28"/>
          <w:szCs w:val="28"/>
        </w:rPr>
        <w:t xml:space="preserve"> </w:t>
      </w:r>
      <w:r w:rsidRPr="007C5E58">
        <w:rPr>
          <w:color w:val="000000"/>
          <w:sz w:val="28"/>
          <w:szCs w:val="28"/>
        </w:rPr>
        <w:t>звука. Излишнее усиление звучащей длительности чаще всего искажает характер произведения, делает исполнение чрезмерно чувствительным, "слезливым". Следует помнить при работе над старинной и классической музыкой, что стилистически верным средством выразительности (в отличие от филировки) является ступенчатое крещендо (за счет более сильного звучания каждого последующего звука по сравнению с предыдущим). Для произведений данного стиля характерны размеренность движения, подчеркнутая ритмичность коротких звуков, строгость и сдержанность чувств, относительная динамическая ровность отдельных построений, динамическая контрастность структурных единиц.</w:t>
      </w:r>
    </w:p>
    <w:p w:rsidR="00DA36DE" w:rsidRPr="007C5E58" w:rsidRDefault="00DA36DE" w:rsidP="00DA36DE">
      <w:pPr>
        <w:ind w:firstLine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Выразительность тематизма - главная задача в разучивании музыкальных произведений. Для ее решения предлагает добиваться следующих результатов:</w:t>
      </w:r>
    </w:p>
    <w:p w:rsidR="00DA36DE" w:rsidRPr="007C5E58" w:rsidRDefault="00DA36DE" w:rsidP="00DA36D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точнейшего соблюдения штрихов;</w:t>
      </w:r>
    </w:p>
    <w:p w:rsidR="00DA36DE" w:rsidRPr="007C5E58" w:rsidRDefault="00DA36DE" w:rsidP="00DA36D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точно соблюдать динамические оттенки, стремиться, чтобы усиление и ослабление звучания были естественными, негрубыми и отвечали бы характеру произведения;</w:t>
      </w:r>
    </w:p>
    <w:p w:rsidR="00DA36DE" w:rsidRPr="007C5E58" w:rsidRDefault="00DA36DE" w:rsidP="00DA36D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начало и конец музыкальных фраз играть тише, чем середину, если в нотах нет специальных указаний о силе звука;</w:t>
      </w:r>
    </w:p>
    <w:p w:rsidR="00DA36DE" w:rsidRPr="007C5E58" w:rsidRDefault="00DA36DE" w:rsidP="00DA36D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аккомпанемент не должен заглушать мелодию;</w:t>
      </w:r>
    </w:p>
    <w:p w:rsidR="00DA36DE" w:rsidRPr="007C5E58" w:rsidRDefault="00DA36DE" w:rsidP="00DA36DE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color w:val="000000"/>
          <w:sz w:val="28"/>
          <w:szCs w:val="28"/>
        </w:rPr>
      </w:pPr>
      <w:r w:rsidRPr="007C5E58">
        <w:rPr>
          <w:color w:val="000000"/>
          <w:sz w:val="28"/>
          <w:szCs w:val="28"/>
        </w:rPr>
        <w:t>внимательно вслушиваться в свою игру и следить за тем, чтобы исполнение музыкального материала соответствовало характеру произведения.</w:t>
      </w:r>
    </w:p>
    <w:p w:rsidR="00DA36DE" w:rsidRPr="000F0760" w:rsidRDefault="00DA36DE" w:rsidP="00DA36DE">
      <w:pPr>
        <w:ind w:firstLine="720"/>
        <w:rPr>
          <w:b/>
          <w:color w:val="000000"/>
          <w:spacing w:val="-5"/>
          <w:sz w:val="16"/>
          <w:szCs w:val="16"/>
          <w:u w:val="single"/>
        </w:rPr>
      </w:pPr>
    </w:p>
    <w:p w:rsidR="00DA36DE" w:rsidRPr="007C5E58" w:rsidRDefault="00DA36DE" w:rsidP="00DA36DE">
      <w:pPr>
        <w:ind w:right="355" w:firstLine="720"/>
        <w:jc w:val="both"/>
        <w:rPr>
          <w:b/>
          <w:caps/>
          <w:color w:val="000000"/>
          <w:spacing w:val="-5"/>
          <w:sz w:val="28"/>
          <w:szCs w:val="28"/>
        </w:rPr>
      </w:pPr>
      <w:r w:rsidRPr="007C5E58">
        <w:rPr>
          <w:b/>
          <w:caps/>
          <w:color w:val="000000"/>
          <w:spacing w:val="-5"/>
          <w:sz w:val="28"/>
          <w:szCs w:val="28"/>
        </w:rPr>
        <w:t>2.2.</w:t>
      </w:r>
      <w:r>
        <w:rPr>
          <w:b/>
          <w:caps/>
          <w:color w:val="000000"/>
          <w:spacing w:val="-5"/>
          <w:sz w:val="28"/>
          <w:szCs w:val="28"/>
        </w:rPr>
        <w:t xml:space="preserve"> </w:t>
      </w:r>
      <w:r w:rsidRPr="007C5E58">
        <w:rPr>
          <w:b/>
          <w:caps/>
          <w:color w:val="000000"/>
          <w:spacing w:val="-5"/>
          <w:sz w:val="28"/>
          <w:szCs w:val="28"/>
        </w:rPr>
        <w:t>Методика интерпретационного анализа произведения.</w:t>
      </w:r>
    </w:p>
    <w:p w:rsidR="00DA36DE" w:rsidRPr="005C1E76" w:rsidRDefault="00DA36DE" w:rsidP="00DA36DE">
      <w:pPr>
        <w:ind w:firstLine="720"/>
        <w:jc w:val="both"/>
        <w:rPr>
          <w:b/>
          <w:color w:val="000000"/>
          <w:spacing w:val="-5"/>
          <w:sz w:val="16"/>
          <w:szCs w:val="16"/>
        </w:rPr>
      </w:pPr>
    </w:p>
    <w:p w:rsidR="00DA36DE" w:rsidRPr="007C5E58" w:rsidRDefault="00DA36DE" w:rsidP="00DA36DE">
      <w:pPr>
        <w:ind w:firstLine="720"/>
        <w:jc w:val="both"/>
        <w:rPr>
          <w:sz w:val="28"/>
          <w:szCs w:val="28"/>
        </w:rPr>
      </w:pPr>
      <w:r w:rsidRPr="007C5E58">
        <w:rPr>
          <w:color w:val="000000"/>
          <w:spacing w:val="-5"/>
          <w:sz w:val="28"/>
          <w:szCs w:val="28"/>
        </w:rPr>
        <w:t xml:space="preserve">Первоначальный этап работы над музыкальным произведением любого жанра, </w:t>
      </w:r>
      <w:r w:rsidRPr="007C5E58">
        <w:rPr>
          <w:color w:val="000000"/>
          <w:spacing w:val="-8"/>
          <w:sz w:val="28"/>
          <w:szCs w:val="28"/>
        </w:rPr>
        <w:t xml:space="preserve">стиля, эпохи посвящен задаче объективного анализа нотного текста, в которой можно </w:t>
      </w:r>
      <w:r w:rsidRPr="007C5E58">
        <w:rPr>
          <w:color w:val="000000"/>
          <w:spacing w:val="-11"/>
          <w:sz w:val="28"/>
          <w:szCs w:val="28"/>
        </w:rPr>
        <w:t xml:space="preserve">выделить две составные части: </w:t>
      </w:r>
      <w:r w:rsidRPr="007C5E58">
        <w:rPr>
          <w:i/>
          <w:color w:val="000000"/>
          <w:spacing w:val="-11"/>
          <w:sz w:val="28"/>
          <w:szCs w:val="28"/>
        </w:rPr>
        <w:t>анализ драматургии</w:t>
      </w:r>
      <w:r w:rsidRPr="007C5E58">
        <w:rPr>
          <w:color w:val="000000"/>
          <w:spacing w:val="-11"/>
          <w:sz w:val="28"/>
          <w:szCs w:val="28"/>
        </w:rPr>
        <w:t xml:space="preserve"> (знание основного композиционного </w:t>
      </w:r>
      <w:r w:rsidRPr="007C5E58">
        <w:rPr>
          <w:color w:val="000000"/>
          <w:spacing w:val="-4"/>
          <w:sz w:val="28"/>
          <w:szCs w:val="28"/>
        </w:rPr>
        <w:t xml:space="preserve">метода, который используется в данном </w:t>
      </w:r>
      <w:r w:rsidRPr="007C5E58">
        <w:rPr>
          <w:color w:val="000000"/>
          <w:spacing w:val="-4"/>
          <w:sz w:val="28"/>
          <w:szCs w:val="28"/>
        </w:rPr>
        <w:lastRenderedPageBreak/>
        <w:t xml:space="preserve">произведении) и </w:t>
      </w:r>
      <w:r w:rsidRPr="007C5E58">
        <w:rPr>
          <w:i/>
          <w:color w:val="000000"/>
          <w:spacing w:val="-4"/>
          <w:sz w:val="28"/>
          <w:szCs w:val="28"/>
        </w:rPr>
        <w:t>вопросы интерпретации</w:t>
      </w:r>
      <w:r w:rsidRPr="007C5E58">
        <w:rPr>
          <w:color w:val="000000"/>
          <w:spacing w:val="-4"/>
          <w:sz w:val="28"/>
          <w:szCs w:val="28"/>
        </w:rPr>
        <w:t xml:space="preserve">. </w:t>
      </w:r>
      <w:r w:rsidRPr="007C5E58">
        <w:rPr>
          <w:color w:val="000000"/>
          <w:spacing w:val="-8"/>
          <w:sz w:val="28"/>
          <w:szCs w:val="28"/>
        </w:rPr>
        <w:t xml:space="preserve">Пониманию музыкального языка школьниками во многом способствуют знания из области </w:t>
      </w:r>
      <w:r w:rsidRPr="007C5E58">
        <w:rPr>
          <w:color w:val="000000"/>
          <w:spacing w:val="-10"/>
          <w:sz w:val="28"/>
          <w:szCs w:val="28"/>
        </w:rPr>
        <w:t xml:space="preserve">музыкально-теоретических дисциплин, их применение педагогом в ансамблево-исполнительской </w:t>
      </w:r>
      <w:r w:rsidRPr="007C5E58">
        <w:rPr>
          <w:color w:val="000000"/>
          <w:spacing w:val="-7"/>
          <w:sz w:val="28"/>
          <w:szCs w:val="28"/>
        </w:rPr>
        <w:t xml:space="preserve">деятельности, что, в свою очередь, служит воспитанию мышления детей, делает </w:t>
      </w:r>
      <w:r w:rsidRPr="007C5E58">
        <w:rPr>
          <w:color w:val="000000"/>
          <w:spacing w:val="-9"/>
          <w:sz w:val="28"/>
          <w:szCs w:val="28"/>
        </w:rPr>
        <w:t xml:space="preserve">исполнение музыкального материала более мотивированным, аргументированным, </w:t>
      </w:r>
      <w:r w:rsidRPr="007C5E58">
        <w:rPr>
          <w:color w:val="000000"/>
          <w:spacing w:val="-16"/>
          <w:sz w:val="28"/>
          <w:szCs w:val="28"/>
        </w:rPr>
        <w:t>убежденным.</w:t>
      </w:r>
    </w:p>
    <w:p w:rsidR="00DA36DE" w:rsidRPr="007C5E58" w:rsidRDefault="00DA36DE" w:rsidP="00DA36DE">
      <w:pPr>
        <w:spacing w:before="10"/>
        <w:ind w:left="540" w:right="5" w:firstLine="180"/>
        <w:rPr>
          <w:sz w:val="28"/>
          <w:szCs w:val="28"/>
        </w:rPr>
      </w:pPr>
      <w:r w:rsidRPr="007C5E58">
        <w:rPr>
          <w:color w:val="000000"/>
          <w:spacing w:val="-4"/>
          <w:sz w:val="28"/>
          <w:szCs w:val="28"/>
        </w:rPr>
        <w:t xml:space="preserve">Интерпретационный анализ нотного текста направлен на решение следующих </w:t>
      </w:r>
      <w:r w:rsidRPr="007C5E58">
        <w:rPr>
          <w:color w:val="000000"/>
          <w:spacing w:val="-14"/>
          <w:sz w:val="28"/>
          <w:szCs w:val="28"/>
        </w:rPr>
        <w:t>вопросов:</w:t>
      </w:r>
    </w:p>
    <w:p w:rsidR="00DA36DE" w:rsidRPr="00A55D51" w:rsidRDefault="00DA36DE" w:rsidP="00DA36DE">
      <w:pPr>
        <w:numPr>
          <w:ilvl w:val="0"/>
          <w:numId w:val="20"/>
        </w:numPr>
        <w:rPr>
          <w:sz w:val="28"/>
          <w:szCs w:val="28"/>
        </w:rPr>
      </w:pPr>
      <w:r w:rsidRPr="00A55D51">
        <w:rPr>
          <w:sz w:val="28"/>
          <w:szCs w:val="28"/>
        </w:rPr>
        <w:t>осмысление трактовки (выделения элементов авторского замысла, не обозначенных редакторскими указаниями);</w:t>
      </w:r>
    </w:p>
    <w:p w:rsidR="00DA36DE" w:rsidRPr="00A55D51" w:rsidRDefault="00DA36DE" w:rsidP="00DA36DE">
      <w:pPr>
        <w:numPr>
          <w:ilvl w:val="0"/>
          <w:numId w:val="20"/>
        </w:numPr>
        <w:rPr>
          <w:sz w:val="28"/>
          <w:szCs w:val="28"/>
        </w:rPr>
      </w:pPr>
      <w:r w:rsidRPr="00A55D51">
        <w:rPr>
          <w:sz w:val="28"/>
          <w:szCs w:val="28"/>
        </w:rPr>
        <w:t>создание собственного интерпретационного замысла, придерживаясь определенных границ в уровне исполнительской инициативы;</w:t>
      </w:r>
    </w:p>
    <w:p w:rsidR="00DA36DE" w:rsidRPr="00A55D51" w:rsidRDefault="00DA36DE" w:rsidP="00DA36DE">
      <w:pPr>
        <w:numPr>
          <w:ilvl w:val="0"/>
          <w:numId w:val="20"/>
        </w:numPr>
        <w:rPr>
          <w:sz w:val="28"/>
          <w:szCs w:val="28"/>
        </w:rPr>
      </w:pPr>
      <w:r w:rsidRPr="00A55D51">
        <w:rPr>
          <w:sz w:val="28"/>
          <w:szCs w:val="28"/>
        </w:rPr>
        <w:t>возможно более точное определение конкретных выразительных свойств данного жанра, на основе которого исполнитель имеет возможность выстраивать комплекс адекватных выразительных средств исполнения.</w:t>
      </w:r>
    </w:p>
    <w:p w:rsidR="00DA36DE" w:rsidRPr="007C5E58" w:rsidRDefault="00DA36DE" w:rsidP="00DA36DE">
      <w:pPr>
        <w:ind w:left="6" w:right="23" w:firstLine="714"/>
        <w:jc w:val="both"/>
        <w:rPr>
          <w:sz w:val="28"/>
          <w:szCs w:val="28"/>
        </w:rPr>
      </w:pPr>
      <w:r w:rsidRPr="007C5E58">
        <w:rPr>
          <w:color w:val="000000"/>
          <w:spacing w:val="-11"/>
          <w:sz w:val="28"/>
          <w:szCs w:val="28"/>
        </w:rPr>
        <w:t xml:space="preserve">Целостный процесс аналитической работы над музыкальным произведением характеризуется тремя последовательными разделами: первый - </w:t>
      </w:r>
      <w:r w:rsidRPr="007C5E58">
        <w:rPr>
          <w:i/>
          <w:color w:val="000000"/>
          <w:spacing w:val="-11"/>
          <w:sz w:val="28"/>
          <w:szCs w:val="28"/>
        </w:rPr>
        <w:t>раздел общеисторический</w:t>
      </w:r>
      <w:r w:rsidRPr="007C5E58">
        <w:rPr>
          <w:color w:val="000000"/>
          <w:spacing w:val="-11"/>
          <w:sz w:val="28"/>
          <w:szCs w:val="28"/>
        </w:rPr>
        <w:t xml:space="preserve">, содержащий анализ </w:t>
      </w:r>
      <w:r w:rsidRPr="007C5E58">
        <w:rPr>
          <w:color w:val="000000"/>
          <w:spacing w:val="-4"/>
          <w:sz w:val="28"/>
          <w:szCs w:val="28"/>
        </w:rPr>
        <w:t xml:space="preserve">сведений об авторе сочинения и его времени; второй - </w:t>
      </w:r>
      <w:r w:rsidRPr="007C5E58">
        <w:rPr>
          <w:i/>
          <w:color w:val="000000"/>
          <w:spacing w:val="-4"/>
          <w:sz w:val="28"/>
          <w:szCs w:val="28"/>
        </w:rPr>
        <w:t xml:space="preserve">музыкально-теоретический </w:t>
      </w:r>
      <w:r w:rsidRPr="007C5E58">
        <w:rPr>
          <w:i/>
          <w:color w:val="000000"/>
          <w:spacing w:val="-11"/>
          <w:sz w:val="28"/>
          <w:szCs w:val="28"/>
        </w:rPr>
        <w:t>анализ произведения</w:t>
      </w:r>
      <w:r w:rsidRPr="007C5E58">
        <w:rPr>
          <w:color w:val="000000"/>
          <w:spacing w:val="-11"/>
          <w:sz w:val="28"/>
          <w:szCs w:val="28"/>
        </w:rPr>
        <w:t xml:space="preserve">; третий раздел включает </w:t>
      </w:r>
      <w:r w:rsidRPr="007C5E58">
        <w:rPr>
          <w:i/>
          <w:color w:val="000000"/>
          <w:spacing w:val="-11"/>
          <w:sz w:val="28"/>
          <w:szCs w:val="28"/>
        </w:rPr>
        <w:t>вопросы исполнительской интерпретации</w:t>
      </w:r>
      <w:r w:rsidRPr="007C5E58">
        <w:rPr>
          <w:color w:val="000000"/>
          <w:spacing w:val="-11"/>
          <w:sz w:val="28"/>
          <w:szCs w:val="28"/>
        </w:rPr>
        <w:t xml:space="preserve">. </w:t>
      </w:r>
      <w:r w:rsidRPr="007C5E58">
        <w:rPr>
          <w:color w:val="000000"/>
          <w:spacing w:val="-9"/>
          <w:sz w:val="28"/>
          <w:szCs w:val="28"/>
        </w:rPr>
        <w:t xml:space="preserve">Методический аспект анализа заключается в нахождении способов достижения исполнительского </w:t>
      </w:r>
      <w:r>
        <w:rPr>
          <w:color w:val="000000"/>
          <w:spacing w:val="-9"/>
          <w:sz w:val="28"/>
          <w:szCs w:val="28"/>
        </w:rPr>
        <w:t>результата</w:t>
      </w:r>
      <w:r w:rsidRPr="007C5E58">
        <w:rPr>
          <w:color w:val="000000"/>
          <w:spacing w:val="-9"/>
          <w:sz w:val="28"/>
          <w:szCs w:val="28"/>
        </w:rPr>
        <w:t xml:space="preserve">. </w:t>
      </w:r>
    </w:p>
    <w:p w:rsidR="00DA36DE" w:rsidRPr="007C5E58" w:rsidRDefault="00DA36DE" w:rsidP="00DA36DE">
      <w:pPr>
        <w:ind w:left="24" w:firstLine="696"/>
        <w:jc w:val="both"/>
        <w:rPr>
          <w:sz w:val="28"/>
          <w:szCs w:val="28"/>
        </w:rPr>
      </w:pPr>
      <w:r w:rsidRPr="007C5E58">
        <w:rPr>
          <w:color w:val="000000"/>
          <w:spacing w:val="-4"/>
          <w:sz w:val="28"/>
          <w:szCs w:val="28"/>
        </w:rPr>
        <w:t>С целью оптимизации данного раздела учебной работы необходимо знать</w:t>
      </w:r>
      <w:r w:rsidRPr="007C5E58">
        <w:rPr>
          <w:color w:val="000000"/>
          <w:spacing w:val="-7"/>
          <w:sz w:val="28"/>
          <w:szCs w:val="28"/>
        </w:rPr>
        <w:t xml:space="preserve"> общие параметры аналитико-исполнительских действий, которые </w:t>
      </w:r>
      <w:r w:rsidRPr="007C5E58">
        <w:rPr>
          <w:color w:val="000000"/>
          <w:spacing w:val="-4"/>
          <w:sz w:val="28"/>
          <w:szCs w:val="28"/>
        </w:rPr>
        <w:t xml:space="preserve">явятся маяками в последующей деятельности. В число таких параметров могут </w:t>
      </w:r>
      <w:r w:rsidRPr="007C5E58">
        <w:rPr>
          <w:color w:val="000000"/>
          <w:spacing w:val="-16"/>
          <w:sz w:val="28"/>
          <w:szCs w:val="28"/>
        </w:rPr>
        <w:t>войти;</w:t>
      </w:r>
    </w:p>
    <w:p w:rsidR="00DA36DE" w:rsidRPr="007C5E58" w:rsidRDefault="00DA36DE" w:rsidP="00DA36DE">
      <w:pPr>
        <w:ind w:firstLine="720"/>
        <w:jc w:val="both"/>
        <w:rPr>
          <w:sz w:val="28"/>
          <w:szCs w:val="28"/>
        </w:rPr>
      </w:pPr>
      <w:r w:rsidRPr="007C5E58">
        <w:rPr>
          <w:color w:val="000000"/>
          <w:spacing w:val="-12"/>
          <w:sz w:val="28"/>
          <w:szCs w:val="28"/>
        </w:rPr>
        <w:t>1. Умение самостоятельно разобраться в структуре музыкального произведения:</w:t>
      </w:r>
    </w:p>
    <w:p w:rsidR="00DA36DE" w:rsidRPr="007C5E58" w:rsidRDefault="00DA36DE" w:rsidP="00DA36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5E58">
        <w:rPr>
          <w:color w:val="000000"/>
          <w:spacing w:val="-11"/>
          <w:sz w:val="28"/>
          <w:szCs w:val="28"/>
        </w:rPr>
        <w:t>знание закономерностей стиля, жанра и их черт;</w:t>
      </w:r>
    </w:p>
    <w:p w:rsidR="00DA36DE" w:rsidRPr="007C5E58" w:rsidRDefault="00DA36DE" w:rsidP="00DA36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5E58">
        <w:rPr>
          <w:color w:val="000000"/>
          <w:spacing w:val="-8"/>
          <w:sz w:val="28"/>
          <w:szCs w:val="28"/>
        </w:rPr>
        <w:t xml:space="preserve">исполнительский   анализ   музыкальной   формы:   умение   характеризовать </w:t>
      </w:r>
      <w:r w:rsidRPr="007C5E58">
        <w:rPr>
          <w:color w:val="000000"/>
          <w:spacing w:val="-12"/>
          <w:sz w:val="28"/>
          <w:szCs w:val="28"/>
        </w:rPr>
        <w:t>основные принципы формообразования;</w:t>
      </w:r>
    </w:p>
    <w:p w:rsidR="00DA36DE" w:rsidRPr="007C5E58" w:rsidRDefault="00DA36DE" w:rsidP="00DA36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5E58">
        <w:rPr>
          <w:color w:val="000000"/>
          <w:spacing w:val="-4"/>
          <w:sz w:val="28"/>
          <w:szCs w:val="28"/>
        </w:rPr>
        <w:t xml:space="preserve">умение сравнивать части внутри целостного музыкального произведения, </w:t>
      </w:r>
      <w:r w:rsidRPr="007C5E58">
        <w:rPr>
          <w:color w:val="000000"/>
          <w:spacing w:val="-11"/>
          <w:sz w:val="28"/>
          <w:szCs w:val="28"/>
        </w:rPr>
        <w:t>отделять кульминации в частях и в целом музыкальном построении;</w:t>
      </w:r>
    </w:p>
    <w:p w:rsidR="00DA36DE" w:rsidRPr="007C5E58" w:rsidRDefault="00DA36DE" w:rsidP="00DA36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/>
        <w:ind w:right="5"/>
        <w:jc w:val="both"/>
        <w:rPr>
          <w:sz w:val="28"/>
          <w:szCs w:val="28"/>
        </w:rPr>
      </w:pPr>
      <w:r w:rsidRPr="007C5E58">
        <w:rPr>
          <w:color w:val="000000"/>
          <w:spacing w:val="-6"/>
          <w:sz w:val="28"/>
          <w:szCs w:val="28"/>
        </w:rPr>
        <w:t xml:space="preserve">умение различать элементы музыкальной речи (интонации, мотивы, фразы, </w:t>
      </w:r>
      <w:r w:rsidRPr="007C5E58">
        <w:rPr>
          <w:color w:val="000000"/>
          <w:spacing w:val="-11"/>
          <w:sz w:val="28"/>
          <w:szCs w:val="28"/>
        </w:rPr>
        <w:t>периоды и т.д.).</w:t>
      </w:r>
    </w:p>
    <w:p w:rsidR="00DA36DE" w:rsidRPr="007C5E58" w:rsidRDefault="00DA36DE" w:rsidP="00DA36DE">
      <w:pPr>
        <w:spacing w:before="43"/>
        <w:ind w:left="77" w:firstLine="643"/>
        <w:jc w:val="both"/>
        <w:rPr>
          <w:sz w:val="28"/>
          <w:szCs w:val="28"/>
        </w:rPr>
      </w:pPr>
      <w:r w:rsidRPr="007C5E58">
        <w:rPr>
          <w:color w:val="000000"/>
          <w:spacing w:val="-10"/>
          <w:sz w:val="28"/>
          <w:szCs w:val="28"/>
        </w:rPr>
        <w:t xml:space="preserve">2. Художественно убедительное и эмоционально насыщенное исполнение музыки в </w:t>
      </w:r>
      <w:r w:rsidRPr="007C5E58">
        <w:rPr>
          <w:color w:val="000000"/>
          <w:spacing w:val="-11"/>
          <w:sz w:val="28"/>
          <w:szCs w:val="28"/>
        </w:rPr>
        <w:t>соответствии с замыслом автора и собственной интерпретацией:</w:t>
      </w:r>
    </w:p>
    <w:p w:rsidR="00DA36DE" w:rsidRPr="007C5E58" w:rsidRDefault="00DA36DE" w:rsidP="00DA36DE">
      <w:pPr>
        <w:widowControl w:val="0"/>
        <w:numPr>
          <w:ilvl w:val="0"/>
          <w:numId w:val="9"/>
        </w:numPr>
        <w:tabs>
          <w:tab w:val="clear" w:pos="1344"/>
          <w:tab w:val="num" w:pos="720"/>
        </w:tabs>
        <w:autoSpaceDE w:val="0"/>
        <w:autoSpaceDN w:val="0"/>
        <w:adjustRightInd w:val="0"/>
        <w:spacing w:before="29"/>
        <w:ind w:left="720" w:right="5"/>
        <w:jc w:val="both"/>
        <w:rPr>
          <w:sz w:val="28"/>
          <w:szCs w:val="28"/>
        </w:rPr>
      </w:pPr>
      <w:r w:rsidRPr="007C5E58">
        <w:rPr>
          <w:color w:val="000000"/>
          <w:spacing w:val="-5"/>
          <w:sz w:val="28"/>
          <w:szCs w:val="28"/>
        </w:rPr>
        <w:t xml:space="preserve">чувство архитектоники, охват широких построений, логическое сочетание </w:t>
      </w:r>
      <w:r w:rsidRPr="007C5E58">
        <w:rPr>
          <w:color w:val="000000"/>
          <w:spacing w:val="-11"/>
          <w:sz w:val="28"/>
          <w:szCs w:val="28"/>
        </w:rPr>
        <w:t>темпа, ритма и кульминаций в мелких и крупных разделах;</w:t>
      </w:r>
    </w:p>
    <w:p w:rsidR="00DA36DE" w:rsidRPr="007C5E58" w:rsidRDefault="00DA36DE" w:rsidP="00DA36DE">
      <w:pPr>
        <w:widowControl w:val="0"/>
        <w:numPr>
          <w:ilvl w:val="0"/>
          <w:numId w:val="9"/>
        </w:numPr>
        <w:tabs>
          <w:tab w:val="clear" w:pos="1344"/>
          <w:tab w:val="num" w:pos="720"/>
        </w:tabs>
        <w:autoSpaceDE w:val="0"/>
        <w:autoSpaceDN w:val="0"/>
        <w:adjustRightInd w:val="0"/>
        <w:spacing w:before="24"/>
        <w:ind w:left="720" w:right="10"/>
        <w:jc w:val="both"/>
        <w:rPr>
          <w:sz w:val="28"/>
          <w:szCs w:val="28"/>
        </w:rPr>
      </w:pPr>
      <w:r w:rsidRPr="007C5E58">
        <w:rPr>
          <w:color w:val="000000"/>
          <w:spacing w:val="-8"/>
          <w:sz w:val="28"/>
          <w:szCs w:val="28"/>
        </w:rPr>
        <w:t xml:space="preserve">соотношение звуковых и технических задач: связь, эмоциональное </w:t>
      </w:r>
      <w:r w:rsidRPr="007C5E58">
        <w:rPr>
          <w:color w:val="000000"/>
          <w:spacing w:val="-8"/>
          <w:sz w:val="28"/>
          <w:szCs w:val="28"/>
        </w:rPr>
        <w:lastRenderedPageBreak/>
        <w:t xml:space="preserve">тяготение </w:t>
      </w:r>
      <w:r w:rsidRPr="007C5E58">
        <w:rPr>
          <w:color w:val="000000"/>
          <w:spacing w:val="-11"/>
          <w:sz w:val="28"/>
          <w:szCs w:val="28"/>
        </w:rPr>
        <w:t>звуков, артикуляция, исполнение штрихов, сопоставление голосов между собой.</w:t>
      </w:r>
    </w:p>
    <w:p w:rsidR="00DA36DE" w:rsidRPr="007C5E58" w:rsidRDefault="00DA36DE" w:rsidP="00DA36DE">
      <w:pPr>
        <w:spacing w:before="14"/>
        <w:ind w:left="53" w:right="14" w:firstLine="667"/>
        <w:jc w:val="both"/>
        <w:rPr>
          <w:sz w:val="28"/>
          <w:szCs w:val="28"/>
        </w:rPr>
      </w:pPr>
      <w:r w:rsidRPr="007C5E58">
        <w:rPr>
          <w:color w:val="000000"/>
          <w:spacing w:val="-9"/>
          <w:sz w:val="28"/>
          <w:szCs w:val="28"/>
        </w:rPr>
        <w:t xml:space="preserve">3. Адекватная словесная характеристика музыкально-художественного образа, </w:t>
      </w:r>
      <w:r w:rsidRPr="007C5E58">
        <w:rPr>
          <w:color w:val="000000"/>
          <w:spacing w:val="-6"/>
          <w:sz w:val="28"/>
          <w:szCs w:val="28"/>
        </w:rPr>
        <w:t xml:space="preserve">вербализация исполнительских действий для достижения необходимого звукового </w:t>
      </w:r>
      <w:r w:rsidRPr="007C5E58">
        <w:rPr>
          <w:color w:val="000000"/>
          <w:spacing w:val="-12"/>
          <w:sz w:val="28"/>
          <w:szCs w:val="28"/>
        </w:rPr>
        <w:t>результата:</w:t>
      </w:r>
    </w:p>
    <w:p w:rsidR="00DA36DE" w:rsidRPr="007C5E58" w:rsidRDefault="00DA36DE" w:rsidP="00DA36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48"/>
        <w:ind w:right="14"/>
        <w:jc w:val="both"/>
        <w:rPr>
          <w:sz w:val="28"/>
          <w:szCs w:val="28"/>
        </w:rPr>
      </w:pPr>
      <w:r w:rsidRPr="007C5E58">
        <w:rPr>
          <w:color w:val="000000"/>
          <w:spacing w:val="-4"/>
          <w:sz w:val="28"/>
          <w:szCs w:val="28"/>
        </w:rPr>
        <w:t xml:space="preserve">объяснение значения средств музыкальной выразительности в раскрытии </w:t>
      </w:r>
      <w:r w:rsidRPr="007C5E58">
        <w:rPr>
          <w:color w:val="000000"/>
          <w:spacing w:val="-13"/>
          <w:sz w:val="28"/>
          <w:szCs w:val="28"/>
        </w:rPr>
        <w:t>содержания музыки;</w:t>
      </w:r>
    </w:p>
    <w:p w:rsidR="00DA36DE" w:rsidRPr="007C5E58" w:rsidRDefault="00DA36DE" w:rsidP="00DA36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38"/>
        <w:ind w:right="14"/>
        <w:jc w:val="both"/>
        <w:rPr>
          <w:sz w:val="28"/>
          <w:szCs w:val="28"/>
        </w:rPr>
      </w:pPr>
      <w:r w:rsidRPr="007C5E58">
        <w:rPr>
          <w:color w:val="000000"/>
          <w:spacing w:val="-9"/>
          <w:sz w:val="28"/>
          <w:szCs w:val="28"/>
        </w:rPr>
        <w:t>рассказ о музыкальном произведении, истории его создания, образно-</w:t>
      </w:r>
      <w:r w:rsidRPr="007C5E58">
        <w:rPr>
          <w:color w:val="000000"/>
          <w:spacing w:val="-7"/>
          <w:sz w:val="28"/>
          <w:szCs w:val="28"/>
        </w:rPr>
        <w:t xml:space="preserve">поэтический замысел, использование эпитетов в образно-эмоциональной </w:t>
      </w:r>
      <w:r w:rsidRPr="007C5E58">
        <w:rPr>
          <w:color w:val="000000"/>
          <w:spacing w:val="-9"/>
          <w:sz w:val="28"/>
          <w:szCs w:val="28"/>
        </w:rPr>
        <w:t xml:space="preserve">характеристике музыки, словесное описание смены настроения в музыкальных </w:t>
      </w:r>
      <w:r w:rsidRPr="007C5E58">
        <w:rPr>
          <w:color w:val="000000"/>
          <w:spacing w:val="-12"/>
          <w:sz w:val="28"/>
          <w:szCs w:val="28"/>
        </w:rPr>
        <w:t>эпизодах, образные ассоциации;</w:t>
      </w:r>
    </w:p>
    <w:p w:rsidR="00DA36DE" w:rsidRPr="007C5E58" w:rsidRDefault="00DA36DE" w:rsidP="00DA36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53"/>
        <w:ind w:right="29"/>
        <w:jc w:val="both"/>
        <w:rPr>
          <w:sz w:val="28"/>
          <w:szCs w:val="28"/>
        </w:rPr>
      </w:pPr>
      <w:r w:rsidRPr="007C5E58">
        <w:rPr>
          <w:color w:val="000000"/>
          <w:spacing w:val="-6"/>
          <w:sz w:val="28"/>
          <w:szCs w:val="28"/>
        </w:rPr>
        <w:t xml:space="preserve">анализ необходимых приемов и способов исполнения на музыкальном </w:t>
      </w:r>
      <w:r w:rsidRPr="007C5E58">
        <w:rPr>
          <w:color w:val="000000"/>
          <w:spacing w:val="-14"/>
          <w:sz w:val="28"/>
          <w:szCs w:val="28"/>
        </w:rPr>
        <w:t>инструменте.</w:t>
      </w:r>
    </w:p>
    <w:p w:rsidR="00DA36DE" w:rsidRPr="007C5E58" w:rsidRDefault="00DA36DE" w:rsidP="00DA36DE">
      <w:pPr>
        <w:spacing w:before="34"/>
        <w:ind w:left="38" w:right="29" w:firstLine="682"/>
        <w:jc w:val="both"/>
        <w:rPr>
          <w:sz w:val="28"/>
          <w:szCs w:val="28"/>
        </w:rPr>
      </w:pPr>
      <w:r w:rsidRPr="007C5E58">
        <w:rPr>
          <w:color w:val="000000"/>
          <w:spacing w:val="-10"/>
          <w:sz w:val="28"/>
          <w:szCs w:val="28"/>
        </w:rPr>
        <w:t xml:space="preserve">Уровень интерпретационного анализа во многом определяет качество последующей работы по исполнительскому воплощению аналитических данных. Только на их основе </w:t>
      </w:r>
      <w:r w:rsidRPr="007C5E58">
        <w:rPr>
          <w:color w:val="000000"/>
          <w:spacing w:val="-3"/>
          <w:sz w:val="28"/>
          <w:szCs w:val="28"/>
        </w:rPr>
        <w:t xml:space="preserve">возможно полноценное внимание к нотному тексту, ясное внутреннее слышание </w:t>
      </w:r>
      <w:r w:rsidRPr="007C5E58">
        <w:rPr>
          <w:color w:val="000000"/>
          <w:spacing w:val="-8"/>
          <w:sz w:val="28"/>
          <w:szCs w:val="28"/>
        </w:rPr>
        <w:t xml:space="preserve">архитектоники произведения, позволяющее соотносить между собой части и разделы </w:t>
      </w:r>
      <w:r w:rsidRPr="007C5E58">
        <w:rPr>
          <w:color w:val="000000"/>
          <w:spacing w:val="-11"/>
          <w:sz w:val="28"/>
          <w:szCs w:val="28"/>
        </w:rPr>
        <w:t>произведения, создавать звуковые образы.</w:t>
      </w:r>
    </w:p>
    <w:p w:rsidR="00DA36DE" w:rsidRPr="00302AC4" w:rsidRDefault="00DA36DE" w:rsidP="00DA36DE">
      <w:pPr>
        <w:spacing w:before="24"/>
        <w:ind w:left="29" w:right="38" w:firstLine="682"/>
        <w:jc w:val="both"/>
        <w:rPr>
          <w:color w:val="000000"/>
          <w:spacing w:val="-7"/>
          <w:sz w:val="28"/>
          <w:szCs w:val="28"/>
        </w:rPr>
      </w:pPr>
      <w:r w:rsidRPr="00302AC4">
        <w:rPr>
          <w:color w:val="000000"/>
          <w:spacing w:val="-7"/>
          <w:sz w:val="28"/>
          <w:szCs w:val="28"/>
        </w:rPr>
        <w:t>Таким образом, интерпретационный анализ и последующее его воплощение должны выразиться в следующих последовательных результатах</w:t>
      </w:r>
      <w:r w:rsidRPr="00302AC4">
        <w:rPr>
          <w:b/>
          <w:color w:val="000000"/>
          <w:spacing w:val="-7"/>
          <w:sz w:val="28"/>
          <w:szCs w:val="28"/>
        </w:rPr>
        <w:t>:</w:t>
      </w:r>
    </w:p>
    <w:p w:rsidR="00DA36DE" w:rsidRPr="00302AC4" w:rsidRDefault="00DA36DE" w:rsidP="00DA36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43"/>
        <w:ind w:right="62"/>
        <w:jc w:val="both"/>
        <w:rPr>
          <w:sz w:val="28"/>
          <w:szCs w:val="28"/>
        </w:rPr>
      </w:pPr>
      <w:r w:rsidRPr="00302AC4">
        <w:rPr>
          <w:color w:val="000000"/>
          <w:spacing w:val="-6"/>
          <w:sz w:val="28"/>
          <w:szCs w:val="28"/>
        </w:rPr>
        <w:t xml:space="preserve">осознание художественной природы и особенностей изучаемого музыкального </w:t>
      </w:r>
      <w:r w:rsidRPr="00302AC4">
        <w:rPr>
          <w:color w:val="000000"/>
          <w:spacing w:val="-9"/>
          <w:sz w:val="28"/>
          <w:szCs w:val="28"/>
        </w:rPr>
        <w:t xml:space="preserve">материала, связанное с анализом произведения, его целостным восприятием на основе оперирования музыкально-слуховыми представлениями, образами, всей суммой музыкально-теоретических знаний, активизацией звукового воображения, уточнением </w:t>
      </w:r>
      <w:r w:rsidRPr="00302AC4">
        <w:rPr>
          <w:color w:val="000000"/>
          <w:spacing w:val="-12"/>
          <w:sz w:val="28"/>
          <w:szCs w:val="28"/>
        </w:rPr>
        <w:t>технических и художественных задач;</w:t>
      </w:r>
    </w:p>
    <w:p w:rsidR="00DA36DE" w:rsidRPr="00302AC4" w:rsidRDefault="00DA36DE" w:rsidP="00DA36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8"/>
        <w:ind w:right="77"/>
        <w:jc w:val="both"/>
        <w:rPr>
          <w:sz w:val="28"/>
          <w:szCs w:val="28"/>
        </w:rPr>
      </w:pPr>
      <w:r w:rsidRPr="00302AC4">
        <w:rPr>
          <w:color w:val="000000"/>
          <w:spacing w:val="-6"/>
          <w:sz w:val="28"/>
          <w:szCs w:val="28"/>
        </w:rPr>
        <w:t xml:space="preserve">поиск приемов и способов решения практических и теоретических задач, </w:t>
      </w:r>
      <w:r w:rsidRPr="00302AC4">
        <w:rPr>
          <w:color w:val="000000"/>
          <w:spacing w:val="-11"/>
          <w:sz w:val="28"/>
          <w:szCs w:val="28"/>
        </w:rPr>
        <w:t xml:space="preserve">намеченных на предварительном этапе; максимальная сосредоточенность на звучании и свободе аппарата, интенсификация работы с техническими трудностями, решение задач </w:t>
      </w:r>
      <w:r w:rsidRPr="00302AC4">
        <w:rPr>
          <w:color w:val="000000"/>
          <w:spacing w:val="-13"/>
          <w:sz w:val="28"/>
          <w:szCs w:val="28"/>
        </w:rPr>
        <w:t>звукоизвлечения;</w:t>
      </w:r>
    </w:p>
    <w:p w:rsidR="00DA36DE" w:rsidRPr="00302AC4" w:rsidRDefault="00DA36DE" w:rsidP="00DA36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4"/>
        <w:ind w:right="82"/>
        <w:jc w:val="both"/>
        <w:rPr>
          <w:sz w:val="28"/>
          <w:szCs w:val="28"/>
        </w:rPr>
      </w:pPr>
      <w:r w:rsidRPr="00302AC4">
        <w:rPr>
          <w:color w:val="000000"/>
          <w:spacing w:val="-6"/>
          <w:sz w:val="28"/>
          <w:szCs w:val="28"/>
        </w:rPr>
        <w:t xml:space="preserve">концентрация результатов работы над всеми составляющими исполнительской </w:t>
      </w:r>
      <w:r w:rsidRPr="00302AC4">
        <w:rPr>
          <w:color w:val="000000"/>
          <w:spacing w:val="-8"/>
          <w:sz w:val="28"/>
          <w:szCs w:val="28"/>
        </w:rPr>
        <w:t>интерпретации, осуществление замысла на основе регуляции всего комплекса.</w:t>
      </w:r>
    </w:p>
    <w:p w:rsidR="00DA36DE" w:rsidRDefault="00DA36DE" w:rsidP="00DA36D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DA36DE" w:rsidRPr="00302AC4" w:rsidRDefault="00DA36DE" w:rsidP="00DA36D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aps/>
          <w:sz w:val="32"/>
          <w:szCs w:val="32"/>
        </w:rPr>
      </w:pPr>
      <w:r w:rsidRPr="00302AC4">
        <w:rPr>
          <w:b/>
          <w:bCs/>
          <w:caps/>
          <w:sz w:val="32"/>
          <w:szCs w:val="32"/>
        </w:rPr>
        <w:t xml:space="preserve">РАЗДЕЛ </w:t>
      </w:r>
      <w:r>
        <w:rPr>
          <w:b/>
          <w:bCs/>
          <w:caps/>
          <w:sz w:val="32"/>
          <w:szCs w:val="32"/>
        </w:rPr>
        <w:t>3</w:t>
      </w:r>
      <w:r w:rsidRPr="00302AC4">
        <w:rPr>
          <w:b/>
          <w:bCs/>
          <w:caps/>
          <w:sz w:val="32"/>
          <w:szCs w:val="32"/>
        </w:rPr>
        <w:t>. Словарь терминов (Глоссарий)</w:t>
      </w:r>
    </w:p>
    <w:p w:rsidR="00DA36DE" w:rsidRDefault="00DA36DE" w:rsidP="00DA36D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16"/>
          <w:szCs w:val="16"/>
        </w:rPr>
      </w:pPr>
    </w:p>
    <w:p w:rsidR="00DA36DE" w:rsidRPr="00302AC4" w:rsidRDefault="00DA36DE" w:rsidP="00DA36D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</w:t>
      </w:r>
      <w:r w:rsidRPr="00302AC4">
        <w:rPr>
          <w:b/>
          <w:bCs/>
          <w:caps/>
          <w:sz w:val="28"/>
          <w:szCs w:val="28"/>
        </w:rPr>
        <w:t>.1. Общие понятия.</w:t>
      </w:r>
    </w:p>
    <w:p w:rsidR="00DA36DE" w:rsidRPr="00302AC4" w:rsidRDefault="00DA36DE" w:rsidP="00DA36DE">
      <w:pPr>
        <w:tabs>
          <w:tab w:val="left" w:pos="17100"/>
        </w:tabs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Авторский нотный текст</w:t>
      </w:r>
      <w:r w:rsidRPr="00302AC4">
        <w:rPr>
          <w:bCs/>
          <w:sz w:val="28"/>
          <w:szCs w:val="28"/>
        </w:rPr>
        <w:t xml:space="preserve"> – особым образом закодированная система художественных символов и значений.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lastRenderedPageBreak/>
        <w:t>Агогика</w:t>
      </w:r>
      <w:r w:rsidRPr="00302AC4">
        <w:rPr>
          <w:bCs/>
          <w:sz w:val="28"/>
          <w:szCs w:val="28"/>
        </w:rPr>
        <w:t xml:space="preserve"> – отклонения реальной длительности звуков и пауз от указанных в нотах соотношений, применяемые в целях выразительности музыкального исполнения.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Аннотация</w:t>
      </w:r>
      <w:r w:rsidRPr="00302AC4">
        <w:rPr>
          <w:bCs/>
          <w:sz w:val="28"/>
          <w:szCs w:val="28"/>
        </w:rPr>
        <w:t xml:space="preserve"> – развернутая (или сжатая) характеристика идейной направленности, художественного содержания, архитектоники, средств музыкальной выразительности, технологии воспроизведения музыкального произведения. 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Аппликатура</w:t>
      </w:r>
      <w:r w:rsidRPr="00302AC4">
        <w:rPr>
          <w:bCs/>
          <w:sz w:val="28"/>
          <w:szCs w:val="28"/>
        </w:rPr>
        <w:t xml:space="preserve"> – способ естественного и художественно-целесообразного расположения и порядок чередования пальцев при игре на музыкальном инструменте, а также обозначение этого способа в нотах.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Динамика </w:t>
      </w:r>
      <w:r w:rsidRPr="00302AC4">
        <w:rPr>
          <w:bCs/>
          <w:sz w:val="28"/>
          <w:szCs w:val="28"/>
        </w:rPr>
        <w:t>– одна из сторон организации музыки как процесса, характеризующаяся изменениями в громкости, плотности звучания.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Звукоизвлечение</w:t>
      </w:r>
      <w:r w:rsidRPr="00302AC4">
        <w:rPr>
          <w:bCs/>
          <w:sz w:val="28"/>
          <w:szCs w:val="28"/>
        </w:rPr>
        <w:t xml:space="preserve"> – штриховые приемы (туше), фразировка, динамика, агогика и др., направленные на выразительность исполнения и правильную передачу художественного содержания музыкального произведения.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Инструменты музыкальные</w:t>
      </w:r>
      <w:r w:rsidRPr="00302AC4">
        <w:rPr>
          <w:bCs/>
          <w:sz w:val="28"/>
          <w:szCs w:val="28"/>
        </w:rPr>
        <w:t xml:space="preserve"> – искусственно созданные орудия или естественные предметы, издающие звук (шум) и используемые с художественной целью.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Интерпретатор </w:t>
      </w:r>
      <w:r w:rsidRPr="00302AC4">
        <w:rPr>
          <w:bCs/>
          <w:sz w:val="28"/>
          <w:szCs w:val="28"/>
        </w:rPr>
        <w:t>– исполнитель, реализующий творческий подход и специальные навыки расшифровки в соответствии с традициями, задачами времени и уровнем развития музыкальной культуры.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Интонация </w:t>
      </w:r>
      <w:r w:rsidRPr="00302AC4">
        <w:rPr>
          <w:bCs/>
          <w:sz w:val="28"/>
          <w:szCs w:val="28"/>
        </w:rPr>
        <w:t>– многозначное понятие, выражающее звуковое воплощение музыкальной мысли, которая трактуется как проявление социально и исторически детерминированного человеческого сознания.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Исполнительская техника</w:t>
      </w:r>
      <w:r w:rsidRPr="00302AC4">
        <w:rPr>
          <w:bCs/>
          <w:sz w:val="28"/>
          <w:szCs w:val="28"/>
        </w:rPr>
        <w:t xml:space="preserve"> – 1) многостороннее технологическое соответствие музыканта всему богатству отношений музыкального языка; 2) система моторно-игровых действий, характеризующаяся организованностью, скоординированностью, подвижностью и целесообразностью.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Исполнительский идеал</w:t>
      </w:r>
      <w:r w:rsidRPr="00302AC4">
        <w:rPr>
          <w:bCs/>
          <w:sz w:val="28"/>
          <w:szCs w:val="28"/>
        </w:rPr>
        <w:t xml:space="preserve"> – 1) система представлений о совершенном явлении музыкального искусства, имеющая определенно выраженный конкретно-исторический характер; 2) высшая цель исполнительского творчества; 3) критерий оценки произведения исполнительского искусства в процессе его создания, восприятия и воссоздания.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Исполнительский метод</w:t>
      </w:r>
      <w:r w:rsidRPr="00302AC4">
        <w:rPr>
          <w:bCs/>
          <w:sz w:val="28"/>
          <w:szCs w:val="28"/>
        </w:rPr>
        <w:t xml:space="preserve"> – совокупность общих принципов исполнительского творчества, включая исполнительский идеал как основную цель и сверхзадачу, нормативы репертуарного отбора и систему методических принципов и средств достижения исполнительского идеала.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Исполнительский навык</w:t>
      </w:r>
      <w:r w:rsidRPr="00302AC4">
        <w:rPr>
          <w:bCs/>
          <w:sz w:val="28"/>
          <w:szCs w:val="28"/>
        </w:rPr>
        <w:t xml:space="preserve"> – закрепленный, доведенный до автоматизма способ исполнительского действия.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lastRenderedPageBreak/>
        <w:t xml:space="preserve">Музыка </w:t>
      </w:r>
      <w:r w:rsidRPr="00302AC4">
        <w:rPr>
          <w:bCs/>
          <w:sz w:val="28"/>
          <w:szCs w:val="28"/>
        </w:rPr>
        <w:t>– 1) искусство интонации, художественного отражения действительности в звучании; 2) процесс художественного моделирования эмоций на основе развитой эмоциональной восприимчивости.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Музыкальная тема</w:t>
      </w:r>
      <w:r w:rsidRPr="00302AC4">
        <w:rPr>
          <w:bCs/>
          <w:sz w:val="28"/>
          <w:szCs w:val="28"/>
        </w:rPr>
        <w:t xml:space="preserve"> – смысловой элемент музыкальной речи, главный носитель музыкального образа.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Исполнительский стиль </w:t>
      </w:r>
      <w:r w:rsidRPr="00302AC4">
        <w:rPr>
          <w:bCs/>
          <w:sz w:val="28"/>
          <w:szCs w:val="28"/>
        </w:rPr>
        <w:t>– совокупность особенностей, отличающая одни исполнительские явления от других.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Музыкальное исполнительство </w:t>
      </w:r>
      <w:r w:rsidRPr="00302AC4">
        <w:rPr>
          <w:bCs/>
          <w:sz w:val="28"/>
          <w:szCs w:val="28"/>
        </w:rPr>
        <w:t>– вторичная, относительно самостоятельная художественная деятельность, вбирающей в себя процесс конкретизации продукта первичного творчества, творческая сторона которой проявляется в форме художественной интерпретации.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Музыкальный язык </w:t>
      </w:r>
      <w:r w:rsidRPr="00302AC4">
        <w:rPr>
          <w:bCs/>
          <w:sz w:val="28"/>
          <w:szCs w:val="28"/>
        </w:rPr>
        <w:t>– система средств музыкальной выразительности, направленная на отражение (выражение, изображение) содержания музыкального образа.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Позитивное эстрадное самочувствие</w:t>
      </w:r>
      <w:r w:rsidRPr="00302AC4">
        <w:rPr>
          <w:bCs/>
          <w:sz w:val="28"/>
          <w:szCs w:val="28"/>
        </w:rPr>
        <w:t xml:space="preserve"> – необходимое осознанное взаимодействие процессов возбуждения и торможения при перестройки психики в сценическое состояние.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Словесная интерпретация</w:t>
      </w:r>
      <w:r w:rsidRPr="00302AC4">
        <w:rPr>
          <w:bCs/>
          <w:sz w:val="28"/>
          <w:szCs w:val="28"/>
        </w:rPr>
        <w:t xml:space="preserve"> – вербализация развития музыкального образа сочинения.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Туше</w:t>
      </w:r>
      <w:r w:rsidRPr="00302AC4">
        <w:rPr>
          <w:bCs/>
          <w:sz w:val="28"/>
          <w:szCs w:val="28"/>
        </w:rPr>
        <w:t xml:space="preserve"> – характер прикосновения (нажима, удара пальцев) к клавишам (струнам) при игре на музыкальном инструменте, определяющий специфику звучания инструмента у того или иного исполнителя.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Учебно-исполнительская программа</w:t>
      </w:r>
      <w:r w:rsidRPr="00302AC4">
        <w:rPr>
          <w:bCs/>
          <w:sz w:val="28"/>
          <w:szCs w:val="28"/>
        </w:rPr>
        <w:t xml:space="preserve"> – подлежащая освоению совокупность музыкальных произведений, содержащих различные художественно-образные и формообразующие характеристики, разнообразные виды технического воплощения авторского замысла на основе различных технико-моторных умений и навыков, средств выразительности. 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Фразировка </w:t>
      </w:r>
      <w:r w:rsidRPr="00302AC4">
        <w:rPr>
          <w:bCs/>
          <w:sz w:val="28"/>
          <w:szCs w:val="28"/>
        </w:rPr>
        <w:t>– художественно-смысловое разграничение, отчетливое выделение музыкальных фраз при исполнении музыкального произведения.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Художественная деятельность</w:t>
      </w:r>
      <w:r w:rsidRPr="00302AC4">
        <w:rPr>
          <w:bCs/>
          <w:sz w:val="28"/>
          <w:szCs w:val="28"/>
        </w:rPr>
        <w:t xml:space="preserve"> – высшая форма эстетического освоения мира.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Художественная интерпретация </w:t>
      </w:r>
      <w:r w:rsidRPr="00302AC4">
        <w:rPr>
          <w:bCs/>
          <w:sz w:val="28"/>
          <w:szCs w:val="28"/>
        </w:rPr>
        <w:t>– системообразующая исполнительская деятельность, охватывающая протекающий в сознании исполнителя процесс построения собственной художественно-исполнительской концепции, особый комплекс исполнительских действий по реализации данной концепции и осуществленную трактовку в продукте исполнительской деятельности.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Художественный замысел </w:t>
      </w:r>
      <w:r w:rsidRPr="00302AC4">
        <w:rPr>
          <w:bCs/>
          <w:sz w:val="28"/>
          <w:szCs w:val="28"/>
        </w:rPr>
        <w:t>– звуковая материя, музыкальная речь с ее закономерностями развития, с определенным формальным строением, эмоционально-поэтическим содержанием.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lastRenderedPageBreak/>
        <w:t xml:space="preserve">Художественно-исполнительский анализ </w:t>
      </w:r>
      <w:r w:rsidRPr="00302AC4">
        <w:rPr>
          <w:bCs/>
          <w:sz w:val="28"/>
          <w:szCs w:val="28"/>
        </w:rPr>
        <w:t>– постижение художественного смысла произведения, отбор основных интонационно-выразительных средств и технических средств их реализации.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Широта репертуарного диапазона</w:t>
      </w:r>
      <w:r w:rsidRPr="00302AC4">
        <w:rPr>
          <w:bCs/>
          <w:sz w:val="28"/>
          <w:szCs w:val="28"/>
        </w:rPr>
        <w:t xml:space="preserve"> – приоритетный принцип педагогики музыкального исполнительства, нацеливающий субъектов учебно-исполнительского процесса на максимально возможный охват многообразной инструментальной литературы.</w:t>
      </w:r>
    </w:p>
    <w:p w:rsidR="00DA36DE" w:rsidRPr="00302AC4" w:rsidRDefault="00DA36DE" w:rsidP="00DA36D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DA36DE" w:rsidRPr="00302AC4" w:rsidRDefault="00DA36DE" w:rsidP="00DA36DE">
      <w:pPr>
        <w:spacing w:after="120"/>
        <w:ind w:firstLine="7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</w:t>
      </w:r>
      <w:r w:rsidRPr="00302AC4">
        <w:rPr>
          <w:b/>
          <w:bCs/>
          <w:caps/>
          <w:sz w:val="28"/>
          <w:szCs w:val="28"/>
        </w:rPr>
        <w:t>.2. Понятия инструментальных жанров</w:t>
      </w:r>
      <w:r>
        <w:rPr>
          <w:b/>
          <w:bCs/>
          <w:caps/>
          <w:sz w:val="28"/>
          <w:szCs w:val="28"/>
        </w:rPr>
        <w:t>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Адажио </w:t>
      </w:r>
      <w:r w:rsidRPr="00302AC4">
        <w:rPr>
          <w:bCs/>
          <w:sz w:val="28"/>
          <w:szCs w:val="28"/>
        </w:rPr>
        <w:t>– часть произведения для симфонического оркестра или какого-либо инструмента, или отдельная пьеса, характеризующаяся сосредоточенным характером, глубоким раздумьем, широкой, распевной мелодией.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Анданте </w:t>
      </w:r>
      <w:r w:rsidRPr="00302AC4">
        <w:rPr>
          <w:bCs/>
          <w:sz w:val="28"/>
          <w:szCs w:val="28"/>
        </w:rPr>
        <w:t xml:space="preserve">– честь инструментальной сюиты (сонаты, квартета, симфонического цикла) или отдельное, самостоятельное непрограммное произведение, написанное в темпе </w:t>
      </w:r>
      <w:r w:rsidRPr="00302AC4">
        <w:rPr>
          <w:bCs/>
          <w:sz w:val="28"/>
          <w:szCs w:val="28"/>
          <w:lang w:val="en-US"/>
        </w:rPr>
        <w:t>Andante</w:t>
      </w:r>
      <w:r w:rsidRPr="00302AC4">
        <w:rPr>
          <w:bCs/>
          <w:sz w:val="28"/>
          <w:szCs w:val="28"/>
        </w:rPr>
        <w:t>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Ария </w:t>
      </w:r>
      <w:r w:rsidRPr="00302AC4">
        <w:rPr>
          <w:bCs/>
          <w:sz w:val="28"/>
          <w:szCs w:val="28"/>
        </w:rPr>
        <w:t>– композиция для солирующего голоса с инструментальным сопровождением или самостоятельная инструментальная пьеса певучего характера.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Вариации </w:t>
      </w:r>
      <w:r w:rsidRPr="00302AC4">
        <w:rPr>
          <w:bCs/>
          <w:sz w:val="28"/>
          <w:szCs w:val="28"/>
        </w:rPr>
        <w:t>– составная часть вариационной формы или отдельное произведение, основанное на видоизменениях темы, ее сопровождения, ритма, темпа и т.д.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Дивертисмент</w:t>
      </w:r>
      <w:r w:rsidRPr="00302AC4">
        <w:rPr>
          <w:bCs/>
          <w:sz w:val="28"/>
          <w:szCs w:val="28"/>
        </w:rPr>
        <w:t xml:space="preserve"> – музыкальное произведение развлекательного характера.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Жанр музыкальный </w:t>
      </w:r>
      <w:r w:rsidRPr="00302AC4">
        <w:rPr>
          <w:bCs/>
          <w:sz w:val="28"/>
          <w:szCs w:val="28"/>
        </w:rPr>
        <w:t>– многозначное понятие, характеризующее роды и виды музыкального творчества в связи с их происхождением, условиями исполнения и восприятия.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Импровизация</w:t>
      </w:r>
      <w:r w:rsidRPr="00302AC4">
        <w:rPr>
          <w:bCs/>
          <w:sz w:val="28"/>
          <w:szCs w:val="28"/>
        </w:rPr>
        <w:t xml:space="preserve"> – тип музицирования, при котором процесс сочинения музыки происходит во время ее исполнения.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Инвенция</w:t>
      </w:r>
      <w:r w:rsidRPr="00302AC4">
        <w:rPr>
          <w:bCs/>
          <w:sz w:val="28"/>
          <w:szCs w:val="28"/>
        </w:rPr>
        <w:t xml:space="preserve"> – небольшая 2-3-голосная пьеса, обычно имитационного склада.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Интерлюдия </w:t>
      </w:r>
      <w:r w:rsidRPr="00302AC4">
        <w:rPr>
          <w:bCs/>
          <w:sz w:val="28"/>
          <w:szCs w:val="28"/>
        </w:rPr>
        <w:t>– пьеса, разделяющая или связывающая части музыкального произведения.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Интродукция </w:t>
      </w:r>
      <w:r w:rsidRPr="00302AC4">
        <w:rPr>
          <w:bCs/>
          <w:sz w:val="28"/>
          <w:szCs w:val="28"/>
        </w:rPr>
        <w:t>– часть произведения, выполняющая функцию вступления.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Канон </w:t>
      </w:r>
      <w:r w:rsidRPr="00302AC4">
        <w:rPr>
          <w:bCs/>
          <w:sz w:val="28"/>
          <w:szCs w:val="28"/>
        </w:rPr>
        <w:t>– музыкальное полифоническое произведение, основанное на технике последовательно проводимой имитации, при которой мелодия в каждом имитирующем голосе вступает до того, как она закончилась в другом голосе.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Каприччио </w:t>
      </w:r>
      <w:r w:rsidRPr="00302AC4">
        <w:rPr>
          <w:bCs/>
          <w:sz w:val="28"/>
          <w:szCs w:val="28"/>
        </w:rPr>
        <w:t>– инструментальная пьеса, свободная по построению, капризного, изменчивого характера.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Концерт </w:t>
      </w:r>
      <w:r w:rsidRPr="00302AC4">
        <w:rPr>
          <w:bCs/>
          <w:sz w:val="28"/>
          <w:szCs w:val="28"/>
        </w:rPr>
        <w:t>– произведение, в основе которого лежит контраст звучания полного исполнительского состава и отдельных групп или соло.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lastRenderedPageBreak/>
        <w:t xml:space="preserve">Парафраза </w:t>
      </w:r>
      <w:r w:rsidRPr="00302AC4">
        <w:rPr>
          <w:bCs/>
          <w:sz w:val="28"/>
          <w:szCs w:val="28"/>
        </w:rPr>
        <w:t>– инструментальная концертная пьеса, основанная на темах популярных песен, арий из опер и др.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Пассакалья</w:t>
      </w:r>
      <w:r w:rsidRPr="00302AC4">
        <w:rPr>
          <w:bCs/>
          <w:sz w:val="28"/>
          <w:szCs w:val="28"/>
        </w:rPr>
        <w:t xml:space="preserve"> – инструментальная пьеса (разновидность полифонических вариаций), обладающая торжественно-траурным характером, медленным темпом, минорным ладом и 3-дольным метром.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Попурри </w:t>
      </w:r>
      <w:r w:rsidRPr="00302AC4">
        <w:rPr>
          <w:bCs/>
          <w:sz w:val="28"/>
          <w:szCs w:val="28"/>
        </w:rPr>
        <w:t>– инструментальная пьеса, составленная из заимствованных популярных мелодий.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Рапсодия</w:t>
      </w:r>
      <w:r w:rsidRPr="00302AC4">
        <w:rPr>
          <w:bCs/>
          <w:sz w:val="28"/>
          <w:szCs w:val="28"/>
        </w:rPr>
        <w:t xml:space="preserve"> – крупное одночастное произведение, основанное на национальной музыкальной речи разных народов.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Рондо </w:t>
      </w:r>
      <w:r w:rsidRPr="00302AC4">
        <w:rPr>
          <w:bCs/>
          <w:sz w:val="28"/>
          <w:szCs w:val="28"/>
        </w:rPr>
        <w:t>– произведение, в котором неоднократные проведения главной темы – рефрена – чередуются с отличающимися друг от друга эпизодами.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Скерцо</w:t>
      </w:r>
      <w:r w:rsidRPr="00302AC4">
        <w:rPr>
          <w:bCs/>
          <w:sz w:val="28"/>
          <w:szCs w:val="28"/>
        </w:rPr>
        <w:t xml:space="preserve"> – часть инструментального цикла или самостоятельная пьеса, близкая по жанру к каприччио.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Соната</w:t>
      </w:r>
      <w:r w:rsidRPr="00302AC4">
        <w:rPr>
          <w:bCs/>
          <w:sz w:val="28"/>
          <w:szCs w:val="28"/>
        </w:rPr>
        <w:t xml:space="preserve"> – одночастное или многочастное произведение, предназначенное для инструментального исполнения.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Сонатина </w:t>
      </w:r>
      <w:r w:rsidRPr="00302AC4">
        <w:rPr>
          <w:bCs/>
          <w:sz w:val="28"/>
          <w:szCs w:val="28"/>
        </w:rPr>
        <w:t>– инструментальное произведение учебно-инструктивного назначения, отличающееся от сонаты небольшим масштабом, облегченностью фактуры, отсутствием разработки, простотой тематического материала.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Сюита </w:t>
      </w:r>
      <w:r w:rsidRPr="00302AC4">
        <w:rPr>
          <w:bCs/>
          <w:sz w:val="28"/>
          <w:szCs w:val="28"/>
        </w:rPr>
        <w:t>– циклическое инструментальное произведение из нескольких самостоятельных пьес.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Токката </w:t>
      </w:r>
      <w:r w:rsidRPr="00302AC4">
        <w:rPr>
          <w:bCs/>
          <w:sz w:val="28"/>
          <w:szCs w:val="28"/>
        </w:rPr>
        <w:t>– инструментальная пьеса быстрого, равномерно-четкого движения, виртуозного характера.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Транскрипция </w:t>
      </w:r>
      <w:r w:rsidRPr="00302AC4">
        <w:rPr>
          <w:bCs/>
          <w:sz w:val="28"/>
          <w:szCs w:val="28"/>
        </w:rPr>
        <w:t>– произведение, переработанное, переложенное для другого инструмента и имеющее относительно самостоятельное художественное значение.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Фантазия </w:t>
      </w:r>
      <w:r w:rsidRPr="00302AC4">
        <w:rPr>
          <w:bCs/>
          <w:sz w:val="28"/>
          <w:szCs w:val="28"/>
        </w:rPr>
        <w:t>– инструментальное произведение, характеризующееся своеобразной формой, не укладывающейся в классические формы.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Экспромт </w:t>
      </w:r>
      <w:r w:rsidRPr="00302AC4">
        <w:rPr>
          <w:bCs/>
          <w:sz w:val="28"/>
          <w:szCs w:val="28"/>
        </w:rPr>
        <w:t>– инструментальная пьеса импровизационного характера.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>Элегия</w:t>
      </w:r>
      <w:r w:rsidRPr="00302AC4">
        <w:rPr>
          <w:bCs/>
          <w:sz w:val="28"/>
          <w:szCs w:val="28"/>
        </w:rPr>
        <w:t xml:space="preserve"> – инструментальная пьеса печального, задумчивого характера.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Юмореска </w:t>
      </w:r>
      <w:r w:rsidRPr="00302AC4">
        <w:rPr>
          <w:bCs/>
          <w:sz w:val="28"/>
          <w:szCs w:val="28"/>
        </w:rPr>
        <w:t>– небольшая инструментальная пьеса причудливого, шутливого характера.</w:t>
      </w:r>
    </w:p>
    <w:p w:rsidR="00DA36DE" w:rsidRPr="00302AC4" w:rsidRDefault="00DA36DE" w:rsidP="00DA36D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DA36DE" w:rsidRPr="00302AC4" w:rsidRDefault="00DA36DE" w:rsidP="00DA36DE">
      <w:pPr>
        <w:spacing w:after="120"/>
        <w:ind w:firstLine="7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</w:t>
      </w:r>
      <w:r w:rsidRPr="00302AC4">
        <w:rPr>
          <w:b/>
          <w:bCs/>
          <w:caps/>
          <w:sz w:val="28"/>
          <w:szCs w:val="28"/>
        </w:rPr>
        <w:t>.3. Музыкально-исполнительские термины</w:t>
      </w:r>
      <w:r>
        <w:rPr>
          <w:b/>
          <w:bCs/>
          <w:caps/>
          <w:sz w:val="28"/>
          <w:szCs w:val="28"/>
        </w:rPr>
        <w:t>.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</w:rPr>
        <w:t xml:space="preserve">а </w:t>
      </w:r>
      <w:r w:rsidRPr="00302AC4">
        <w:rPr>
          <w:bCs/>
          <w:sz w:val="28"/>
          <w:szCs w:val="28"/>
        </w:rPr>
        <w:t>(ит. а) – на, у, к, с, при, в, до, вроде, в характере, в стиле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/>
          <w:bCs/>
          <w:sz w:val="28"/>
          <w:szCs w:val="28"/>
          <w:lang w:val="en-US"/>
        </w:rPr>
        <w:t>capriccio</w:t>
      </w:r>
      <w:r w:rsidRPr="00302AC4">
        <w:rPr>
          <w:bCs/>
          <w:sz w:val="28"/>
          <w:szCs w:val="28"/>
        </w:rPr>
        <w:t xml:space="preserve"> (ит. а каприччо) – по желанию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accelerando</w:t>
      </w:r>
      <w:r w:rsidRPr="00302AC4">
        <w:rPr>
          <w:bCs/>
          <w:sz w:val="28"/>
          <w:szCs w:val="28"/>
        </w:rPr>
        <w:t xml:space="preserve"> (ит. аччелерандо) – ускоряя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adagio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адажио) – медленно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ad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/>
          <w:bCs/>
          <w:sz w:val="28"/>
          <w:szCs w:val="28"/>
          <w:lang w:val="en-US"/>
        </w:rPr>
        <w:t>libitum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ад либитум) – по желанию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agitato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аджитато) - взволнованно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lastRenderedPageBreak/>
        <w:t>allegretto</w:t>
      </w:r>
      <w:r w:rsidRPr="00302AC4">
        <w:rPr>
          <w:bCs/>
          <w:sz w:val="28"/>
          <w:szCs w:val="28"/>
        </w:rPr>
        <w:t xml:space="preserve"> (ит. аллегретто) – темп, более медленный, чем </w:t>
      </w:r>
      <w:r w:rsidRPr="00302AC4">
        <w:rPr>
          <w:bCs/>
          <w:sz w:val="28"/>
          <w:szCs w:val="28"/>
          <w:lang w:val="en-US"/>
        </w:rPr>
        <w:t>allegro</w:t>
      </w:r>
      <w:r w:rsidRPr="00302AC4">
        <w:rPr>
          <w:bCs/>
          <w:sz w:val="28"/>
          <w:szCs w:val="28"/>
        </w:rPr>
        <w:t xml:space="preserve">, и более быстрый, чем </w:t>
      </w:r>
      <w:r w:rsidRPr="00302AC4">
        <w:rPr>
          <w:bCs/>
          <w:sz w:val="28"/>
          <w:szCs w:val="28"/>
          <w:lang w:val="en-US"/>
        </w:rPr>
        <w:t>andante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allegro</w:t>
      </w:r>
      <w:r w:rsidRPr="00302AC4">
        <w:rPr>
          <w:bCs/>
          <w:sz w:val="28"/>
          <w:szCs w:val="28"/>
        </w:rPr>
        <w:t xml:space="preserve"> (ит. аллегро) – скоро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andante</w:t>
      </w:r>
      <w:r w:rsidRPr="00302AC4">
        <w:rPr>
          <w:bCs/>
          <w:sz w:val="28"/>
          <w:szCs w:val="28"/>
        </w:rPr>
        <w:t xml:space="preserve"> (ит. анданте) – умеренный темп в характере обычного шага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a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/>
          <w:bCs/>
          <w:sz w:val="28"/>
          <w:szCs w:val="28"/>
          <w:lang w:val="en-US"/>
        </w:rPr>
        <w:t>tempo</w:t>
      </w:r>
      <w:r w:rsidRPr="00302AC4">
        <w:rPr>
          <w:bCs/>
          <w:sz w:val="28"/>
          <w:szCs w:val="28"/>
        </w:rPr>
        <w:t xml:space="preserve"> (ит. а темпо) – в прежнем темпе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brilliante</w:t>
      </w:r>
      <w:r w:rsidRPr="00302AC4">
        <w:rPr>
          <w:bCs/>
          <w:sz w:val="28"/>
          <w:szCs w:val="28"/>
        </w:rPr>
        <w:t xml:space="preserve"> (ит. бриллянте) – блестяще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calando</w:t>
      </w:r>
      <w:r w:rsidRPr="00302AC4">
        <w:rPr>
          <w:bCs/>
          <w:sz w:val="28"/>
          <w:szCs w:val="28"/>
        </w:rPr>
        <w:t xml:space="preserve"> (ит. каландо) – стихая, уменьшая силу звука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cantabile</w:t>
      </w:r>
      <w:r w:rsidRPr="00302AC4">
        <w:rPr>
          <w:bCs/>
          <w:sz w:val="28"/>
          <w:szCs w:val="28"/>
        </w:rPr>
        <w:t xml:space="preserve">  (ит. кантабиле) – певуче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coda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 xml:space="preserve"> (ит. кода) – конец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commosso</w:t>
      </w:r>
      <w:r w:rsidRPr="00302AC4">
        <w:rPr>
          <w:bCs/>
          <w:sz w:val="28"/>
          <w:szCs w:val="28"/>
        </w:rPr>
        <w:t xml:space="preserve">  (ит. коммоссо) – взволнованно, потрясенно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con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/>
          <w:bCs/>
          <w:sz w:val="28"/>
          <w:szCs w:val="28"/>
          <w:lang w:val="en-US"/>
        </w:rPr>
        <w:t>brio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 xml:space="preserve"> (ит. кон брио) – живо, весело, возбужденно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s-ES"/>
        </w:rPr>
        <w:t>da capo al fine</w:t>
      </w:r>
      <w:r w:rsidRPr="00302AC4">
        <w:rPr>
          <w:bCs/>
          <w:sz w:val="28"/>
          <w:szCs w:val="28"/>
          <w:lang w:val="es-ES"/>
        </w:rPr>
        <w:t xml:space="preserve"> </w:t>
      </w:r>
      <w:r w:rsidRPr="00302AC4">
        <w:rPr>
          <w:bCs/>
          <w:sz w:val="28"/>
          <w:szCs w:val="28"/>
        </w:rPr>
        <w:t xml:space="preserve"> (ит. да капо аль финэ) – повторить с начала до конца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diminuendo</w:t>
      </w:r>
      <w:r w:rsidRPr="00302AC4">
        <w:rPr>
          <w:bCs/>
          <w:sz w:val="28"/>
          <w:szCs w:val="28"/>
        </w:rPr>
        <w:t xml:space="preserve">  (ит. диминуэндо) – постепенно ослабевая (звук)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espressivo</w:t>
      </w:r>
      <w:r w:rsidRPr="00302AC4">
        <w:rPr>
          <w:bCs/>
          <w:sz w:val="28"/>
          <w:szCs w:val="28"/>
        </w:rPr>
        <w:t xml:space="preserve"> (ит. эспрессиво) – выразительно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forte</w:t>
      </w:r>
      <w:r w:rsidRPr="00302AC4">
        <w:rPr>
          <w:bCs/>
          <w:sz w:val="28"/>
          <w:szCs w:val="28"/>
        </w:rPr>
        <w:t xml:space="preserve"> (ит. форте) – сильно (громко)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giocoso</w:t>
      </w:r>
      <w:r w:rsidRPr="00302AC4">
        <w:rPr>
          <w:bCs/>
          <w:sz w:val="28"/>
          <w:szCs w:val="28"/>
        </w:rPr>
        <w:t xml:space="preserve"> (ит. джокозо) – радостно, весело, игриво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grave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граве) – торжественно, тяжело, значительно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largo</w:t>
      </w:r>
      <w:r w:rsidRPr="00302AC4">
        <w:rPr>
          <w:bCs/>
          <w:sz w:val="28"/>
          <w:szCs w:val="28"/>
        </w:rPr>
        <w:t xml:space="preserve"> (ит. ларго) – широко, медленный темп</w:t>
      </w:r>
    </w:p>
    <w:p w:rsidR="00DA36DE" w:rsidRPr="00302AC4" w:rsidRDefault="00DA36DE" w:rsidP="00DA36DE">
      <w:pPr>
        <w:ind w:firstLine="720"/>
        <w:jc w:val="both"/>
        <w:rPr>
          <w:b/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legato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легато) - связно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ma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/>
          <w:bCs/>
          <w:sz w:val="28"/>
          <w:szCs w:val="28"/>
          <w:lang w:val="en-US"/>
        </w:rPr>
        <w:t>non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/>
          <w:bCs/>
          <w:sz w:val="28"/>
          <w:szCs w:val="28"/>
          <w:lang w:val="en-US"/>
        </w:rPr>
        <w:t>troppo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ма нон троппо) – но не слишком (напр. аллегро ма нон троппо – скоро, но не слишком)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maestoso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маэстозо) – величаво, торжественно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marcato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маркато) – выделяя, подчеркивая (штрих)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martele</w:t>
      </w:r>
      <w:r w:rsidRPr="00302AC4">
        <w:rPr>
          <w:bCs/>
          <w:sz w:val="28"/>
          <w:szCs w:val="28"/>
        </w:rPr>
        <w:t xml:space="preserve"> (фр. мартэле) – стаккато большей силы (штрих)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mezzo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меццо) – середина, наполовину (напр. меццо форте – со средней силой, не очень громко)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moderato</w:t>
      </w:r>
      <w:r w:rsidRPr="00302AC4">
        <w:rPr>
          <w:bCs/>
          <w:sz w:val="28"/>
          <w:szCs w:val="28"/>
        </w:rPr>
        <w:t xml:space="preserve"> (ит. модерато) – умеренно, сдержанно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molto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мольто) – очень, весьма (напр. мольто аллегро – очень скоро)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morendo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морэндо) – замирая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mosso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моссо) – подвижно, оживленно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moto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мотто) – движение (напр. сон мотто – подвижно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non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нон) – не (напр. нон легато – не связно)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opus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 xml:space="preserve">(лат. опус) – произведение 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s-ES"/>
        </w:rPr>
        <w:t xml:space="preserve">piano </w:t>
      </w:r>
      <w:r w:rsidRPr="00302AC4">
        <w:rPr>
          <w:bCs/>
          <w:sz w:val="28"/>
          <w:szCs w:val="28"/>
        </w:rPr>
        <w:t>(ит. пиано) – тихо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s-ES"/>
        </w:rPr>
        <w:t>presto</w:t>
      </w:r>
      <w:r w:rsidRPr="00302AC4">
        <w:rPr>
          <w:bCs/>
          <w:sz w:val="28"/>
          <w:szCs w:val="28"/>
        </w:rPr>
        <w:t xml:space="preserve"> (ит. престо) – быстро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quasi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куази) – как бы, подобно, вроде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risoluto</w:t>
      </w:r>
      <w:r w:rsidRPr="00302AC4">
        <w:rPr>
          <w:bCs/>
          <w:sz w:val="28"/>
          <w:szCs w:val="28"/>
        </w:rPr>
        <w:t xml:space="preserve"> (ит. резолюто) - решительно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rubato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рубато) – ритмически свободное исполнение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secco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сэкко) – сухо, отрывисто, резко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sforzando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сфорцандо) – внезапный акцент на каком-либо звуке или аккорде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sostenuto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состэнуто) - сдержанно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lastRenderedPageBreak/>
        <w:t>spirito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спирито) – ум, дух (напр. кон спирито – воодушевленно, с жаром, увлеченно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stretto</w:t>
      </w:r>
      <w:r w:rsidRPr="00302AC4">
        <w:rPr>
          <w:bCs/>
          <w:sz w:val="28"/>
          <w:szCs w:val="28"/>
        </w:rPr>
        <w:t xml:space="preserve"> (ит. стретто) – ускоренно</w:t>
      </w:r>
    </w:p>
    <w:p w:rsidR="00DA36DE" w:rsidRPr="00302AC4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subito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субито) – внезапно</w:t>
      </w:r>
    </w:p>
    <w:p w:rsidR="00DA36DE" w:rsidRDefault="00DA36DE" w:rsidP="00DA36DE">
      <w:pPr>
        <w:ind w:firstLine="720"/>
        <w:jc w:val="both"/>
        <w:rPr>
          <w:bCs/>
          <w:sz w:val="28"/>
          <w:szCs w:val="28"/>
        </w:rPr>
      </w:pPr>
      <w:r w:rsidRPr="00302AC4">
        <w:rPr>
          <w:b/>
          <w:bCs/>
          <w:sz w:val="28"/>
          <w:szCs w:val="28"/>
          <w:lang w:val="en-US"/>
        </w:rPr>
        <w:t>tenuto</w:t>
      </w:r>
      <w:r w:rsidRPr="00302AC4">
        <w:rPr>
          <w:b/>
          <w:bCs/>
          <w:sz w:val="28"/>
          <w:szCs w:val="28"/>
        </w:rPr>
        <w:t xml:space="preserve"> </w:t>
      </w:r>
      <w:r w:rsidRPr="00302AC4">
        <w:rPr>
          <w:bCs/>
          <w:sz w:val="28"/>
          <w:szCs w:val="28"/>
        </w:rPr>
        <w:t>(ит. тэнуто) – выдержанно, точно по длительности и силе</w:t>
      </w:r>
    </w:p>
    <w:p w:rsidR="00DA36DE" w:rsidRPr="00DF3A55" w:rsidRDefault="00DA36DE" w:rsidP="00DA36DE">
      <w:pPr>
        <w:ind w:right="-5" w:firstLine="720"/>
        <w:jc w:val="both"/>
        <w:rPr>
          <w:sz w:val="16"/>
          <w:szCs w:val="16"/>
        </w:rPr>
      </w:pPr>
    </w:p>
    <w:p w:rsidR="00DA36DE" w:rsidRDefault="00DA36DE" w:rsidP="00DA36D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A36DE" w:rsidRPr="00DF3A55" w:rsidRDefault="00DA36DE" w:rsidP="00DA36DE">
      <w:pPr>
        <w:ind w:right="-5" w:firstLine="720"/>
        <w:jc w:val="both"/>
        <w:rPr>
          <w:sz w:val="16"/>
          <w:szCs w:val="16"/>
        </w:rPr>
      </w:pPr>
    </w:p>
    <w:p w:rsidR="00DA36DE" w:rsidRDefault="00DA36DE" w:rsidP="00DA36DE">
      <w:pPr>
        <w:ind w:right="-5" w:firstLine="720"/>
        <w:jc w:val="both"/>
        <w:rPr>
          <w:sz w:val="28"/>
          <w:szCs w:val="28"/>
        </w:rPr>
      </w:pPr>
      <w:r w:rsidRPr="00740AC8">
        <w:rPr>
          <w:sz w:val="28"/>
          <w:szCs w:val="28"/>
        </w:rPr>
        <w:t xml:space="preserve">Настоящая программа составлена на основе </w:t>
      </w:r>
      <w:r>
        <w:rPr>
          <w:sz w:val="28"/>
          <w:szCs w:val="28"/>
        </w:rPr>
        <w:t xml:space="preserve">следующих </w:t>
      </w:r>
      <w:r w:rsidRPr="00740AC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>материалов</w:t>
      </w:r>
      <w:r w:rsidRPr="00740AC8">
        <w:rPr>
          <w:sz w:val="28"/>
          <w:szCs w:val="28"/>
        </w:rPr>
        <w:t xml:space="preserve">: </w:t>
      </w:r>
    </w:p>
    <w:p w:rsidR="00DA36DE" w:rsidRDefault="00DA36DE" w:rsidP="00DA36DE">
      <w:pPr>
        <w:numPr>
          <w:ilvl w:val="0"/>
          <w:numId w:val="19"/>
        </w:numPr>
        <w:tabs>
          <w:tab w:val="clear" w:pos="1440"/>
          <w:tab w:val="num" w:pos="720"/>
        </w:tabs>
        <w:ind w:left="720" w:right="-5"/>
        <w:jc w:val="both"/>
        <w:rPr>
          <w:sz w:val="28"/>
          <w:szCs w:val="28"/>
        </w:rPr>
      </w:pPr>
      <w:r w:rsidRPr="00740AC8">
        <w:rPr>
          <w:sz w:val="28"/>
          <w:szCs w:val="28"/>
        </w:rPr>
        <w:t>А.М.Трудков</w:t>
      </w:r>
      <w:r w:rsidRPr="001F3544">
        <w:rPr>
          <w:sz w:val="28"/>
          <w:szCs w:val="28"/>
        </w:rPr>
        <w:t>.</w:t>
      </w:r>
      <w:r>
        <w:rPr>
          <w:sz w:val="28"/>
          <w:szCs w:val="28"/>
        </w:rPr>
        <w:t xml:space="preserve"> Класс ансамбля. Основная образовательная программа подготовки специалиста по специальности 030700 – Музыкальное образование. – Мурманск: МГПУ, 2004.</w:t>
      </w:r>
    </w:p>
    <w:p w:rsidR="00DA36DE" w:rsidRDefault="00DA36DE" w:rsidP="00DA36DE">
      <w:pPr>
        <w:numPr>
          <w:ilvl w:val="0"/>
          <w:numId w:val="19"/>
        </w:numPr>
        <w:tabs>
          <w:tab w:val="clear" w:pos="1440"/>
          <w:tab w:val="num" w:pos="720"/>
        </w:tabs>
        <w:ind w:left="720" w:right="-5"/>
        <w:jc w:val="both"/>
        <w:rPr>
          <w:sz w:val="28"/>
          <w:szCs w:val="28"/>
        </w:rPr>
      </w:pPr>
      <w:r w:rsidRPr="00740AC8">
        <w:rPr>
          <w:sz w:val="28"/>
          <w:szCs w:val="28"/>
        </w:rPr>
        <w:t>А.М.Трудков</w:t>
      </w:r>
      <w:r w:rsidRPr="001F3544">
        <w:rPr>
          <w:sz w:val="28"/>
          <w:szCs w:val="28"/>
        </w:rPr>
        <w:t>.</w:t>
      </w:r>
      <w:r>
        <w:rPr>
          <w:sz w:val="28"/>
          <w:szCs w:val="28"/>
        </w:rPr>
        <w:t xml:space="preserve"> Класс дополнительного музыкального инструмента. Основная образовательная программа подготовки специалиста по специальностям: 050601 - Музыкальное образование со специализацией «Музыкально-компьютерные технологии»; 050403 - Культурология с дополнительной специальностью «Музыкальное образование. – Мурманск: МГПУ, 2007.</w:t>
      </w:r>
    </w:p>
    <w:p w:rsidR="00DA36DE" w:rsidRDefault="00DA36DE" w:rsidP="00DA36DE">
      <w:pPr>
        <w:numPr>
          <w:ilvl w:val="0"/>
          <w:numId w:val="19"/>
        </w:numPr>
        <w:tabs>
          <w:tab w:val="clear" w:pos="1440"/>
          <w:tab w:val="num" w:pos="720"/>
        </w:tabs>
        <w:ind w:left="720" w:right="-5"/>
        <w:jc w:val="both"/>
        <w:rPr>
          <w:sz w:val="28"/>
          <w:szCs w:val="28"/>
        </w:rPr>
      </w:pPr>
      <w:r>
        <w:rPr>
          <w:sz w:val="28"/>
          <w:szCs w:val="28"/>
        </w:rPr>
        <w:t>Оркестровый класс. Класс ансамбля народных инструментов: Программа для детских и вечерних музыкальных школ. – М., 1972.</w:t>
      </w:r>
    </w:p>
    <w:p w:rsidR="00DA36DE" w:rsidRDefault="00DA36DE" w:rsidP="00DA36D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A36DE" w:rsidRDefault="00DA36DE" w:rsidP="00DA36D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A36DE" w:rsidRDefault="00DA36DE" w:rsidP="00DA36D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A36DE" w:rsidRDefault="00DA36DE" w:rsidP="00DA36DE">
      <w:pPr>
        <w:spacing w:line="360" w:lineRule="auto"/>
        <w:ind w:left="360"/>
        <w:jc w:val="both"/>
        <w:rPr>
          <w:b/>
          <w:sz w:val="28"/>
          <w:szCs w:val="28"/>
        </w:rPr>
      </w:pPr>
    </w:p>
    <w:sectPr w:rsidR="00DA36DE" w:rsidSect="002377B8">
      <w:footerReference w:type="even" r:id="rId7"/>
      <w:footerReference w:type="default" r:id="rId8"/>
      <w:footnotePr>
        <w:numRestart w:val="eachPage"/>
      </w:footnotePr>
      <w:pgSz w:w="11906" w:h="16838"/>
      <w:pgMar w:top="1418" w:right="1418" w:bottom="1418" w:left="1418" w:header="708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F1" w:rsidRDefault="00DB42F1" w:rsidP="00503F10">
      <w:r>
        <w:separator/>
      </w:r>
    </w:p>
  </w:endnote>
  <w:endnote w:type="continuationSeparator" w:id="0">
    <w:p w:rsidR="00DB42F1" w:rsidRDefault="00DB42F1" w:rsidP="0050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91" w:rsidRDefault="000B074A" w:rsidP="0040582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6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491" w:rsidRDefault="00994E5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91" w:rsidRDefault="000B074A" w:rsidP="0040582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6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4E5C">
      <w:rPr>
        <w:rStyle w:val="a6"/>
        <w:noProof/>
      </w:rPr>
      <w:t>2</w:t>
    </w:r>
    <w:r>
      <w:rPr>
        <w:rStyle w:val="a6"/>
      </w:rPr>
      <w:fldChar w:fldCharType="end"/>
    </w:r>
  </w:p>
  <w:p w:rsidR="00793491" w:rsidRDefault="00994E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F1" w:rsidRDefault="00DB42F1" w:rsidP="00503F10">
      <w:r>
        <w:separator/>
      </w:r>
    </w:p>
  </w:footnote>
  <w:footnote w:type="continuationSeparator" w:id="0">
    <w:p w:rsidR="00DB42F1" w:rsidRDefault="00DB42F1" w:rsidP="00503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6D7"/>
    <w:multiLevelType w:val="hybridMultilevel"/>
    <w:tmpl w:val="36D2A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0278D"/>
    <w:multiLevelType w:val="hybridMultilevel"/>
    <w:tmpl w:val="202ED5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AC47EE"/>
    <w:multiLevelType w:val="hybridMultilevel"/>
    <w:tmpl w:val="52B2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F771B"/>
    <w:multiLevelType w:val="hybridMultilevel"/>
    <w:tmpl w:val="4C42F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03136"/>
    <w:multiLevelType w:val="hybridMultilevel"/>
    <w:tmpl w:val="30AA3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D0476"/>
    <w:multiLevelType w:val="hybridMultilevel"/>
    <w:tmpl w:val="990E3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126555"/>
    <w:multiLevelType w:val="hybridMultilevel"/>
    <w:tmpl w:val="7DA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1C2"/>
    <w:multiLevelType w:val="hybridMultilevel"/>
    <w:tmpl w:val="199C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60A3B"/>
    <w:multiLevelType w:val="hybridMultilevel"/>
    <w:tmpl w:val="756884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0D34FA"/>
    <w:multiLevelType w:val="hybridMultilevel"/>
    <w:tmpl w:val="14988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AE86353"/>
    <w:multiLevelType w:val="hybridMultilevel"/>
    <w:tmpl w:val="F6106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350484"/>
    <w:multiLevelType w:val="hybridMultilevel"/>
    <w:tmpl w:val="ECDA1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21357"/>
    <w:multiLevelType w:val="hybridMultilevel"/>
    <w:tmpl w:val="36AC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93CF8"/>
    <w:multiLevelType w:val="hybridMultilevel"/>
    <w:tmpl w:val="4B8EE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C46BB"/>
    <w:multiLevelType w:val="hybridMultilevel"/>
    <w:tmpl w:val="5B621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7770AB"/>
    <w:multiLevelType w:val="hybridMultilevel"/>
    <w:tmpl w:val="2EA4D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32D01"/>
    <w:multiLevelType w:val="hybridMultilevel"/>
    <w:tmpl w:val="6874B02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4784F"/>
    <w:multiLevelType w:val="hybridMultilevel"/>
    <w:tmpl w:val="710C52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D36431E"/>
    <w:multiLevelType w:val="hybridMultilevel"/>
    <w:tmpl w:val="11F2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1D6833"/>
    <w:multiLevelType w:val="hybridMultilevel"/>
    <w:tmpl w:val="888CC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7"/>
  </w:num>
  <w:num w:numId="15">
    <w:abstractNumId w:val="18"/>
  </w:num>
  <w:num w:numId="16">
    <w:abstractNumId w:val="3"/>
  </w:num>
  <w:num w:numId="17">
    <w:abstractNumId w:val="15"/>
  </w:num>
  <w:num w:numId="18">
    <w:abstractNumId w:val="14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A36DE"/>
    <w:rsid w:val="0003389D"/>
    <w:rsid w:val="000B074A"/>
    <w:rsid w:val="00177EBE"/>
    <w:rsid w:val="002F0B7B"/>
    <w:rsid w:val="00503F10"/>
    <w:rsid w:val="00994E5C"/>
    <w:rsid w:val="00DA36DE"/>
    <w:rsid w:val="00D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36DE"/>
    <w:pPr>
      <w:keepNext/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6D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A36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3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A36DE"/>
    <w:pPr>
      <w:spacing w:before="100" w:beforeAutospacing="1" w:after="100" w:afterAutospacing="1"/>
    </w:pPr>
  </w:style>
  <w:style w:type="character" w:styleId="a6">
    <w:name w:val="page number"/>
    <w:basedOn w:val="a0"/>
    <w:rsid w:val="00DA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5569</Words>
  <Characters>31748</Characters>
  <Application>Microsoft Office Word</Application>
  <DocSecurity>0</DocSecurity>
  <Lines>264</Lines>
  <Paragraphs>74</Paragraphs>
  <ScaleCrop>false</ScaleCrop>
  <Company/>
  <LinksUpToDate>false</LinksUpToDate>
  <CharactersWithSpaces>37243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2012-10-21T16:28:00Z</dcterms:created>
  <dcterms:modified xsi:type="dcterms:W3CDTF">2013-02-25T09:03:00Z</dcterms:modified>
</cp:coreProperties>
</file>