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  <w:b/>
        </w:rPr>
        <w:t>Конспект урока «Строение скелета человека» 8 класс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  <w:b/>
        </w:rPr>
        <w:t xml:space="preserve"> учителя биологии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  <w:b/>
        </w:rPr>
        <w:t>Никоноровой Ирины Владимировны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  <w:b/>
        </w:rPr>
        <w:t xml:space="preserve"> высшей квалификационной категории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  <w:b/>
        </w:rPr>
        <w:t>МОУ «СОШ №89» г. Саратов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  <w:b/>
          <w:bCs/>
        </w:rPr>
        <w:t>Тема:           Опорно - двигательная система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Урок:       </w:t>
      </w:r>
      <w:r>
        <w:rPr>
          <w:rFonts w:cs="Times New Roman"/>
          <w:b/>
        </w:rPr>
        <w:t>Строение скелета человека</w:t>
      </w:r>
      <w:r>
        <w:rPr>
          <w:rFonts w:cs="Times New Roman"/>
        </w:rPr>
        <w:t xml:space="preserve">                    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Style w:val="StrongEmphasis"/>
          <w:rFonts w:cs="Times New Roman"/>
        </w:rPr>
        <w:t>Цель: на основании знаний учащихся о строении скелета млекопитающих сформировать  сходство и отличие скелета человека и животного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Style w:val="StrongEmphasis"/>
          <w:rFonts w:cs="Times New Roman"/>
        </w:rPr>
        <w:t>Задачи.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Style w:val="StrongEmphasis"/>
          <w:rFonts w:cs="Times New Roman"/>
        </w:rPr>
        <w:t xml:space="preserve"> </w:t>
      </w:r>
      <w:r>
        <w:rPr>
          <w:rStyle w:val="StrongEmphasis"/>
          <w:rFonts w:cs="Times New Roman"/>
          <w:b w:val="0"/>
          <w:bCs w:val="0"/>
        </w:rPr>
        <w:t xml:space="preserve">Обучающие — познакомиться с  основные отделами скелета человека их строением и функциями, научиться  доказывать сходство млекопитающих и человека, выявить особенности скелета человека связанные с прямохождением и трудовой деятельностью. 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Развивающие – продолжить развитие общеучебных навыков работы с различными источниками информации, а также умений и навыков организации самостоятельной учебной деятельности. </w:t>
      </w:r>
      <w:r>
        <w:rPr>
          <w:rFonts w:cs="Times New Roman"/>
        </w:rPr>
        <w:br/>
        <w:t>Воспитывающие – воспитывать научное мировоззрение в вопросах родства человека и животных.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Style w:val="StrongEmphasis"/>
          <w:rFonts w:cs="Times New Roman"/>
        </w:rPr>
        <w:t xml:space="preserve">Оборудование: </w:t>
      </w:r>
      <w:r>
        <w:rPr>
          <w:rStyle w:val="StrongEmphasis"/>
          <w:rFonts w:cs="Times New Roman"/>
          <w:b w:val="0"/>
          <w:bCs w:val="0"/>
        </w:rPr>
        <w:t>модели скелета человека и млекопитающего животного кошки, модели  скелета головы раздаточный материал «Позвонки человека»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Style w:val="StrongEmphasis"/>
          <w:rFonts w:cs="Times New Roman"/>
          <w:b w:val="0"/>
          <w:bCs w:val="0"/>
        </w:rPr>
        <w:t>Презентации на тему «Опорно-двигательная система. Скелет человека»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 </w:t>
      </w:r>
      <w:r>
        <w:rPr>
          <w:rFonts w:cs="Times New Roman"/>
          <w:b/>
        </w:rPr>
        <w:t>Литература</w:t>
      </w:r>
      <w:r>
        <w:rPr>
          <w:rFonts w:cs="Times New Roman"/>
        </w:rPr>
        <w:t>: «Биология. Человек», 8 класс, Драгомилов А.Г., Маш Р.Д., Москва издательство «Вентана-Граф», 2010 год.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Биология 8 класс «Человек» Рабочая тетрадь  к учебнику Драгомилов А.Г., Маш Р.Д., Москва издательство «Вентана-Граф», 2010 год.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  <w:b/>
          <w:bCs/>
          <w:i/>
          <w:iCs/>
        </w:rPr>
        <w:t xml:space="preserve"> Тип урока: комбинированный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  <w:b/>
          <w:bCs/>
          <w:i/>
          <w:iCs/>
        </w:rPr>
        <w:t>Ход урока.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  <w:b/>
          <w:bCs/>
        </w:rPr>
        <w:t>1.Организация урока:</w:t>
      </w:r>
      <w:r>
        <w:rPr>
          <w:rFonts w:cs="Times New Roman"/>
        </w:rPr>
        <w:t xml:space="preserve"> приветствие, проверка готовности класса к уроку, проверка отсутствующих.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Определить исходный уровень знаний по теме: «Опорно - двигательная система»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2.Актуализация знаний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Сегодня на уроке мы продолжаем изучение темы: «Опорно - двигательная система»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Фронтальный опрос: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1.Как называется система органов, куда относится скелет? (Скелет относится к опорно - двигательной системе)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2.Какую функцию выполняет скелет человека? (Скелет человека выполняет функцию опоры и движения, а также защитную. Так, грудная клетка защищает сердце, легкие, череп - головной мозг, позвоночный канал - спинной мозг)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3.Какое количество костей в скелете человека? (В скелете человека более  200 костей)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4.Какие вы знаете типы костей? ( По типу строения кости бывают трубчатые, губчатые, плоские кости). Ученик выходит к скелету человека и показывает  типы костей. ( Длинные кости, или трубчатые: кости конечностей. Также плоские кости: лопатки, кости черепа, грудная кость, тазовые кости. Губчатые длинные 6ребра, ключицы. Губчатые короткие: позвонки, кости предплюсны, кости запястья)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5.За счет чего кость растет в длину? (Кость растет в длину за счет хряща)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6.За счет чего кость растет в толщину? (Кость растет в толщину за счет деления клеток надкостницы)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7.Каков химический состав костей? Как можно выяснить свойства его компонентов?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В состав костей входят минеральные и органические вещества, это можно проверить с помощью опыта демонстрирующего наличие в костях этих веществ. Если сжечь кость, то она почернеет от углерода, оставшегося от сгорания органических веществ, если выгорит и углерод, получится белый остаток, твердый, но хрупкий, это минеральное вещество </w:t>
      </w:r>
      <w:r>
        <w:rPr>
          <w:rFonts w:cs="Times New Roman"/>
        </w:rPr>
        <w:lastRenderedPageBreak/>
        <w:t>кости. Чтобы определить свойства органических веществ кости, надо удалить минеральные вещества с помощью соляной кислоты (5% р. - р. соляной кислоты, кость сохранит свою форму, но при этом она станет гибкой, так, что ее можно завязать узлом).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8.Объясните, почему  искривления костей чаще бывают у детей, а переломы - у пожилых людей. (У детей в костях относительно велика доля органических веществ, поэтому кости  редко ломаются, но легко деформируются под влиянием неправильной позы или неравномерной нагрузки. У пожилых людей в костях увеличивается доля минеральных веществ, поэтому их кости более ломкие)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3.Изучение нового материала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Скелет человека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Слово учителя, на уроке используется презентация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  И так вы  уже знаете значение  и функции опорно - двигательной системы, типы костей, макроскопическое и микроскопическое строение костей, химический состав кости. Сегодня на уроке мы изучим с вами скелет человека, давайте вспомним зоологию и ответим на вопрос: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1.Что общего между скелетом человека и скелетом млекопитающего животного, найдите черты сходства? (учащимся представлены модели скелета человека и скелета млекопитающего кошки). (Это отделы скелета, кости отделов, строение  и свойства костной ткани, рост костей)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       В скелете человека различают осевой и добавочный скелет. Осевой скелет  состоит из скелета туловища (позвоночник, грудная клетка) и черепа, а также добавочного скелета (пояса и костей конечностей) (здесь и далее учитель все отделы  и кости скелета показывает на модели скелета человека).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Сегодня на уроке мы изучим отделы и кости осевого  скелета: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1. Скелет туловища. Позвоночник образован 33-34 позвонками, расположенными друг над другом. Между ними находятся прослойки из хрящевой ткани (межпозвоночные диски), что придает позвоночнику гибкость и упругость.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Различают пять отделов позвоночника: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 шейный, состоящий из 7 позвонков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грудной  -12 позвонков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поясничный  -5 позвонков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крестцовый   -5 позвонков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копчиковый  — из 4-5 сросшихся в крестец позвонков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     Строение позвонка, каждый позвонок состоит из тела, дуги и 7 отростков (остистого, поперечных и суставных). Между телом и дугой находится отверстие. Между телами позвонков лежат межпозвонковые хрящевые диски. Они придают позвоночному столбу подвижность, упругость, и смягчают сотрясения при беге, ходьбе, прыжках. Позвоночные отверстия в совокупности образуют позвоночный канал, защищающий  находящийся в нем  спинной мозг. Чем ближе к крестцу, тем массивнее позвонки, что связано с возрастающей нагрузкой.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Позвоночник взрослого человека имеет  четыре изгиба: шейный, грудной, поясничный, крестцовый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( у млекопитающих животных — только  шейный и крестцовый).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Благодаря </w:t>
      </w:r>
      <w:r>
        <w:rPr>
          <w:rFonts w:cs="Times New Roman"/>
          <w:lang w:val="en-US"/>
        </w:rPr>
        <w:t>S</w:t>
      </w:r>
      <w:r>
        <w:rPr>
          <w:rFonts w:cs="Times New Roman"/>
        </w:rPr>
        <w:t xml:space="preserve"> - образной изогнутости позвоночник способен пружинить и выполнять роль рессоры, уменьшая толчки при движении. Это тоже приспособление к прямохождению. Шейный и поясничный лордозы - с кривизной вперед, грудной и крестцово - копчиковый кифозы - с кривизной назад, отсутствуют у новорожденного, формируясь. Постепенно образуются окончательно в юношеском возрасте.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Грудная клетка состоит из 12 пар ребер, сочлененных  с телами грудных  позвонков и их поперечными отростками. Ребра могут приподниматься и опускаться. Семь пар верхних, истинных ребер спереди соединяются с плоской костью  - грудиной. Следующие 3 пары ребер соединяются друг с другом хрящами. Две нижние пары ребер свободно лежат в </w:t>
      </w:r>
      <w:r>
        <w:rPr>
          <w:rFonts w:cs="Times New Roman"/>
        </w:rPr>
        <w:lastRenderedPageBreak/>
        <w:t>мягких тканях. Грудные позвонки, грудина и ребра вместе с расположенными  между ними дыхательными мышцами образуют грудную полость, которая снизу отделена диафрагмой.</w:t>
      </w: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Скелет головы образован  мозговыми и лицевыми отделами черепа. Мозговой отдел черепа составляют две парные кости  (височная и теменная) и четыре непарные (лобная, решетчатая, клиновидная и затылочная). Все они неподвижно соединены между собой швами, формируют полость. В которой располагается головной мозг. В затылочной кости находится большое затылочное отверстие, соединяющее полость черепа с позвоночным каналом. Затылочная кость сочленяется с первым шейным позвонком (атлантом).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Лицевой отдел черепа состоит из парных костей (глазничные, слезные, носовой раковины, скуловые. Носовые, небные, верхнечелюстные) и непарных костей (нижняя челюсть, сошник). Нижняя челюсть  - единственная подвижная кость черепа - сочленяется двумя головками суставного отростка с нижнечелюстными ямками височной кости. Верхняя и нижняя челюсти содержат по 16 ячеек, в которых помещаются корни зубов. Нижняя челюсть снабжена подбородочным выступом, к которому прикрепляются мышцы, участвующие в речи.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Мы с вами рассмотрели осевой скелет человека, и можем отметить особенности скелета человека, связанные с прямохождением (учитель выслушивает ответы учащихся, дополняет, учащиеся записывают в тетрадь)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Особенности скелета человека, связанные с прямохождением и трудовой деятельностью: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1.четыре плавных изгиба позвоночника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2.широкая грудная клетка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3.массивность костей нижних конечностей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4.широкие кости таза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5.сводчатая стопа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6.преобладание мозгового отдела над лицевым</w:t>
      </w: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4.Закрепление изученного материала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Учитель вызывает 2 -3 человек в зависимости от времени к доске показать на модели скелета отделы и кости скелета человека, задает по теме дополнительные вопросы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Работа в парах заполнение кроссворда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Дополнительно 2 ученика подготовили интересные факты по теме «Скелет человека»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 -В организме человека содержится  10 -15 кг костной ткани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  - Длина бедренной кости -70 см, кости стремечка 3 мм, ее масса 0,2 г.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 - За ночь человек «подрастает» на 2-3 см, а за день его рост уменьшается на 2-3 см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 - Позвоночник выдерживает нагрузку 2 т, большая берцовая кость -1.6 -1,8 т, бедренная кость -1.5 т, плечевая кость -850 кг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  -  1 мм кости выдерживает нагрузку 15 кг, это в 30 раз больше, чем строительный кирпич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5395" cy="4157980"/>
            <wp:effectExtent l="19050" t="0" r="8255" b="0"/>
            <wp:wrapTopAndBottom/>
            <wp:docPr id="2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415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Итог урока.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Выставление оценок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Домашнее задание: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>Устно:  §11</w:t>
      </w:r>
      <w:r>
        <w:rPr>
          <w:rFonts w:cs="Times New Roman"/>
          <w:iCs/>
        </w:rPr>
        <w:t>,  вопросы после параграфа ответить устно</w:t>
      </w: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Письменно:  </w:t>
      </w:r>
      <w:r>
        <w:rPr>
          <w:rFonts w:cs="Times New Roman"/>
          <w:iCs/>
        </w:rPr>
        <w:t>Раб. Тетрадь № 11 (1), 20, 23, 24, 25(1)</w:t>
      </w: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  <w:b/>
          <w:i/>
        </w:rPr>
        <w:t xml:space="preserve">          </w:t>
      </w:r>
      <w:r>
        <w:rPr>
          <w:rFonts w:cs="Times New Roman"/>
        </w:rPr>
        <w:t xml:space="preserve"> </w:t>
      </w: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  <w:r>
        <w:rPr>
          <w:rFonts w:cs="Times New Roman"/>
        </w:rPr>
        <w:t xml:space="preserve">      </w:t>
      </w: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</w:p>
    <w:p w:rsidR="00453442" w:rsidRDefault="00453442" w:rsidP="00453442">
      <w:pPr>
        <w:pStyle w:val="Standard"/>
        <w:rPr>
          <w:rFonts w:cs="Times New Roman"/>
        </w:rPr>
      </w:pPr>
    </w:p>
    <w:p w:rsidR="00B83507" w:rsidRDefault="00B83507"/>
    <w:sectPr w:rsidR="00B83507" w:rsidSect="00B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453442"/>
    <w:rsid w:val="00453442"/>
    <w:rsid w:val="00B8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344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basedOn w:val="a0"/>
    <w:rsid w:val="00453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7629</Characters>
  <Application>Microsoft Office Word</Application>
  <DocSecurity>0</DocSecurity>
  <Lines>63</Lines>
  <Paragraphs>17</Paragraphs>
  <ScaleCrop>false</ScaleCrop>
  <Company>МОУ СОШ №89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2013-11-07T10:11:00Z</dcterms:created>
  <dcterms:modified xsi:type="dcterms:W3CDTF">2013-11-07T10:11:00Z</dcterms:modified>
</cp:coreProperties>
</file>