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89" w:rsidRPr="0055394B" w:rsidRDefault="0055394B" w:rsidP="0055394B">
      <w:pPr>
        <w:jc w:val="center"/>
        <w:rPr>
          <w:rFonts w:ascii="Cambria Math" w:hAnsi="Cambria Math"/>
          <w:b/>
        </w:rPr>
      </w:pPr>
      <w:r w:rsidRPr="0055394B">
        <w:rPr>
          <w:rFonts w:ascii="Cambria Math" w:hAnsi="Cambria Math"/>
          <w:b/>
        </w:rPr>
        <w:t>МБОУ ДОД Дом детского творчества</w:t>
      </w:r>
    </w:p>
    <w:p w:rsidR="00E42A13" w:rsidRPr="0055394B" w:rsidRDefault="00E42A13" w:rsidP="0055394B">
      <w:pPr>
        <w:jc w:val="center"/>
        <w:rPr>
          <w:rFonts w:ascii="Cambria Math" w:hAnsi="Cambria Math"/>
          <w:b/>
        </w:rPr>
      </w:pPr>
    </w:p>
    <w:p w:rsidR="00E42A13" w:rsidRPr="0055394B" w:rsidRDefault="00E42A13">
      <w:pPr>
        <w:rPr>
          <w:rFonts w:ascii="Cambria Math" w:hAnsi="Cambria Math"/>
        </w:rPr>
      </w:pPr>
    </w:p>
    <w:p w:rsidR="00E42A13" w:rsidRPr="0055394B" w:rsidRDefault="00E42A13">
      <w:pPr>
        <w:rPr>
          <w:rFonts w:ascii="Cambria Math" w:hAnsi="Cambria Math"/>
        </w:rPr>
      </w:pPr>
    </w:p>
    <w:p w:rsidR="00E42A13" w:rsidRPr="0055394B" w:rsidRDefault="00E42A13">
      <w:pPr>
        <w:rPr>
          <w:rFonts w:ascii="Cambria Math" w:hAnsi="Cambria Math"/>
        </w:rPr>
      </w:pPr>
    </w:p>
    <w:p w:rsidR="00E42A13" w:rsidRPr="0055394B" w:rsidRDefault="00E42A13">
      <w:pPr>
        <w:rPr>
          <w:rFonts w:ascii="Cambria Math" w:hAnsi="Cambria Math"/>
        </w:rPr>
      </w:pPr>
    </w:p>
    <w:p w:rsidR="00E42A13" w:rsidRPr="0055394B" w:rsidRDefault="00E42A13">
      <w:pPr>
        <w:rPr>
          <w:rFonts w:ascii="Cambria Math" w:hAnsi="Cambria Math"/>
        </w:rPr>
      </w:pPr>
    </w:p>
    <w:p w:rsidR="00E42A13" w:rsidRPr="0055394B" w:rsidRDefault="00E42A13">
      <w:pPr>
        <w:rPr>
          <w:rFonts w:ascii="Cambria Math" w:hAnsi="Cambria Math"/>
        </w:rPr>
      </w:pPr>
    </w:p>
    <w:p w:rsidR="00E42A13" w:rsidRPr="0055394B" w:rsidRDefault="0055394B" w:rsidP="0055394B">
      <w:pPr>
        <w:jc w:val="center"/>
        <w:rPr>
          <w:rFonts w:ascii="Cambria Math" w:hAnsi="Cambria Math"/>
          <w:sz w:val="36"/>
          <w:szCs w:val="36"/>
        </w:rPr>
      </w:pPr>
      <w:r w:rsidRPr="0055394B">
        <w:rPr>
          <w:rFonts w:ascii="Cambria Math" w:hAnsi="Cambria Math"/>
          <w:sz w:val="36"/>
          <w:szCs w:val="36"/>
        </w:rPr>
        <w:t>Программа по самообразованию</w:t>
      </w:r>
    </w:p>
    <w:p w:rsidR="0055394B" w:rsidRPr="0055394B" w:rsidRDefault="0055394B" w:rsidP="0055394B">
      <w:pPr>
        <w:jc w:val="center"/>
        <w:rPr>
          <w:rFonts w:ascii="Cambria Math" w:hAnsi="Cambria Math"/>
          <w:sz w:val="36"/>
          <w:szCs w:val="36"/>
        </w:rPr>
      </w:pPr>
      <w:r w:rsidRPr="0055394B">
        <w:rPr>
          <w:rFonts w:ascii="Cambria Math" w:hAnsi="Cambria Math"/>
          <w:sz w:val="36"/>
          <w:szCs w:val="36"/>
        </w:rPr>
        <w:t>педагога дополнительного образования</w:t>
      </w:r>
    </w:p>
    <w:p w:rsidR="00E42A13" w:rsidRPr="0055394B" w:rsidRDefault="0055394B" w:rsidP="0055394B">
      <w:pPr>
        <w:jc w:val="center"/>
        <w:rPr>
          <w:rFonts w:ascii="Cambria Math" w:hAnsi="Cambria Math"/>
          <w:sz w:val="28"/>
          <w:szCs w:val="28"/>
        </w:rPr>
      </w:pPr>
      <w:r w:rsidRPr="0055394B">
        <w:rPr>
          <w:rFonts w:ascii="Cambria Math" w:hAnsi="Cambria Math"/>
          <w:sz w:val="28"/>
          <w:szCs w:val="28"/>
        </w:rPr>
        <w:t>Попковой Елены Геннадьевны</w:t>
      </w:r>
    </w:p>
    <w:p w:rsidR="00E42A13" w:rsidRPr="0055394B" w:rsidRDefault="00E42A13" w:rsidP="0055394B">
      <w:pPr>
        <w:jc w:val="center"/>
        <w:rPr>
          <w:rFonts w:ascii="Cambria Math" w:hAnsi="Cambria Math"/>
        </w:rPr>
      </w:pPr>
    </w:p>
    <w:p w:rsidR="00E42A13" w:rsidRPr="0055394B" w:rsidRDefault="0055394B" w:rsidP="0055394B">
      <w:pPr>
        <w:jc w:val="center"/>
        <w:rPr>
          <w:rFonts w:ascii="Cambria Math" w:hAnsi="Cambria Math"/>
          <w:b/>
          <w:sz w:val="32"/>
          <w:szCs w:val="32"/>
        </w:rPr>
      </w:pPr>
      <w:r w:rsidRPr="0055394B">
        <w:rPr>
          <w:rFonts w:ascii="Cambria Math" w:hAnsi="Cambria Math"/>
          <w:b/>
          <w:sz w:val="32"/>
          <w:szCs w:val="32"/>
        </w:rPr>
        <w:t>«Художественная обработка кожи как средство развития творческих способностей у учащихся на занятиях декоративно-прикладного творчества»</w:t>
      </w:r>
    </w:p>
    <w:p w:rsidR="00E42A13" w:rsidRPr="0055394B" w:rsidRDefault="00E42A13" w:rsidP="0055394B">
      <w:pPr>
        <w:jc w:val="center"/>
        <w:rPr>
          <w:rFonts w:ascii="Cambria Math" w:hAnsi="Cambria Math"/>
          <w:b/>
          <w:sz w:val="32"/>
          <w:szCs w:val="32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E42A13" w:rsidP="00E42A13">
      <w:pPr>
        <w:rPr>
          <w:rFonts w:ascii="Cambria Math" w:hAnsi="Cambria Math"/>
        </w:rPr>
      </w:pPr>
    </w:p>
    <w:p w:rsidR="00E42A13" w:rsidRPr="0055394B" w:rsidRDefault="0055394B" w:rsidP="0055394B">
      <w:pPr>
        <w:jc w:val="center"/>
        <w:rPr>
          <w:rFonts w:ascii="Cambria Math" w:hAnsi="Cambria Math"/>
        </w:rPr>
      </w:pPr>
      <w:r w:rsidRPr="0055394B">
        <w:rPr>
          <w:rFonts w:ascii="Cambria Math" w:hAnsi="Cambria Math"/>
        </w:rPr>
        <w:t>р.п. Сосновское 2011 год</w:t>
      </w:r>
    </w:p>
    <w:p w:rsidR="00E42A13" w:rsidRPr="00E42A13" w:rsidRDefault="00E42A13" w:rsidP="00E42A13"/>
    <w:p w:rsidR="00E42A13" w:rsidRPr="00E42A13" w:rsidRDefault="00E42A13" w:rsidP="00E42A13"/>
    <w:p w:rsidR="00E42A13" w:rsidRDefault="00E42A13" w:rsidP="00E42A13"/>
    <w:p w:rsidR="00E42A13" w:rsidRDefault="00E42A13" w:rsidP="00E42A13">
      <w:pPr>
        <w:tabs>
          <w:tab w:val="left" w:pos="5385"/>
        </w:tabs>
      </w:pPr>
      <w:r>
        <w:tab/>
      </w:r>
    </w:p>
    <w:p w:rsidR="00E42A13" w:rsidRDefault="00E42A13" w:rsidP="00E42A13">
      <w:pPr>
        <w:tabs>
          <w:tab w:val="left" w:pos="5385"/>
        </w:tabs>
      </w:pPr>
    </w:p>
    <w:p w:rsidR="00E42A13" w:rsidRDefault="00E42A13" w:rsidP="00E42A13">
      <w:pPr>
        <w:tabs>
          <w:tab w:val="left" w:pos="5385"/>
        </w:tabs>
        <w:jc w:val="center"/>
        <w:rPr>
          <w:rFonts w:asciiTheme="majorHAnsi" w:hAnsiTheme="majorHAnsi"/>
          <w:b/>
          <w:sz w:val="28"/>
          <w:szCs w:val="28"/>
        </w:rPr>
      </w:pPr>
      <w:r w:rsidRPr="004607A2">
        <w:rPr>
          <w:rFonts w:asciiTheme="majorHAnsi" w:hAnsiTheme="majorHAnsi"/>
          <w:b/>
          <w:sz w:val="28"/>
          <w:szCs w:val="28"/>
        </w:rPr>
        <w:t>Пояснительная записка</w:t>
      </w:r>
    </w:p>
    <w:p w:rsidR="00B3661C" w:rsidRPr="00B3661C" w:rsidRDefault="00B3661C" w:rsidP="00B3661C">
      <w:pPr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661C">
        <w:rPr>
          <w:rFonts w:asciiTheme="majorHAnsi" w:hAnsiTheme="majorHAnsi"/>
          <w:sz w:val="28"/>
          <w:szCs w:val="28"/>
        </w:rPr>
        <w:t xml:space="preserve">Из всего многообразия видов творчества декоративно - </w:t>
      </w:r>
      <w:proofErr w:type="gramStart"/>
      <w:r w:rsidRPr="00B3661C">
        <w:rPr>
          <w:rFonts w:asciiTheme="majorHAnsi" w:hAnsiTheme="majorHAnsi"/>
          <w:sz w:val="28"/>
          <w:szCs w:val="28"/>
        </w:rPr>
        <w:t>прикладное</w:t>
      </w:r>
      <w:proofErr w:type="gramEnd"/>
      <w:r w:rsidRPr="00B3661C">
        <w:rPr>
          <w:rFonts w:asciiTheme="majorHAnsi" w:hAnsiTheme="majorHAnsi"/>
          <w:sz w:val="28"/>
          <w:szCs w:val="28"/>
        </w:rPr>
        <w:t xml:space="preserve"> является, наверное, самым популярным. Оно непосредственно связано с повседневным окружением человека и призвано эстетически </w:t>
      </w:r>
      <w:proofErr w:type="gramStart"/>
      <w:r w:rsidRPr="00B3661C">
        <w:rPr>
          <w:rFonts w:asciiTheme="majorHAnsi" w:hAnsiTheme="majorHAnsi"/>
          <w:sz w:val="28"/>
          <w:szCs w:val="28"/>
        </w:rPr>
        <w:t>формировать</w:t>
      </w:r>
      <w:proofErr w:type="gramEnd"/>
      <w:r w:rsidRPr="00B3661C">
        <w:rPr>
          <w:rFonts w:asciiTheme="majorHAnsi" w:hAnsiTheme="majorHAnsi"/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B3661C" w:rsidRPr="00B3661C" w:rsidRDefault="00B3661C" w:rsidP="00B3661C">
      <w:pPr>
        <w:jc w:val="both"/>
        <w:rPr>
          <w:rFonts w:asciiTheme="majorHAnsi" w:hAnsiTheme="majorHAnsi"/>
          <w:sz w:val="28"/>
          <w:szCs w:val="28"/>
        </w:rPr>
      </w:pPr>
      <w:r w:rsidRPr="00B3661C">
        <w:rPr>
          <w:rFonts w:asciiTheme="majorHAnsi" w:hAnsiTheme="majorHAnsi"/>
          <w:sz w:val="28"/>
          <w:szCs w:val="28"/>
        </w:rPr>
        <w:t xml:space="preserve">      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B3661C" w:rsidRPr="00B3661C" w:rsidRDefault="00B3661C" w:rsidP="005A4B05">
      <w:pPr>
        <w:jc w:val="both"/>
        <w:rPr>
          <w:rFonts w:asciiTheme="majorHAnsi" w:hAnsiTheme="majorHAnsi"/>
          <w:sz w:val="28"/>
          <w:szCs w:val="28"/>
        </w:rPr>
      </w:pPr>
      <w:r w:rsidRPr="00B3661C">
        <w:rPr>
          <w:rFonts w:asciiTheme="majorHAnsi" w:hAnsiTheme="majorHAnsi"/>
          <w:sz w:val="28"/>
          <w:szCs w:val="28"/>
        </w:rPr>
        <w:t xml:space="preserve">    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B3661C">
        <w:rPr>
          <w:rFonts w:asciiTheme="majorHAnsi" w:hAnsiTheme="majorHAnsi"/>
          <w:sz w:val="28"/>
          <w:szCs w:val="28"/>
        </w:rPr>
        <w:t>раскрепощенность</w:t>
      </w:r>
      <w:proofErr w:type="spellEnd"/>
      <w:r w:rsidRPr="00B3661C">
        <w:rPr>
          <w:rFonts w:asciiTheme="majorHAnsi" w:hAnsiTheme="majorHAnsi"/>
          <w:sz w:val="28"/>
          <w:szCs w:val="28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 w:rsidRPr="00B3661C">
        <w:rPr>
          <w:rFonts w:asciiTheme="majorHAnsi" w:hAnsiTheme="majorHAnsi"/>
          <w:sz w:val="28"/>
          <w:szCs w:val="28"/>
        </w:rPr>
        <w:t>Бартрам</w:t>
      </w:r>
      <w:proofErr w:type="spellEnd"/>
      <w:r w:rsidRPr="00B3661C">
        <w:rPr>
          <w:rFonts w:asciiTheme="majorHAnsi" w:hAnsiTheme="majorHAnsi"/>
          <w:sz w:val="28"/>
          <w:szCs w:val="28"/>
        </w:rPr>
        <w:t xml:space="preserve"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</w:t>
      </w:r>
    </w:p>
    <w:p w:rsidR="004607A2" w:rsidRDefault="005A4B05" w:rsidP="004607A2">
      <w:pPr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К</w:t>
      </w:r>
      <w:r w:rsidR="004607A2" w:rsidRPr="004607A2">
        <w:rPr>
          <w:rFonts w:asciiTheme="majorHAnsi" w:hAnsiTheme="majorHAnsi"/>
          <w:sz w:val="28"/>
          <w:szCs w:val="28"/>
        </w:rPr>
        <w:t>ожа - прекрасный материал для поделок, она пластична, послушна и достаточно прочна. Увлекательная работа с кожей по силам не только взрослым, но и детям.</w:t>
      </w:r>
      <w:r w:rsidR="004607A2" w:rsidRPr="004607A2">
        <w:rPr>
          <w:rFonts w:asciiTheme="majorHAnsi" w:hAnsiTheme="majorHAnsi"/>
          <w:sz w:val="28"/>
          <w:szCs w:val="28"/>
          <w:lang w:eastAsia="ru-RU"/>
        </w:rPr>
        <w:t xml:space="preserve"> Люди издавна научились работать с кожей. </w:t>
      </w:r>
      <w:r w:rsidR="004607A2" w:rsidRPr="004607A2">
        <w:rPr>
          <w:rFonts w:asciiTheme="majorHAnsi" w:hAnsiTheme="majorHAnsi"/>
          <w:sz w:val="28"/>
          <w:szCs w:val="28"/>
          <w:lang w:eastAsia="ru-RU"/>
        </w:rPr>
        <w:lastRenderedPageBreak/>
        <w:t>Первая одежда была из шкур животных, намного позже человек оделся в шерсть, лен, шелк и хлопок. Первое орудие человека, воинские доспехи, колчаны для стрел, конская упряжь, жилища, также как и пергамент, на котором писали первые книги, были из кожи.</w:t>
      </w:r>
    </w:p>
    <w:p w:rsidR="00B57DA7" w:rsidRPr="004607A2" w:rsidRDefault="00B57DA7" w:rsidP="004607A2">
      <w:pPr>
        <w:rPr>
          <w:rFonts w:asciiTheme="majorHAnsi" w:hAnsiTheme="majorHAnsi"/>
          <w:sz w:val="28"/>
          <w:szCs w:val="28"/>
        </w:rPr>
      </w:pPr>
    </w:p>
    <w:p w:rsidR="00B57DA7" w:rsidRDefault="00B57DA7" w:rsidP="004607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4607A2">
        <w:rPr>
          <w:rFonts w:asciiTheme="majorHAnsi" w:hAnsiTheme="majorHAnsi"/>
          <w:sz w:val="28"/>
          <w:szCs w:val="28"/>
        </w:rPr>
        <w:t>Народно</w:t>
      </w:r>
      <w:r>
        <w:rPr>
          <w:rFonts w:asciiTheme="majorHAnsi" w:hAnsiTheme="majorHAnsi"/>
          <w:sz w:val="28"/>
          <w:szCs w:val="28"/>
        </w:rPr>
        <w:t>е</w:t>
      </w:r>
      <w:r w:rsidRPr="004607A2">
        <w:rPr>
          <w:rFonts w:asciiTheme="majorHAnsi" w:hAnsiTheme="majorHAnsi"/>
          <w:sz w:val="28"/>
          <w:szCs w:val="28"/>
        </w:rPr>
        <w:t xml:space="preserve"> искусство является одной из важных предпосылок воспитания гармоничной личности, развития нравственной, трудовой, эстетической и художественной культуры, роль которой в современном обществе велика.</w:t>
      </w:r>
    </w:p>
    <w:p w:rsidR="00B57DA7" w:rsidRPr="004607A2" w:rsidRDefault="00B57DA7" w:rsidP="00B57DA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607A2" w:rsidRPr="00453C14">
        <w:rPr>
          <w:rFonts w:asciiTheme="majorHAnsi" w:hAnsiTheme="majorHAnsi"/>
          <w:sz w:val="28"/>
          <w:szCs w:val="28"/>
        </w:rPr>
        <w:t xml:space="preserve">Актуальным </w:t>
      </w:r>
      <w:r w:rsidR="004607A2" w:rsidRPr="004607A2">
        <w:rPr>
          <w:rFonts w:asciiTheme="majorHAnsi" w:hAnsiTheme="majorHAnsi"/>
          <w:sz w:val="28"/>
          <w:szCs w:val="28"/>
        </w:rPr>
        <w:t xml:space="preserve"> является то, что изучение народного творчества  является начальным этапом при создании новых творческих форм, современных произведений искусства.</w:t>
      </w:r>
      <w:r w:rsidRPr="004607A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57DA7" w:rsidRPr="004607A2" w:rsidRDefault="00B57DA7" w:rsidP="00B57DA7">
      <w:pPr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4607A2">
        <w:rPr>
          <w:rFonts w:asciiTheme="majorHAnsi" w:hAnsiTheme="majorHAnsi"/>
          <w:sz w:val="28"/>
          <w:szCs w:val="28"/>
        </w:rPr>
        <w:t>Используя кожу вышедших из моды вещей, возможно, смастерить немало изящных и полезных изделий. Словом, дадите коже вторую жизнь, а сами испытаете одно из самых прекрасных чувств - радость созидания, творчества.</w:t>
      </w:r>
      <w:r w:rsidRPr="004607A2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453C14" w:rsidRPr="00453C14" w:rsidRDefault="00E66E97" w:rsidP="004607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453C14" w:rsidRPr="00453C14">
        <w:rPr>
          <w:rFonts w:asciiTheme="majorHAnsi" w:hAnsiTheme="majorHAnsi"/>
          <w:b/>
          <w:sz w:val="28"/>
          <w:szCs w:val="28"/>
        </w:rPr>
        <w:t>Цель</w:t>
      </w:r>
      <w:r w:rsidR="00453C14">
        <w:rPr>
          <w:rFonts w:asciiTheme="majorHAnsi" w:hAnsiTheme="majorHAnsi"/>
          <w:sz w:val="28"/>
          <w:szCs w:val="28"/>
        </w:rPr>
        <w:t>: сформировать и развить творческие способности ребенка через художественную обработку кожи, создание творческих проектов.</w:t>
      </w:r>
    </w:p>
    <w:p w:rsidR="004607A2" w:rsidRPr="004607A2" w:rsidRDefault="00E66E97" w:rsidP="004607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453C14" w:rsidRPr="00453C14">
        <w:rPr>
          <w:rFonts w:asciiTheme="majorHAnsi" w:hAnsiTheme="majorHAnsi"/>
          <w:b/>
          <w:sz w:val="28"/>
          <w:szCs w:val="28"/>
        </w:rPr>
        <w:t>Задачи</w:t>
      </w:r>
      <w:r w:rsidR="00453C14">
        <w:rPr>
          <w:rFonts w:asciiTheme="majorHAnsi" w:hAnsiTheme="majorHAnsi"/>
          <w:sz w:val="28"/>
          <w:szCs w:val="28"/>
        </w:rPr>
        <w:t>:</w:t>
      </w:r>
    </w:p>
    <w:p w:rsidR="004607A2" w:rsidRPr="004607A2" w:rsidRDefault="00E66E97" w:rsidP="004607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4607A2" w:rsidRPr="004607A2">
        <w:rPr>
          <w:rFonts w:asciiTheme="majorHAnsi" w:hAnsiTheme="majorHAnsi"/>
          <w:sz w:val="28"/>
          <w:szCs w:val="28"/>
        </w:rPr>
        <w:t>- под</w:t>
      </w:r>
      <w:r w:rsidR="004C4786">
        <w:rPr>
          <w:rFonts w:asciiTheme="majorHAnsi" w:hAnsiTheme="majorHAnsi"/>
          <w:sz w:val="28"/>
          <w:szCs w:val="28"/>
        </w:rPr>
        <w:t>об</w:t>
      </w:r>
      <w:r w:rsidR="004607A2" w:rsidRPr="004607A2">
        <w:rPr>
          <w:rFonts w:asciiTheme="majorHAnsi" w:hAnsiTheme="majorHAnsi"/>
          <w:sz w:val="28"/>
          <w:szCs w:val="28"/>
        </w:rPr>
        <w:t>р</w:t>
      </w:r>
      <w:r w:rsidR="004C4786">
        <w:rPr>
          <w:rFonts w:asciiTheme="majorHAnsi" w:hAnsiTheme="majorHAnsi"/>
          <w:sz w:val="28"/>
          <w:szCs w:val="28"/>
        </w:rPr>
        <w:t>ать</w:t>
      </w:r>
      <w:r w:rsidR="004607A2" w:rsidRPr="004607A2">
        <w:rPr>
          <w:rFonts w:asciiTheme="majorHAnsi" w:hAnsiTheme="majorHAnsi"/>
          <w:sz w:val="28"/>
          <w:szCs w:val="28"/>
        </w:rPr>
        <w:t xml:space="preserve"> и </w:t>
      </w:r>
      <w:r w:rsidR="004C4786">
        <w:rPr>
          <w:rFonts w:asciiTheme="majorHAnsi" w:hAnsiTheme="majorHAnsi"/>
          <w:sz w:val="28"/>
          <w:szCs w:val="28"/>
        </w:rPr>
        <w:t>про</w:t>
      </w:r>
      <w:r w:rsidR="004607A2" w:rsidRPr="004607A2">
        <w:rPr>
          <w:rFonts w:asciiTheme="majorHAnsi" w:hAnsiTheme="majorHAnsi"/>
          <w:sz w:val="28"/>
          <w:szCs w:val="28"/>
        </w:rPr>
        <w:t>анализ</w:t>
      </w:r>
      <w:r w:rsidR="004C4786">
        <w:rPr>
          <w:rFonts w:asciiTheme="majorHAnsi" w:hAnsiTheme="majorHAnsi"/>
          <w:sz w:val="28"/>
          <w:szCs w:val="28"/>
        </w:rPr>
        <w:t>ировать методическую и специальную литературу</w:t>
      </w:r>
      <w:r w:rsidR="004607A2" w:rsidRPr="004607A2">
        <w:rPr>
          <w:rFonts w:asciiTheme="majorHAnsi" w:hAnsiTheme="majorHAnsi"/>
          <w:sz w:val="28"/>
          <w:szCs w:val="28"/>
        </w:rPr>
        <w:t>;</w:t>
      </w:r>
    </w:p>
    <w:p w:rsidR="004607A2" w:rsidRPr="004607A2" w:rsidRDefault="00E66E97" w:rsidP="004607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4607A2" w:rsidRPr="004607A2">
        <w:rPr>
          <w:rFonts w:asciiTheme="majorHAnsi" w:hAnsiTheme="majorHAnsi"/>
          <w:sz w:val="28"/>
          <w:szCs w:val="28"/>
        </w:rPr>
        <w:t>- развить интерес к художественной обработке кожи;</w:t>
      </w:r>
    </w:p>
    <w:p w:rsidR="004C4786" w:rsidRPr="004607A2" w:rsidRDefault="00E66E97" w:rsidP="004607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4C4786">
        <w:rPr>
          <w:rFonts w:asciiTheme="majorHAnsi" w:hAnsiTheme="majorHAnsi"/>
          <w:sz w:val="28"/>
          <w:szCs w:val="28"/>
        </w:rPr>
        <w:t xml:space="preserve">- ознакомить </w:t>
      </w:r>
      <w:r w:rsidR="004607A2" w:rsidRPr="004607A2">
        <w:rPr>
          <w:rFonts w:asciiTheme="majorHAnsi" w:hAnsiTheme="majorHAnsi"/>
          <w:sz w:val="28"/>
          <w:szCs w:val="28"/>
        </w:rPr>
        <w:t>с техническими приемами работ</w:t>
      </w:r>
      <w:r w:rsidR="00A73B60">
        <w:rPr>
          <w:rFonts w:asciiTheme="majorHAnsi" w:hAnsiTheme="majorHAnsi"/>
          <w:sz w:val="28"/>
          <w:szCs w:val="28"/>
        </w:rPr>
        <w:t>ы</w:t>
      </w:r>
      <w:r w:rsidR="004607A2" w:rsidRPr="004607A2">
        <w:rPr>
          <w:rFonts w:asciiTheme="majorHAnsi" w:hAnsiTheme="majorHAnsi"/>
          <w:sz w:val="28"/>
          <w:szCs w:val="28"/>
        </w:rPr>
        <w:t xml:space="preserve"> с кожей</w:t>
      </w:r>
      <w:r w:rsidR="00B57DA7">
        <w:rPr>
          <w:rFonts w:asciiTheme="majorHAnsi" w:hAnsiTheme="majorHAnsi"/>
          <w:sz w:val="28"/>
          <w:szCs w:val="28"/>
        </w:rPr>
        <w:t>.</w:t>
      </w:r>
    </w:p>
    <w:p w:rsidR="004607A2" w:rsidRPr="004607A2" w:rsidRDefault="00E66E97" w:rsidP="00E66E9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План работы над темой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5264"/>
        <w:gridCol w:w="1505"/>
      </w:tblGrid>
      <w:tr w:rsidR="00E66E97" w:rsidTr="00E66E97">
        <w:tc>
          <w:tcPr>
            <w:tcW w:w="2802" w:type="dxa"/>
          </w:tcPr>
          <w:p w:rsidR="00B57DA7" w:rsidRDefault="00E66E97" w:rsidP="00E66E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Этапы</w:t>
            </w:r>
          </w:p>
        </w:tc>
        <w:tc>
          <w:tcPr>
            <w:tcW w:w="5264" w:type="dxa"/>
          </w:tcPr>
          <w:p w:rsidR="00B57DA7" w:rsidRDefault="00E66E97" w:rsidP="00E66E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05" w:type="dxa"/>
          </w:tcPr>
          <w:p w:rsidR="00B57DA7" w:rsidRDefault="00E66E97" w:rsidP="00E66E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</w:tr>
      <w:tr w:rsidR="00E66E97" w:rsidTr="00E66E97">
        <w:tc>
          <w:tcPr>
            <w:tcW w:w="2802" w:type="dxa"/>
          </w:tcPr>
          <w:p w:rsidR="00B57DA7" w:rsidRPr="00E66E97" w:rsidRDefault="00E66E97" w:rsidP="00E66E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>
              <w:rPr>
                <w:rFonts w:asciiTheme="majorHAnsi" w:hAnsiTheme="majorHAnsi"/>
                <w:sz w:val="28"/>
                <w:szCs w:val="28"/>
              </w:rPr>
              <w:t>.Диагностический</w:t>
            </w:r>
          </w:p>
        </w:tc>
        <w:tc>
          <w:tcPr>
            <w:tcW w:w="5264" w:type="dxa"/>
          </w:tcPr>
          <w:p w:rsidR="00B57DA7" w:rsidRDefault="00F4773E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Анализ затруднений.</w:t>
            </w:r>
          </w:p>
          <w:p w:rsidR="00F4773E" w:rsidRPr="00F4773E" w:rsidRDefault="00F4773E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Изучение литературы по проблеме.</w:t>
            </w:r>
          </w:p>
        </w:tc>
        <w:tc>
          <w:tcPr>
            <w:tcW w:w="1505" w:type="dxa"/>
          </w:tcPr>
          <w:p w:rsidR="00B57DA7" w:rsidRPr="00FD2A6B" w:rsidRDefault="00FD2A6B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2011-январь   2012</w:t>
            </w:r>
          </w:p>
        </w:tc>
      </w:tr>
      <w:tr w:rsidR="00E66E97" w:rsidTr="00E66E97">
        <w:tc>
          <w:tcPr>
            <w:tcW w:w="2802" w:type="dxa"/>
          </w:tcPr>
          <w:p w:rsidR="00B57DA7" w:rsidRPr="00E66E97" w:rsidRDefault="00E66E97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</w:t>
            </w:r>
            <w:r>
              <w:rPr>
                <w:rFonts w:asciiTheme="majorHAnsi" w:hAnsiTheme="majorHAnsi"/>
                <w:sz w:val="28"/>
                <w:szCs w:val="28"/>
              </w:rPr>
              <w:t>.Прогностический</w:t>
            </w:r>
          </w:p>
        </w:tc>
        <w:tc>
          <w:tcPr>
            <w:tcW w:w="5264" w:type="dxa"/>
          </w:tcPr>
          <w:p w:rsidR="00B57DA7" w:rsidRDefault="00F4773E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F4773E" w:rsidRPr="00F4773E" w:rsidRDefault="00F4773E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505" w:type="dxa"/>
          </w:tcPr>
          <w:p w:rsidR="00B57DA7" w:rsidRPr="00FD2A6B" w:rsidRDefault="00FD2A6B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 2012-  май 2012</w:t>
            </w:r>
          </w:p>
        </w:tc>
      </w:tr>
      <w:tr w:rsidR="00E66E97" w:rsidTr="00E66E97">
        <w:tc>
          <w:tcPr>
            <w:tcW w:w="2802" w:type="dxa"/>
          </w:tcPr>
          <w:p w:rsidR="00B57DA7" w:rsidRPr="00E66E97" w:rsidRDefault="00E66E97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III</w:t>
            </w:r>
            <w:r>
              <w:rPr>
                <w:rFonts w:asciiTheme="majorHAnsi" w:hAnsiTheme="majorHAnsi"/>
                <w:sz w:val="28"/>
                <w:szCs w:val="28"/>
              </w:rPr>
              <w:t>.Практический</w:t>
            </w:r>
          </w:p>
        </w:tc>
        <w:tc>
          <w:tcPr>
            <w:tcW w:w="5264" w:type="dxa"/>
          </w:tcPr>
          <w:p w:rsidR="00B57DA7" w:rsidRPr="00F4773E" w:rsidRDefault="00F4773E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Выполнение технических приемов</w:t>
            </w:r>
            <w:r w:rsidR="00533A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33A57">
              <w:rPr>
                <w:rFonts w:asciiTheme="majorHAnsi" w:hAnsiTheme="majorHAnsi"/>
                <w:sz w:val="28"/>
                <w:szCs w:val="28"/>
              </w:rPr>
              <w:lastRenderedPageBreak/>
              <w:t>работы с кожей. Изготовлени</w:t>
            </w:r>
            <w:r w:rsidR="00FD2A6B">
              <w:rPr>
                <w:rFonts w:asciiTheme="majorHAnsi" w:hAnsiTheme="majorHAnsi"/>
                <w:sz w:val="28"/>
                <w:szCs w:val="28"/>
              </w:rPr>
              <w:t xml:space="preserve">е изделий из кожи. </w:t>
            </w:r>
            <w:r w:rsidR="00533A57">
              <w:rPr>
                <w:rFonts w:asciiTheme="majorHAnsi" w:hAnsiTheme="majorHAnsi"/>
                <w:sz w:val="28"/>
                <w:szCs w:val="28"/>
              </w:rPr>
              <w:t xml:space="preserve"> Создание творческих проектов. Отслеживание процесса, текущих, промежуточных результатов. Корректировка работы.</w:t>
            </w:r>
          </w:p>
        </w:tc>
        <w:tc>
          <w:tcPr>
            <w:tcW w:w="1505" w:type="dxa"/>
          </w:tcPr>
          <w:p w:rsidR="00B57DA7" w:rsidRPr="00FD2A6B" w:rsidRDefault="00FD2A6B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2012 – май 2013</w:t>
            </w:r>
          </w:p>
        </w:tc>
      </w:tr>
      <w:tr w:rsidR="00E66E97" w:rsidTr="00E66E97">
        <w:tc>
          <w:tcPr>
            <w:tcW w:w="2802" w:type="dxa"/>
          </w:tcPr>
          <w:p w:rsidR="00B57DA7" w:rsidRPr="00E66E97" w:rsidRDefault="00E66E97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Theme="majorHAnsi" w:hAnsiTheme="majorHAnsi"/>
                <w:sz w:val="28"/>
                <w:szCs w:val="28"/>
              </w:rPr>
              <w:t>.Обобщающий</w:t>
            </w:r>
          </w:p>
        </w:tc>
        <w:tc>
          <w:tcPr>
            <w:tcW w:w="5264" w:type="dxa"/>
          </w:tcPr>
          <w:p w:rsidR="00B57DA7" w:rsidRPr="00533A57" w:rsidRDefault="00533A57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Подведение итогов. Оформление результатов работы. Представление материалов.</w:t>
            </w:r>
          </w:p>
        </w:tc>
        <w:tc>
          <w:tcPr>
            <w:tcW w:w="1505" w:type="dxa"/>
          </w:tcPr>
          <w:p w:rsidR="00B57DA7" w:rsidRPr="00FD2A6B" w:rsidRDefault="00FD2A6B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 2013</w:t>
            </w:r>
          </w:p>
        </w:tc>
      </w:tr>
      <w:tr w:rsidR="00E66E97" w:rsidTr="00E66E97">
        <w:tc>
          <w:tcPr>
            <w:tcW w:w="2802" w:type="dxa"/>
          </w:tcPr>
          <w:p w:rsidR="00B57DA7" w:rsidRPr="00E66E97" w:rsidRDefault="00E66E97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>
              <w:rPr>
                <w:rFonts w:asciiTheme="majorHAnsi" w:hAnsiTheme="majorHAnsi"/>
                <w:sz w:val="28"/>
                <w:szCs w:val="28"/>
              </w:rPr>
              <w:t>.Внедренческий</w:t>
            </w:r>
          </w:p>
        </w:tc>
        <w:tc>
          <w:tcPr>
            <w:tcW w:w="5264" w:type="dxa"/>
          </w:tcPr>
          <w:p w:rsidR="00B57DA7" w:rsidRPr="00533A57" w:rsidRDefault="00533A57" w:rsidP="00B57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Использование собственного опыта в процессе дальнейшей работы. Распространение.</w:t>
            </w:r>
          </w:p>
        </w:tc>
        <w:tc>
          <w:tcPr>
            <w:tcW w:w="1505" w:type="dxa"/>
          </w:tcPr>
          <w:p w:rsidR="00B57DA7" w:rsidRPr="00FD2A6B" w:rsidRDefault="00FD2A6B" w:rsidP="00B57DA7">
            <w:pPr>
              <w:rPr>
                <w:rFonts w:asciiTheme="majorHAnsi" w:hAnsiTheme="majorHAnsi"/>
                <w:sz w:val="28"/>
                <w:szCs w:val="28"/>
              </w:rPr>
            </w:pPr>
            <w:r w:rsidRPr="00FD2A6B">
              <w:rPr>
                <w:rFonts w:asciiTheme="majorHAnsi" w:hAnsiTheme="majorHAnsi"/>
                <w:sz w:val="28"/>
                <w:szCs w:val="28"/>
              </w:rPr>
              <w:t>В ходе дальнейшей педагогической деятельности.</w:t>
            </w:r>
          </w:p>
        </w:tc>
      </w:tr>
    </w:tbl>
    <w:p w:rsidR="00B57DA7" w:rsidRPr="004607A2" w:rsidRDefault="00B57DA7" w:rsidP="00B57DA7">
      <w:pPr>
        <w:rPr>
          <w:rFonts w:asciiTheme="majorHAnsi" w:hAnsiTheme="majorHAnsi"/>
          <w:b/>
          <w:sz w:val="28"/>
          <w:szCs w:val="28"/>
        </w:rPr>
      </w:pPr>
    </w:p>
    <w:p w:rsidR="00A31AC9" w:rsidRDefault="00A31AC9" w:rsidP="004607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Ожидаемые результаты.</w:t>
      </w:r>
    </w:p>
    <w:p w:rsidR="00A31AC9" w:rsidRDefault="00A31AC9" w:rsidP="00A31AC9">
      <w:pPr>
        <w:pStyle w:val="a4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Включение в творческий процесс всех ребят;</w:t>
      </w:r>
    </w:p>
    <w:p w:rsidR="00657982" w:rsidRDefault="00657982" w:rsidP="00A31AC9">
      <w:pPr>
        <w:pStyle w:val="a4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Развитие интереса к художественной обработке кожи;</w:t>
      </w:r>
    </w:p>
    <w:p w:rsidR="00A31AC9" w:rsidRDefault="00657982" w:rsidP="00A31AC9">
      <w:pPr>
        <w:pStyle w:val="a4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Использование в образовательном процессе современных образовательных технологий;</w:t>
      </w:r>
    </w:p>
    <w:p w:rsidR="00657982" w:rsidRDefault="00657982" w:rsidP="00A31AC9">
      <w:pPr>
        <w:pStyle w:val="a4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Формирование и развитие творческих способностей;</w:t>
      </w:r>
    </w:p>
    <w:p w:rsidR="00657982" w:rsidRDefault="00657982" w:rsidP="00A31AC9">
      <w:pPr>
        <w:pStyle w:val="a4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Создание творческих проектов;</w:t>
      </w:r>
    </w:p>
    <w:p w:rsidR="00657982" w:rsidRDefault="00657982" w:rsidP="00A31AC9">
      <w:pPr>
        <w:pStyle w:val="a4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мастер-классов.</w:t>
      </w:r>
    </w:p>
    <w:p w:rsidR="00657982" w:rsidRPr="00657982" w:rsidRDefault="00657982" w:rsidP="00657982">
      <w:pPr>
        <w:ind w:left="360"/>
        <w:rPr>
          <w:rFonts w:asciiTheme="majorHAnsi" w:hAnsiTheme="majorHAnsi"/>
          <w:sz w:val="28"/>
          <w:szCs w:val="28"/>
        </w:rPr>
      </w:pPr>
    </w:p>
    <w:p w:rsidR="004607A2" w:rsidRPr="00657982" w:rsidRDefault="00657982" w:rsidP="004607A2">
      <w:pPr>
        <w:rPr>
          <w:rFonts w:asciiTheme="majorHAnsi" w:hAnsiTheme="majorHAnsi"/>
          <w:b/>
          <w:sz w:val="28"/>
          <w:szCs w:val="28"/>
        </w:rPr>
      </w:pPr>
      <w:r w:rsidRPr="00657982">
        <w:rPr>
          <w:rFonts w:asciiTheme="majorHAnsi" w:hAnsiTheme="majorHAnsi"/>
          <w:b/>
          <w:sz w:val="28"/>
          <w:szCs w:val="28"/>
        </w:rPr>
        <w:t>Список литературы, используемый при написании программы.</w:t>
      </w:r>
    </w:p>
    <w:p w:rsidR="00E42A13" w:rsidRPr="004B7A62" w:rsidRDefault="004B7A62" w:rsidP="004B7A62">
      <w:pPr>
        <w:pStyle w:val="a4"/>
        <w:numPr>
          <w:ilvl w:val="0"/>
          <w:numId w:val="6"/>
        </w:numPr>
        <w:tabs>
          <w:tab w:val="left" w:pos="53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образовательные технологии. Учебное пособие. М., 1998.</w:t>
      </w:r>
    </w:p>
    <w:p w:rsidR="00E42A13" w:rsidRPr="00E42A13" w:rsidRDefault="00E42A13">
      <w:pPr>
        <w:tabs>
          <w:tab w:val="left" w:pos="5385"/>
        </w:tabs>
        <w:jc w:val="center"/>
        <w:rPr>
          <w:b/>
          <w:sz w:val="28"/>
          <w:szCs w:val="28"/>
        </w:rPr>
      </w:pPr>
    </w:p>
    <w:sectPr w:rsidR="00E42A13" w:rsidRPr="00E42A13" w:rsidSect="0039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8FF"/>
    <w:multiLevelType w:val="hybridMultilevel"/>
    <w:tmpl w:val="DD70C258"/>
    <w:lvl w:ilvl="0" w:tplc="D8E2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4F2"/>
    <w:multiLevelType w:val="hybridMultilevel"/>
    <w:tmpl w:val="6C50B456"/>
    <w:lvl w:ilvl="0" w:tplc="4DE23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A1"/>
    <w:multiLevelType w:val="hybridMultilevel"/>
    <w:tmpl w:val="1B5C0D4C"/>
    <w:lvl w:ilvl="0" w:tplc="E9DE7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51A6"/>
    <w:multiLevelType w:val="hybridMultilevel"/>
    <w:tmpl w:val="D138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5F3C"/>
    <w:multiLevelType w:val="hybridMultilevel"/>
    <w:tmpl w:val="DB2C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3E25"/>
    <w:multiLevelType w:val="hybridMultilevel"/>
    <w:tmpl w:val="0CDCA18A"/>
    <w:lvl w:ilvl="0" w:tplc="87A0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13"/>
    <w:rsid w:val="00394189"/>
    <w:rsid w:val="00453C14"/>
    <w:rsid w:val="004607A2"/>
    <w:rsid w:val="004B7A62"/>
    <w:rsid w:val="004C4786"/>
    <w:rsid w:val="00533A57"/>
    <w:rsid w:val="0055394B"/>
    <w:rsid w:val="005A4B05"/>
    <w:rsid w:val="00657982"/>
    <w:rsid w:val="00A1279C"/>
    <w:rsid w:val="00A31AC9"/>
    <w:rsid w:val="00A73B60"/>
    <w:rsid w:val="00AB2498"/>
    <w:rsid w:val="00B3661C"/>
    <w:rsid w:val="00B37EBE"/>
    <w:rsid w:val="00B57DA7"/>
    <w:rsid w:val="00E42A13"/>
    <w:rsid w:val="00E66E97"/>
    <w:rsid w:val="00F4773E"/>
    <w:rsid w:val="00F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EC65-F74A-41AC-ACF1-08569E99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2013-02-18T13:34:00Z</dcterms:created>
  <dcterms:modified xsi:type="dcterms:W3CDTF">2013-02-28T17:27:00Z</dcterms:modified>
</cp:coreProperties>
</file>